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151" w:rsidRDefault="00D93151">
      <w:pPr>
        <w:pStyle w:val="FootnoteText"/>
        <w:rPr>
          <w:rFonts w:ascii="Times New Roman" w:hAnsi="Times New Roman"/>
        </w:rPr>
      </w:pPr>
    </w:p>
    <w:p w:rsidR="00D93151" w:rsidRDefault="00D93151">
      <w:pPr>
        <w:pStyle w:val="FootnoteText"/>
        <w:rPr>
          <w:rFonts w:ascii="Times New Roman" w:hAnsi="Times New Roman"/>
        </w:rPr>
      </w:pPr>
    </w:p>
    <w:p w:rsidR="00D93151" w:rsidRDefault="00D93151">
      <w:pPr>
        <w:pStyle w:val="FootnoteText"/>
        <w:rPr>
          <w:rFonts w:ascii="Times New Roman" w:hAnsi="Times New Roman"/>
        </w:rPr>
      </w:pPr>
    </w:p>
    <w:p w:rsidR="00D93151" w:rsidRDefault="00D93151">
      <w:pPr>
        <w:pStyle w:val="FootnoteText"/>
        <w:rPr>
          <w:rFonts w:ascii="Times New Roman" w:hAnsi="Times New Roman"/>
        </w:rPr>
      </w:pPr>
    </w:p>
    <w:p w:rsidR="00D93151" w:rsidRDefault="00D93151">
      <w:pPr>
        <w:pStyle w:val="FootnoteText"/>
        <w:rPr>
          <w:rFonts w:ascii="Times New Roman" w:hAnsi="Times New Roman"/>
        </w:rPr>
      </w:pPr>
    </w:p>
    <w:p w:rsidR="00D93151" w:rsidRDefault="00D93151">
      <w:pPr>
        <w:pStyle w:val="FootnoteText"/>
        <w:rPr>
          <w:rFonts w:ascii="Times New Roman" w:hAnsi="Times New Roman"/>
        </w:rPr>
      </w:pPr>
    </w:p>
    <w:p w:rsidR="00D93151" w:rsidRDefault="00D93151">
      <w:pPr>
        <w:pStyle w:val="FootnoteText"/>
        <w:rPr>
          <w:rFonts w:ascii="Times New Roman" w:hAnsi="Times New Roman"/>
        </w:rPr>
      </w:pPr>
    </w:p>
    <w:p w:rsidR="00D93151" w:rsidRDefault="00D93151">
      <w:pPr>
        <w:pStyle w:val="FootnoteText"/>
        <w:rPr>
          <w:rFonts w:ascii="Times New Roman" w:hAnsi="Times New Roman"/>
        </w:rPr>
      </w:pPr>
    </w:p>
    <w:p w:rsidR="00D93151" w:rsidRDefault="00D93151">
      <w:pPr>
        <w:pStyle w:val="FootnoteText"/>
        <w:rPr>
          <w:rFonts w:ascii="Times New Roman" w:hAnsi="Times New Roman"/>
        </w:rPr>
      </w:pPr>
    </w:p>
    <w:p w:rsidR="00D93151" w:rsidRDefault="00D93151">
      <w:pPr>
        <w:rPr>
          <w:rFonts w:ascii="Times New Roman" w:hAnsi="Times New Roman"/>
        </w:rPr>
      </w:pPr>
    </w:p>
    <w:p w:rsidR="00D93151" w:rsidRDefault="00D93151">
      <w:pPr>
        <w:rPr>
          <w:rFonts w:ascii="Times New Roman" w:hAnsi="Times New Roman"/>
        </w:rPr>
      </w:pP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To:</w:t>
      </w:r>
      <w:r>
        <w:rPr>
          <w:rFonts w:ascii="Times New Roman" w:hAnsi="Times New Roman"/>
        </w:rPr>
        <w:tab/>
      </w:r>
      <w:r>
        <w:rPr>
          <w:rFonts w:ascii="Times New Roman" w:hAnsi="Times New Roman"/>
        </w:rPr>
        <w:tab/>
      </w:r>
      <w:r w:rsidR="00D10D7F" w:rsidRPr="00D10D7F">
        <w:rPr>
          <w:rFonts w:ascii="Times New Roman" w:hAnsi="Times New Roman"/>
          <w:b/>
        </w:rPr>
        <w:t xml:space="preserve">{EMPLOYEE NAME} </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From:</w:t>
      </w:r>
      <w:r>
        <w:rPr>
          <w:rFonts w:ascii="Times New Roman" w:hAnsi="Times New Roman"/>
        </w:rPr>
        <w:tab/>
      </w:r>
      <w:r>
        <w:rPr>
          <w:rFonts w:ascii="Times New Roman" w:hAnsi="Times New Roman"/>
        </w:rPr>
        <w:tab/>
      </w:r>
      <w:r w:rsidR="00D10D7F" w:rsidRPr="00D10D7F">
        <w:rPr>
          <w:rFonts w:ascii="Times New Roman" w:hAnsi="Times New Roman"/>
          <w:b/>
        </w:rPr>
        <w:t>{CAMPUS ADMINISTRATOR}</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sidR="00D10D7F" w:rsidRPr="00D10D7F">
        <w:rPr>
          <w:rFonts w:ascii="Times New Roman" w:hAnsi="Times New Roman"/>
          <w:b/>
        </w:rPr>
        <w:t>{DATE}</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Subject:</w:t>
      </w:r>
      <w:r>
        <w:rPr>
          <w:rFonts w:ascii="Times New Roman" w:hAnsi="Times New Roman"/>
        </w:rPr>
        <w:tab/>
      </w:r>
      <w:r>
        <w:rPr>
          <w:rFonts w:ascii="Times New Roman" w:hAnsi="Times New Roman"/>
        </w:rPr>
        <w:tab/>
      </w:r>
      <w:r w:rsidR="00D10D7F">
        <w:rPr>
          <w:rFonts w:ascii="Times New Roman" w:hAnsi="Times New Roman"/>
        </w:rPr>
        <w:t xml:space="preserve">2010 </w:t>
      </w:r>
      <w:r>
        <w:rPr>
          <w:rFonts w:ascii="Times New Roman" w:hAnsi="Times New Roman"/>
        </w:rPr>
        <w:t>Retirement Incentive Program</w:t>
      </w:r>
    </w:p>
    <w:p w:rsidR="00D93151" w:rsidRDefault="00D93151">
      <w:pPr>
        <w:rPr>
          <w:rFonts w:ascii="Times New Roman" w:hAnsi="Times New Roman"/>
        </w:rPr>
      </w:pP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 xml:space="preserve">This is to advise you that the president has identified your position as being eligible for participation in the early retirement incentive program. If you decide to participate in this program, you must provide the Office of Human Resources with written notification of your intention to retire at least 21 days prior to the effective date of your retirement (e.g., by December 10 if retiring on December 31).  </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 xml:space="preserve">You may choose to retire any time between </w:t>
      </w:r>
      <w:r w:rsidR="00D10D7F">
        <w:rPr>
          <w:rFonts w:ascii="Times New Roman" w:hAnsi="Times New Roman"/>
          <w:b/>
        </w:rPr>
        <w:t>{OPEN PERIOD START DATE and OPEN PERIOD END DATE}</w:t>
      </w:r>
      <w:r>
        <w:rPr>
          <w:rFonts w:ascii="Times New Roman" w:hAnsi="Times New Roman"/>
        </w:rPr>
        <w:t xml:space="preserve">.  If you have not already done so, I would encourage you to contact </w:t>
      </w:r>
      <w:r w:rsidR="00D10D7F">
        <w:rPr>
          <w:rFonts w:ascii="Times New Roman" w:hAnsi="Times New Roman"/>
        </w:rPr>
        <w:t>Optional Retirement Plan Investment Provider</w:t>
      </w:r>
      <w:r>
        <w:rPr>
          <w:rFonts w:ascii="Times New Roman" w:hAnsi="Times New Roman"/>
        </w:rPr>
        <w:t xml:space="preserve"> to receive annuity income illustrations.</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It is important to keep in mind that you can only be paid for up to 30 days of accumulated annual leave when you retire.  If your current annual leave balance exceeds this number of days, you might want to work with your supervisor to attempt to reduce this balance prior to retiring.</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You may convert up to 200 days of sick leave to pay for your health insurance coverage as a retiree.  To estimate your sick leave credits for retirement, please read and follow the steps suggested in the worksheet entitled “</w:t>
      </w:r>
      <w:r>
        <w:rPr>
          <w:rFonts w:ascii="Times New Roman" w:hAnsi="Times New Roman"/>
          <w:iCs/>
        </w:rPr>
        <w:t>How To Estimate Your Sick Leave Credits in Retirement</w:t>
      </w:r>
      <w:r>
        <w:rPr>
          <w:rFonts w:ascii="Times New Roman" w:hAnsi="Times New Roman"/>
        </w:rPr>
        <w:t>,” prepared by the New York State Department of Civil Service.</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 xml:space="preserve">According to our records, you joined the Optional Retirement Program (ORP) with SUNY </w:t>
      </w:r>
      <w:r>
        <w:rPr>
          <w:rFonts w:ascii="Times New Roman" w:hAnsi="Times New Roman"/>
        </w:rPr>
        <w:fldChar w:fldCharType="begin"/>
      </w:r>
      <w:r>
        <w:rPr>
          <w:rFonts w:ascii="Times New Roman" w:hAnsi="Times New Roman"/>
        </w:rPr>
        <w:instrText xml:space="preserve"> MERGEFIELD Date_Entered </w:instrText>
      </w:r>
      <w:r>
        <w:rPr>
          <w:rFonts w:ascii="Times New Roman" w:hAnsi="Times New Roman"/>
        </w:rPr>
        <w:fldChar w:fldCharType="separate"/>
      </w:r>
      <w:r>
        <w:rPr>
          <w:rFonts w:ascii="Times New Roman" w:hAnsi="Times New Roman"/>
          <w:noProof/>
        </w:rPr>
        <w:t>8/21/72</w:t>
      </w:r>
      <w:r>
        <w:rPr>
          <w:rFonts w:ascii="Times New Roman" w:hAnsi="Times New Roman"/>
        </w:rPr>
        <w:fldChar w:fldCharType="end"/>
      </w:r>
      <w:r>
        <w:rPr>
          <w:rFonts w:ascii="Times New Roman" w:hAnsi="Times New Roman"/>
        </w:rPr>
        <w:t xml:space="preserve">, therefore, your projected incentive calculation (assuming a </w:t>
      </w:r>
      <w:r w:rsidR="003D3256">
        <w:rPr>
          <w:rFonts w:ascii="Times New Roman" w:hAnsi="Times New Roman"/>
          <w:b/>
        </w:rPr>
        <w:t>{DATE}</w:t>
      </w:r>
      <w:r>
        <w:rPr>
          <w:rFonts w:ascii="Times New Roman" w:hAnsi="Times New Roman"/>
        </w:rPr>
        <w:t xml:space="preserve"> retirement date) is </w:t>
      </w:r>
      <w:r>
        <w:rPr>
          <w:rFonts w:ascii="Times New Roman" w:hAnsi="Times New Roman"/>
          <w:b/>
        </w:rPr>
        <w:fldChar w:fldCharType="begin"/>
      </w:r>
      <w:r>
        <w:rPr>
          <w:rFonts w:ascii="Times New Roman" w:hAnsi="Times New Roman"/>
          <w:b/>
        </w:rPr>
        <w:instrText xml:space="preserve"> MERGEFIELD Total_Incentive_Payment </w:instrText>
      </w:r>
      <w:r>
        <w:rPr>
          <w:rFonts w:ascii="Times New Roman" w:hAnsi="Times New Roman"/>
          <w:b/>
        </w:rPr>
        <w:fldChar w:fldCharType="separate"/>
      </w:r>
      <w:r w:rsidR="003D3256">
        <w:rPr>
          <w:rFonts w:ascii="Times New Roman" w:hAnsi="Times New Roman"/>
          <w:b/>
          <w:noProof/>
        </w:rPr>
        <w:t>{ESTIMATED AMOUNT}</w:t>
      </w:r>
      <w:r>
        <w:rPr>
          <w:rFonts w:ascii="Times New Roman" w:hAnsi="Times New Roman"/>
          <w:b/>
        </w:rPr>
        <w:fldChar w:fldCharType="end"/>
      </w:r>
      <w:r>
        <w:rPr>
          <w:rFonts w:ascii="Times New Roman" w:hAnsi="Times New Roman"/>
          <w:b/>
        </w:rPr>
        <w:t>.</w:t>
      </w:r>
      <w:r>
        <w:rPr>
          <w:rFonts w:ascii="Times New Roman" w:hAnsi="Times New Roman"/>
        </w:rPr>
        <w:t xml:space="preserve">  Once the Office of the State Comptroller (OSC) verifies this figure (barring any discrepancy between our records and OSC’s records) this amount will be contributed to your Retirement Program account or your Optional Retirement Program account.  Amounts which are in excess of </w:t>
      </w:r>
      <w:smartTag w:uri="urn:schemas-microsoft-com:office:smarttags" w:element="stockticker">
        <w:r>
          <w:rPr>
            <w:rFonts w:ascii="Times New Roman" w:hAnsi="Times New Roman"/>
          </w:rPr>
          <w:t>IRS</w:t>
        </w:r>
      </w:smartTag>
      <w:r>
        <w:rPr>
          <w:rFonts w:ascii="Times New Roman" w:hAnsi="Times New Roman"/>
        </w:rPr>
        <w:t xml:space="preserve"> limits will be paid in three equal installments approximately two months, 14 months, and 28 months following your retirement. We will advise you of the actual payment dates as soon as we receive this information.  I have attached our calculation worksheet for your reference.</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For your convenience, we have enclosed the following:</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ab/>
        <w:t>1.) A sample letter of your intent to retire</w:t>
      </w:r>
    </w:p>
    <w:p w:rsidR="00D93151" w:rsidRDefault="00D93151">
      <w:pPr>
        <w:pStyle w:val="FootnoteText"/>
        <w:rPr>
          <w:rFonts w:ascii="Times New Roman" w:hAnsi="Times New Roman"/>
        </w:rPr>
      </w:pPr>
      <w:r>
        <w:rPr>
          <w:rFonts w:ascii="Times New Roman" w:hAnsi="Times New Roman"/>
        </w:rPr>
        <w:tab/>
        <w:t>2.) A worksheet on how to estimate your sick leave credits in retirement</w:t>
      </w:r>
    </w:p>
    <w:p w:rsidR="00D93151" w:rsidRDefault="00D93151">
      <w:pPr>
        <w:rPr>
          <w:rFonts w:ascii="Times New Roman" w:hAnsi="Times New Roman"/>
        </w:rPr>
      </w:pPr>
      <w:r>
        <w:rPr>
          <w:rFonts w:ascii="Times New Roman" w:hAnsi="Times New Roman"/>
        </w:rPr>
        <w:tab/>
        <w:t>3.) An incentive calculation</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 xml:space="preserve">If you have any additional questions or concerns, please contact </w:t>
      </w:r>
      <w:r w:rsidR="00D10D7F" w:rsidRPr="00D93151">
        <w:rPr>
          <w:rFonts w:ascii="Times New Roman" w:hAnsi="Times New Roman"/>
          <w:b/>
        </w:rPr>
        <w:t>{CAMPUS CONTACT}</w:t>
      </w:r>
      <w:r>
        <w:rPr>
          <w:rFonts w:ascii="Times New Roman" w:hAnsi="Times New Roman"/>
        </w:rPr>
        <w:t>.</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t>Attachments</w:t>
      </w:r>
    </w:p>
    <w:p w:rsidR="00D93151" w:rsidRDefault="00D93151">
      <w:pPr>
        <w:rPr>
          <w:rFonts w:ascii="Times New Roman" w:hAnsi="Times New Roman"/>
        </w:rPr>
      </w:pPr>
    </w:p>
    <w:p w:rsidR="00D93151" w:rsidRDefault="00D93151">
      <w:pPr>
        <w:rPr>
          <w:rFonts w:ascii="Times New Roman" w:hAnsi="Times New Roman"/>
        </w:rPr>
      </w:pPr>
      <w:r>
        <w:rPr>
          <w:rFonts w:ascii="Times New Roman" w:hAnsi="Times New Roman"/>
        </w:rPr>
        <w:fldChar w:fldCharType="begin"/>
      </w:r>
      <w:r>
        <w:rPr>
          <w:rFonts w:ascii="Times New Roman" w:hAnsi="Times New Roman"/>
        </w:rPr>
        <w:instrText xml:space="preserve"> MERGEFIELD Supervisor </w:instrText>
      </w:r>
      <w:r>
        <w:rPr>
          <w:rFonts w:ascii="Times New Roman" w:hAnsi="Times New Roman"/>
        </w:rPr>
        <w:fldChar w:fldCharType="end"/>
      </w:r>
    </w:p>
    <w:p w:rsidR="00D93151" w:rsidRDefault="00D93151">
      <w:pPr>
        <w:rPr>
          <w:rFonts w:ascii="Times New Roman" w:hAnsi="Times New Roman"/>
        </w:rPr>
      </w:pPr>
      <w:r>
        <w:rPr>
          <w:rFonts w:ascii="Times New Roman" w:hAnsi="Times New Roman"/>
        </w:rPr>
        <w:br w:type="page"/>
      </w:r>
    </w:p>
    <w:p w:rsidR="00D93151" w:rsidRDefault="00D93151">
      <w:pPr>
        <w:rPr>
          <w:rFonts w:ascii="Times New Roman" w:hAnsi="Times New Roman"/>
          <w:b/>
        </w:rPr>
      </w:pPr>
    </w:p>
    <w:p w:rsidR="00D93151" w:rsidRDefault="00D10D7F">
      <w:pPr>
        <w:pStyle w:val="Heading1"/>
      </w:pPr>
      <w:r>
        <w:t>2010</w:t>
      </w:r>
      <w:r w:rsidR="00D93151">
        <w:t xml:space="preserve"> Incentive Calculation</w:t>
      </w: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r>
        <w:rPr>
          <w:rFonts w:ascii="Times New Roman" w:hAnsi="Times New Roman"/>
          <w:sz w:val="24"/>
        </w:rPr>
        <w:t>The total incentive payment is calculated as follows:</w:t>
      </w:r>
    </w:p>
    <w:p w:rsidR="00D93151" w:rsidRDefault="00D93151">
      <w:pPr>
        <w:rPr>
          <w:rFonts w:ascii="Times New Roman" w:hAnsi="Times New Roman"/>
          <w:sz w:val="24"/>
        </w:rPr>
      </w:pPr>
    </w:p>
    <w:p w:rsidR="00D93151" w:rsidRDefault="00D93151">
      <w:pPr>
        <w:pStyle w:val="BodyText"/>
      </w:pPr>
      <w:r>
        <w:t xml:space="preserve">One twelfth for each year of service in the Optional Retirement Program, multiplied by 15 percent, multiplied by the employee’s annual salary rate in effect </w:t>
      </w:r>
      <w:smartTag w:uri="urn:schemas-microsoft-com:office:smarttags" w:element="date">
        <w:smartTagPr>
          <w:attr w:name="Year" w:val="2010"/>
          <w:attr w:name="Day" w:val="1"/>
          <w:attr w:name="Month" w:val="3"/>
        </w:smartTagPr>
        <w:r>
          <w:t>March 1, 20</w:t>
        </w:r>
        <w:r w:rsidR="00D10D7F">
          <w:t>10</w:t>
        </w:r>
      </w:smartTag>
      <w:r>
        <w:t>, but not to exceed 45 percent of that salary.</w:t>
      </w:r>
    </w:p>
    <w:p w:rsidR="00D93151" w:rsidRDefault="00D93151">
      <w:pPr>
        <w:jc w:val="center"/>
        <w:rPr>
          <w:rFonts w:ascii="Times New Roman" w:hAnsi="Times New Roman"/>
          <w:sz w:val="24"/>
        </w:rPr>
      </w:pPr>
    </w:p>
    <w:p w:rsidR="00D93151" w:rsidRDefault="00D93151">
      <w:pPr>
        <w:jc w:val="center"/>
        <w:rPr>
          <w:rFonts w:ascii="Times New Roman" w:hAnsi="Times New Roman"/>
          <w:sz w:val="24"/>
        </w:rPr>
      </w:pPr>
    </w:p>
    <w:p w:rsidR="00D93151" w:rsidRDefault="00D93151">
      <w:pPr>
        <w:jc w:val="center"/>
        <w:rPr>
          <w:rFonts w:ascii="Times New Roman" w:hAnsi="Times New Roman"/>
          <w:sz w:val="24"/>
        </w:rPr>
      </w:pPr>
    </w:p>
    <w:p w:rsidR="00D93151" w:rsidRDefault="00D93151">
      <w:pPr>
        <w:jc w:val="center"/>
        <w:rPr>
          <w:rFonts w:ascii="Times New Roman" w:hAnsi="Times New Roman"/>
          <w:sz w:val="28"/>
          <w:u w:val="single"/>
        </w:rPr>
      </w:pPr>
      <w:r>
        <w:rPr>
          <w:rFonts w:ascii="Times New Roman" w:hAnsi="Times New Roman"/>
          <w:sz w:val="28"/>
          <w:u w:val="single"/>
        </w:rPr>
        <w:t>Here is an estimated calculation of your incentive payment:</w:t>
      </w:r>
    </w:p>
    <w:p w:rsidR="00D93151" w:rsidRDefault="00D93151">
      <w:pPr>
        <w:rPr>
          <w:rFonts w:ascii="Times New Roman" w:hAnsi="Times New Roman"/>
          <w:sz w:val="28"/>
        </w:rPr>
      </w:pPr>
      <w:r>
        <w:rPr>
          <w:rFonts w:ascii="Times New Roman" w:hAnsi="Times New Roman"/>
          <w:sz w:val="28"/>
        </w:rPr>
        <w:t xml:space="preserve"> </w:t>
      </w:r>
    </w:p>
    <w:p w:rsidR="00D93151" w:rsidRDefault="00D93151">
      <w:pPr>
        <w:rPr>
          <w:rFonts w:ascii="Times New Roman" w:hAnsi="Times New Roman"/>
          <w:sz w:val="28"/>
        </w:rPr>
      </w:pPr>
    </w:p>
    <w:p w:rsidR="00D93151" w:rsidRDefault="00D93151">
      <w:pPr>
        <w:rPr>
          <w:rFonts w:ascii="Times New Roman" w:hAnsi="Times New Roman"/>
          <w:sz w:val="28"/>
        </w:rPr>
      </w:pPr>
    </w:p>
    <w:tbl>
      <w:tblPr>
        <w:tblW w:w="0" w:type="auto"/>
        <w:tblInd w:w="1188" w:type="dxa"/>
        <w:tblLook w:val="0000"/>
      </w:tblPr>
      <w:tblGrid>
        <w:gridCol w:w="8100"/>
      </w:tblGrid>
      <w:tr w:rsidR="00D93151">
        <w:tblPrEx>
          <w:tblCellMar>
            <w:top w:w="0" w:type="dxa"/>
            <w:bottom w:w="0" w:type="dxa"/>
          </w:tblCellMar>
        </w:tblPrEx>
        <w:tc>
          <w:tcPr>
            <w:tcW w:w="8100" w:type="dxa"/>
          </w:tcPr>
          <w:p w:rsidR="00D93151" w:rsidRDefault="00D93151">
            <w:pPr>
              <w:rPr>
                <w:rFonts w:ascii="Times New Roman" w:hAnsi="Times New Roman"/>
                <w:sz w:val="24"/>
              </w:rPr>
            </w:pPr>
            <w:r>
              <w:rPr>
                <w:rFonts w:ascii="Times New Roman" w:hAnsi="Times New Roman"/>
                <w:sz w:val="24"/>
              </w:rPr>
              <w:t>Years of Service in ORP:</w:t>
            </w:r>
            <w:r>
              <w:rPr>
                <w:rFonts w:ascii="Times New Roman" w:hAnsi="Times New Roman"/>
                <w:sz w:val="24"/>
              </w:rPr>
              <w:tab/>
              <w:t xml:space="preserve">   =   </w:t>
            </w:r>
            <w:r>
              <w:rPr>
                <w:rFonts w:ascii="Times New Roman" w:hAnsi="Times New Roman"/>
                <w:sz w:val="24"/>
              </w:rPr>
              <w:fldChar w:fldCharType="begin"/>
            </w:r>
            <w:r>
              <w:rPr>
                <w:rFonts w:ascii="Times New Roman" w:hAnsi="Times New Roman"/>
                <w:sz w:val="24"/>
              </w:rPr>
              <w:instrText xml:space="preserve"> MERGEFIELD YearsMonths_Service </w:instrText>
            </w:r>
            <w:r>
              <w:rPr>
                <w:rFonts w:ascii="Times New Roman" w:hAnsi="Times New Roman"/>
                <w:sz w:val="24"/>
              </w:rPr>
              <w:fldChar w:fldCharType="separate"/>
            </w:r>
            <w:r>
              <w:rPr>
                <w:rFonts w:ascii="Times New Roman" w:hAnsi="Times New Roman"/>
                <w:noProof/>
                <w:sz w:val="24"/>
              </w:rPr>
              <w:t>30.3333</w:t>
            </w:r>
            <w:r>
              <w:rPr>
                <w:rFonts w:ascii="Times New Roman" w:hAnsi="Times New Roman"/>
                <w:sz w:val="24"/>
              </w:rPr>
              <w:fldChar w:fldCharType="end"/>
            </w:r>
          </w:p>
          <w:p w:rsidR="00D93151" w:rsidRDefault="00D93151">
            <w:pPr>
              <w:rPr>
                <w:rFonts w:ascii="Times New Roman" w:hAnsi="Times New Roman"/>
                <w:sz w:val="24"/>
              </w:rPr>
            </w:pPr>
            <w:r>
              <w:rPr>
                <w:rFonts w:ascii="Times New Roman" w:hAnsi="Times New Roman"/>
                <w:sz w:val="24"/>
              </w:rPr>
              <w:t>Factor:</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 xml:space="preserve">   =  .0125 (15% divided by 12)</w:t>
            </w:r>
          </w:p>
          <w:p w:rsidR="00D93151" w:rsidRDefault="00D93151">
            <w:pPr>
              <w:rPr>
                <w:rFonts w:ascii="Times New Roman" w:hAnsi="Times New Roman"/>
                <w:sz w:val="24"/>
              </w:rPr>
            </w:pPr>
            <w:smartTag w:uri="urn:schemas-microsoft-com:office:smarttags" w:element="date">
              <w:smartTagPr>
                <w:attr w:name="Year" w:val="2002"/>
                <w:attr w:name="Day" w:val="1"/>
                <w:attr w:name="Month" w:val="3"/>
              </w:smartTagPr>
              <w:r>
                <w:rPr>
                  <w:rFonts w:ascii="Times New Roman" w:hAnsi="Times New Roman"/>
                  <w:sz w:val="24"/>
                </w:rPr>
                <w:t>3/1/02</w:t>
              </w:r>
            </w:smartTag>
            <w:r>
              <w:rPr>
                <w:rFonts w:ascii="Times New Roman" w:hAnsi="Times New Roman"/>
                <w:sz w:val="24"/>
              </w:rPr>
              <w:t xml:space="preserve"> Annual Salary: </w:t>
            </w:r>
            <w:r>
              <w:rPr>
                <w:rFonts w:ascii="Times New Roman" w:hAnsi="Times New Roman"/>
                <w:sz w:val="24"/>
              </w:rPr>
              <w:tab/>
              <w:t xml:space="preserve">   =  </w:t>
            </w:r>
            <w:r>
              <w:rPr>
                <w:rFonts w:ascii="Times New Roman" w:hAnsi="Times New Roman"/>
                <w:sz w:val="24"/>
              </w:rPr>
              <w:fldChar w:fldCharType="begin"/>
            </w:r>
            <w:r>
              <w:rPr>
                <w:rFonts w:ascii="Times New Roman" w:hAnsi="Times New Roman"/>
                <w:sz w:val="24"/>
              </w:rPr>
              <w:instrText xml:space="preserve"> MERGEFIELD Salary </w:instrText>
            </w:r>
            <w:r>
              <w:rPr>
                <w:rFonts w:ascii="Times New Roman" w:hAnsi="Times New Roman"/>
                <w:sz w:val="24"/>
              </w:rPr>
              <w:fldChar w:fldCharType="separate"/>
            </w:r>
            <w:r>
              <w:rPr>
                <w:rFonts w:ascii="Times New Roman" w:hAnsi="Times New Roman"/>
                <w:noProof/>
                <w:sz w:val="24"/>
              </w:rPr>
              <w:t>$87,622.00</w:t>
            </w:r>
            <w:r>
              <w:rPr>
                <w:rFonts w:ascii="Times New Roman" w:hAnsi="Times New Roman"/>
                <w:sz w:val="24"/>
              </w:rPr>
              <w:fldChar w:fldCharType="end"/>
            </w:r>
          </w:p>
        </w:tc>
      </w:tr>
      <w:tr w:rsidR="00D93151">
        <w:tblPrEx>
          <w:tblCellMar>
            <w:top w:w="0" w:type="dxa"/>
            <w:bottom w:w="0" w:type="dxa"/>
          </w:tblCellMar>
        </w:tblPrEx>
        <w:tc>
          <w:tcPr>
            <w:tcW w:w="8100" w:type="dxa"/>
          </w:tcPr>
          <w:p w:rsidR="00D93151" w:rsidRDefault="00D93151">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MERGEFIELD YearsMonths_Service </w:instrText>
            </w:r>
            <w:r>
              <w:rPr>
                <w:rFonts w:ascii="Times New Roman" w:hAnsi="Times New Roman"/>
                <w:sz w:val="24"/>
              </w:rPr>
              <w:fldChar w:fldCharType="separate"/>
            </w:r>
            <w:r>
              <w:rPr>
                <w:rFonts w:ascii="Times New Roman" w:hAnsi="Times New Roman"/>
                <w:noProof/>
                <w:sz w:val="24"/>
              </w:rPr>
              <w:t>30.3333</w:t>
            </w:r>
            <w:r>
              <w:rPr>
                <w:rFonts w:ascii="Times New Roman" w:hAnsi="Times New Roman"/>
                <w:sz w:val="24"/>
              </w:rPr>
              <w:fldChar w:fldCharType="end"/>
            </w:r>
            <w:r>
              <w:rPr>
                <w:rFonts w:ascii="Times New Roman" w:hAnsi="Times New Roman"/>
                <w:sz w:val="24"/>
              </w:rPr>
              <w:t xml:space="preserve"> X  .0125                       =  </w:t>
            </w:r>
            <w:r>
              <w:rPr>
                <w:rFonts w:ascii="Times New Roman" w:hAnsi="Times New Roman"/>
                <w:sz w:val="24"/>
              </w:rPr>
              <w:fldChar w:fldCharType="begin"/>
            </w:r>
            <w:r>
              <w:rPr>
                <w:rFonts w:ascii="Times New Roman" w:hAnsi="Times New Roman"/>
                <w:sz w:val="24"/>
              </w:rPr>
              <w:instrText xml:space="preserve"> MERGEFIELD Factor </w:instrText>
            </w:r>
            <w:r>
              <w:rPr>
                <w:rFonts w:ascii="Times New Roman" w:hAnsi="Times New Roman"/>
                <w:sz w:val="24"/>
              </w:rPr>
              <w:fldChar w:fldCharType="separate"/>
            </w:r>
            <w:r>
              <w:rPr>
                <w:rFonts w:ascii="Times New Roman" w:hAnsi="Times New Roman"/>
                <w:noProof/>
                <w:sz w:val="24"/>
              </w:rPr>
              <w:t>0.37916625</w:t>
            </w:r>
            <w:r>
              <w:rPr>
                <w:rFonts w:ascii="Times New Roman" w:hAnsi="Times New Roman"/>
                <w:sz w:val="24"/>
              </w:rPr>
              <w:fldChar w:fldCharType="end"/>
            </w:r>
            <w:r>
              <w:rPr>
                <w:rFonts w:ascii="Times New Roman" w:hAnsi="Times New Roman"/>
                <w:sz w:val="24"/>
              </w:rPr>
              <w:br/>
            </w:r>
            <w:r>
              <w:rPr>
                <w:rFonts w:ascii="Times New Roman" w:hAnsi="Times New Roman"/>
                <w:sz w:val="24"/>
              </w:rPr>
              <w:br/>
            </w:r>
            <w:r>
              <w:rPr>
                <w:rFonts w:ascii="Times New Roman" w:hAnsi="Times New Roman"/>
                <w:sz w:val="24"/>
              </w:rPr>
              <w:fldChar w:fldCharType="begin"/>
            </w:r>
            <w:r>
              <w:rPr>
                <w:rFonts w:ascii="Times New Roman" w:hAnsi="Times New Roman"/>
                <w:sz w:val="24"/>
              </w:rPr>
              <w:instrText xml:space="preserve"> MERGEFIELD Factor </w:instrText>
            </w:r>
            <w:r>
              <w:rPr>
                <w:rFonts w:ascii="Times New Roman" w:hAnsi="Times New Roman"/>
                <w:sz w:val="24"/>
              </w:rPr>
              <w:fldChar w:fldCharType="separate"/>
            </w:r>
            <w:r>
              <w:rPr>
                <w:rFonts w:ascii="Times New Roman" w:hAnsi="Times New Roman"/>
                <w:noProof/>
                <w:sz w:val="24"/>
              </w:rPr>
              <w:t>0.37916625</w:t>
            </w:r>
            <w:r>
              <w:rPr>
                <w:rFonts w:ascii="Times New Roman" w:hAnsi="Times New Roman"/>
                <w:sz w:val="24"/>
              </w:rPr>
              <w:fldChar w:fldCharType="end"/>
            </w:r>
            <w:r>
              <w:rPr>
                <w:rFonts w:ascii="Times New Roman" w:hAnsi="Times New Roman"/>
                <w:sz w:val="24"/>
              </w:rPr>
              <w:t xml:space="preserve"> times </w:t>
            </w:r>
            <w:r>
              <w:rPr>
                <w:rFonts w:ascii="Times New Roman" w:hAnsi="Times New Roman"/>
                <w:sz w:val="24"/>
              </w:rPr>
              <w:fldChar w:fldCharType="begin"/>
            </w:r>
            <w:r>
              <w:rPr>
                <w:rFonts w:ascii="Times New Roman" w:hAnsi="Times New Roman"/>
                <w:sz w:val="24"/>
              </w:rPr>
              <w:instrText xml:space="preserve"> MERGEFIELD Salary </w:instrText>
            </w:r>
            <w:r>
              <w:rPr>
                <w:rFonts w:ascii="Times New Roman" w:hAnsi="Times New Roman"/>
                <w:sz w:val="24"/>
              </w:rPr>
              <w:fldChar w:fldCharType="separate"/>
            </w:r>
            <w:r>
              <w:rPr>
                <w:rFonts w:ascii="Times New Roman" w:hAnsi="Times New Roman"/>
                <w:noProof/>
                <w:sz w:val="24"/>
              </w:rPr>
              <w:t>$87,622.00</w:t>
            </w:r>
            <w:r>
              <w:rPr>
                <w:rFonts w:ascii="Times New Roman" w:hAnsi="Times New Roman"/>
                <w:sz w:val="24"/>
              </w:rPr>
              <w:fldChar w:fldCharType="end"/>
            </w:r>
            <w:r>
              <w:rPr>
                <w:rFonts w:ascii="Times New Roman" w:hAnsi="Times New Roman"/>
                <w:sz w:val="24"/>
              </w:rPr>
              <w:t xml:space="preserve">   =  </w:t>
            </w:r>
            <w:r>
              <w:rPr>
                <w:rFonts w:ascii="Times New Roman" w:hAnsi="Times New Roman"/>
                <w:b/>
                <w:bCs/>
                <w:sz w:val="24"/>
                <w:u w:val="single"/>
              </w:rPr>
              <w:fldChar w:fldCharType="begin"/>
            </w:r>
            <w:r>
              <w:rPr>
                <w:rFonts w:ascii="Times New Roman" w:hAnsi="Times New Roman"/>
                <w:b/>
                <w:bCs/>
                <w:sz w:val="24"/>
                <w:u w:val="single"/>
              </w:rPr>
              <w:instrText xml:space="preserve"> MERGEFIELD Total_Incentive_Payment </w:instrText>
            </w:r>
            <w:r>
              <w:rPr>
                <w:rFonts w:ascii="Times New Roman" w:hAnsi="Times New Roman"/>
                <w:b/>
                <w:bCs/>
                <w:sz w:val="24"/>
                <w:u w:val="single"/>
              </w:rPr>
              <w:fldChar w:fldCharType="separate"/>
            </w:r>
            <w:r>
              <w:rPr>
                <w:rFonts w:ascii="Times New Roman" w:hAnsi="Times New Roman"/>
                <w:b/>
                <w:bCs/>
                <w:noProof/>
                <w:sz w:val="24"/>
                <w:u w:val="single"/>
              </w:rPr>
              <w:t>$33,223.31</w:t>
            </w:r>
            <w:r>
              <w:rPr>
                <w:rFonts w:ascii="Times New Roman" w:hAnsi="Times New Roman"/>
                <w:b/>
                <w:bCs/>
                <w:sz w:val="24"/>
                <w:u w:val="single"/>
              </w:rPr>
              <w:fldChar w:fldCharType="end"/>
            </w:r>
            <w:r>
              <w:rPr>
                <w:rFonts w:ascii="Times New Roman" w:hAnsi="Times New Roman"/>
                <w:b/>
                <w:bCs/>
                <w:sz w:val="24"/>
              </w:rPr>
              <w:t xml:space="preserve"> (Total Incentive Payment)</w:t>
            </w:r>
          </w:p>
          <w:p w:rsidR="00D93151" w:rsidRDefault="00D93151">
            <w:pPr>
              <w:rPr>
                <w:rFonts w:ascii="Times New Roman" w:hAnsi="Times New Roman"/>
                <w:sz w:val="24"/>
              </w:rPr>
            </w:pPr>
          </w:p>
        </w:tc>
      </w:tr>
      <w:tr w:rsidR="00D93151">
        <w:tblPrEx>
          <w:tblCellMar>
            <w:top w:w="0" w:type="dxa"/>
            <w:bottom w:w="0" w:type="dxa"/>
          </w:tblCellMar>
        </w:tblPrEx>
        <w:tc>
          <w:tcPr>
            <w:tcW w:w="8100" w:type="dxa"/>
          </w:tcPr>
          <w:p w:rsidR="00D93151" w:rsidRDefault="00D93151">
            <w:pPr>
              <w:rPr>
                <w:rFonts w:ascii="Times New Roman" w:hAnsi="Times New Roman"/>
                <w:sz w:val="28"/>
              </w:rPr>
            </w:pPr>
          </w:p>
        </w:tc>
      </w:tr>
    </w:tbl>
    <w:p w:rsidR="00D93151" w:rsidRDefault="00D93151">
      <w:pPr>
        <w:rPr>
          <w:rFonts w:ascii="Times New Roman" w:hAnsi="Times New Roman"/>
          <w:sz w:val="28"/>
        </w:rPr>
      </w:pPr>
    </w:p>
    <w:p w:rsidR="00D93151" w:rsidRDefault="00D93151">
      <w:pPr>
        <w:rPr>
          <w:rFonts w:ascii="Times New Roman" w:hAnsi="Times New Roman"/>
          <w:sz w:val="28"/>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i/>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r>
        <w:rPr>
          <w:rFonts w:ascii="Times New Roman" w:hAnsi="Times New Roman"/>
          <w:sz w:val="24"/>
        </w:rPr>
        <w:br w:type="page"/>
      </w: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jc w:val="center"/>
        <w:rPr>
          <w:rFonts w:ascii="Times New Roman" w:hAnsi="Times New Roman"/>
          <w:b/>
          <w:sz w:val="24"/>
        </w:rPr>
      </w:pPr>
      <w:r>
        <w:rPr>
          <w:rFonts w:ascii="Times New Roman" w:hAnsi="Times New Roman"/>
          <w:b/>
          <w:sz w:val="24"/>
        </w:rPr>
        <w:t>M E M O R A N D U M</w:t>
      </w: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r>
        <w:rPr>
          <w:rFonts w:ascii="Times New Roman" w:hAnsi="Times New Roman"/>
          <w:sz w:val="24"/>
        </w:rPr>
        <w:t>To:</w:t>
      </w:r>
      <w:r>
        <w:rPr>
          <w:rFonts w:ascii="Times New Roman" w:hAnsi="Times New Roman"/>
          <w:sz w:val="24"/>
        </w:rPr>
        <w:tab/>
      </w:r>
      <w:r>
        <w:rPr>
          <w:rFonts w:ascii="Times New Roman" w:hAnsi="Times New Roman"/>
          <w:sz w:val="24"/>
        </w:rPr>
        <w:tab/>
        <w:t>Office of Human Resources</w:t>
      </w:r>
    </w:p>
    <w:p w:rsidR="00D93151" w:rsidRDefault="00D93151">
      <w:pPr>
        <w:rPr>
          <w:rFonts w:ascii="Times New Roman" w:hAnsi="Times New Roman"/>
          <w:sz w:val="24"/>
        </w:rPr>
      </w:pPr>
    </w:p>
    <w:p w:rsidR="00D93151" w:rsidRDefault="00D93151">
      <w:pPr>
        <w:rPr>
          <w:rFonts w:ascii="Times New Roman" w:hAnsi="Times New Roman"/>
          <w:sz w:val="24"/>
        </w:rPr>
      </w:pPr>
      <w:r>
        <w:rPr>
          <w:rFonts w:ascii="Times New Roman" w:hAnsi="Times New Roman"/>
          <w:sz w:val="24"/>
        </w:rPr>
        <w:t>From:</w:t>
      </w:r>
      <w:r>
        <w:rPr>
          <w:rFonts w:ascii="Times New Roman" w:hAnsi="Times New Roman"/>
          <w:sz w:val="24"/>
        </w:rPr>
        <w:tab/>
      </w:r>
      <w:r>
        <w:rPr>
          <w:rFonts w:ascii="Times New Roman" w:hAnsi="Times New Roman"/>
          <w:sz w:val="24"/>
        </w:rPr>
        <w:tab/>
      </w:r>
      <w:r w:rsidR="00D10D7F" w:rsidRPr="00D10D7F">
        <w:rPr>
          <w:rFonts w:ascii="Times New Roman" w:hAnsi="Times New Roman"/>
          <w:b/>
          <w:sz w:val="24"/>
        </w:rPr>
        <w:t xml:space="preserve">{EMPLOYEE NAME} </w:t>
      </w:r>
    </w:p>
    <w:p w:rsidR="00D93151" w:rsidRDefault="00D93151">
      <w:pPr>
        <w:rPr>
          <w:rFonts w:ascii="Times New Roman" w:hAnsi="Times New Roman"/>
          <w:sz w:val="24"/>
        </w:rPr>
      </w:pPr>
    </w:p>
    <w:p w:rsidR="00D93151" w:rsidRDefault="00D93151">
      <w:pPr>
        <w:rPr>
          <w:rFonts w:ascii="Times New Roman" w:hAnsi="Times New Roman"/>
          <w:sz w:val="24"/>
        </w:rPr>
      </w:pPr>
      <w:r>
        <w:rPr>
          <w:rFonts w:ascii="Times New Roman" w:hAnsi="Times New Roman"/>
          <w:sz w:val="24"/>
        </w:rPr>
        <w:t>Subject:</w:t>
      </w:r>
      <w:r>
        <w:rPr>
          <w:rFonts w:ascii="Times New Roman" w:hAnsi="Times New Roman"/>
          <w:sz w:val="24"/>
        </w:rPr>
        <w:tab/>
        <w:t>Request to Retire With the 20</w:t>
      </w:r>
      <w:r w:rsidR="00D10D7F">
        <w:rPr>
          <w:rFonts w:ascii="Times New Roman" w:hAnsi="Times New Roman"/>
          <w:sz w:val="24"/>
        </w:rPr>
        <w:t>10</w:t>
      </w:r>
      <w:r>
        <w:rPr>
          <w:rFonts w:ascii="Times New Roman" w:hAnsi="Times New Roman"/>
          <w:sz w:val="24"/>
        </w:rPr>
        <w:t xml:space="preserve"> Retirement </w:t>
      </w:r>
      <w:r>
        <w:rPr>
          <w:rFonts w:ascii="Times New Roman" w:hAnsi="Times New Roman"/>
          <w:sz w:val="24"/>
        </w:rPr>
        <w:tab/>
        <w:t>Incentive</w:t>
      </w: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rPr>
          <w:rFonts w:ascii="Times New Roman" w:hAnsi="Times New Roman"/>
          <w:sz w:val="24"/>
        </w:rPr>
      </w:pPr>
    </w:p>
    <w:p w:rsidR="00D93151" w:rsidRDefault="00D93151">
      <w:pPr>
        <w:pStyle w:val="BodyText"/>
        <w:rPr>
          <w:i/>
          <w:iCs/>
        </w:rPr>
      </w:pPr>
      <w:r>
        <w:t xml:space="preserve">I hereby file notice with the </w:t>
      </w:r>
      <w:r w:rsidR="00D10D7F" w:rsidRPr="00D10D7F">
        <w:rPr>
          <w:b/>
        </w:rPr>
        <w:t>{CAMPUS}</w:t>
      </w:r>
      <w:r w:rsidRPr="00D10D7F">
        <w:rPr>
          <w:b/>
        </w:rPr>
        <w:t xml:space="preserve"> </w:t>
      </w:r>
      <w:r>
        <w:t xml:space="preserve">Office of Human Resources of my intention to retire under the provisions of Chapter </w:t>
      </w:r>
      <w:r w:rsidR="00D10D7F">
        <w:t>105</w:t>
      </w:r>
      <w:r>
        <w:t xml:space="preserve"> of the Laws of 20</w:t>
      </w:r>
      <w:r w:rsidR="00D10D7F">
        <w:t>10</w:t>
      </w:r>
      <w:r>
        <w:t xml:space="preserve">, with the appropriate retirement incentive under the terms of that statute.  </w:t>
      </w:r>
      <w:r>
        <w:rPr>
          <w:i/>
          <w:iCs/>
        </w:rPr>
        <w:t>I understand that this declaration of intent must be filed with the Office of Human Resources at least 21 days prior to the effective date of my retirement.</w:t>
      </w:r>
    </w:p>
    <w:p w:rsidR="00D93151" w:rsidRDefault="00D93151">
      <w:pPr>
        <w:rPr>
          <w:rFonts w:ascii="Times New Roman" w:hAnsi="Times New Roman"/>
        </w:rPr>
      </w:pPr>
    </w:p>
    <w:p w:rsidR="00D93151" w:rsidRDefault="00D93151">
      <w:pPr>
        <w:rPr>
          <w:rFonts w:ascii="Times New Roman" w:hAnsi="Times New Roman"/>
        </w:rPr>
      </w:pPr>
    </w:p>
    <w:p w:rsidR="00D93151" w:rsidRDefault="00D93151">
      <w:pPr>
        <w:rPr>
          <w:rFonts w:ascii="Times New Roman" w:hAnsi="Times New Roman"/>
        </w:rPr>
      </w:pPr>
    </w:p>
    <w:p w:rsidR="00D93151" w:rsidRDefault="00D93151">
      <w:pPr>
        <w:rPr>
          <w:rFonts w:ascii="Times New Roman" w:hAnsi="Times New Roman"/>
        </w:rPr>
      </w:pPr>
    </w:p>
    <w:p w:rsidR="00D93151" w:rsidRDefault="00D93151">
      <w:pPr>
        <w:rPr>
          <w:rFonts w:ascii="Times New Roman" w:hAnsi="Times New Roman"/>
          <w:sz w:val="24"/>
        </w:rPr>
      </w:pPr>
    </w:p>
    <w:p w:rsidR="00D93151" w:rsidRDefault="00D93151">
      <w:pPr>
        <w:jc w:val="center"/>
        <w:rPr>
          <w:rFonts w:ascii="Times New Roman" w:hAnsi="Times New Roman"/>
          <w:sz w:val="24"/>
        </w:rPr>
      </w:pPr>
      <w:r>
        <w:rPr>
          <w:rFonts w:ascii="Times New Roman" w:hAnsi="Times New Roman"/>
          <w:sz w:val="24"/>
        </w:rPr>
        <w:t>____________________________</w:t>
      </w:r>
    </w:p>
    <w:p w:rsidR="00D93151" w:rsidRDefault="00D93151">
      <w:pPr>
        <w:jc w:val="center"/>
        <w:rPr>
          <w:rFonts w:ascii="Times New Roman" w:hAnsi="Times New Roman"/>
          <w:sz w:val="24"/>
        </w:rPr>
      </w:pPr>
      <w:r>
        <w:rPr>
          <w:rFonts w:ascii="Times New Roman" w:hAnsi="Times New Roman"/>
          <w:sz w:val="24"/>
        </w:rPr>
        <w:t>Signature</w:t>
      </w:r>
    </w:p>
    <w:p w:rsidR="00D93151" w:rsidRDefault="00D93151">
      <w:pPr>
        <w:jc w:val="center"/>
        <w:rPr>
          <w:rFonts w:ascii="Times New Roman" w:hAnsi="Times New Roman"/>
          <w:sz w:val="24"/>
        </w:rPr>
      </w:pPr>
    </w:p>
    <w:p w:rsidR="00D93151" w:rsidRDefault="00D93151">
      <w:pPr>
        <w:jc w:val="center"/>
        <w:rPr>
          <w:rFonts w:ascii="Times New Roman" w:hAnsi="Times New Roman"/>
          <w:sz w:val="24"/>
        </w:rPr>
      </w:pPr>
      <w:r>
        <w:rPr>
          <w:rFonts w:ascii="Times New Roman" w:hAnsi="Times New Roman"/>
          <w:sz w:val="24"/>
        </w:rPr>
        <w:t>____________________________</w:t>
      </w:r>
    </w:p>
    <w:p w:rsidR="00D93151" w:rsidRDefault="00D93151">
      <w:pPr>
        <w:jc w:val="center"/>
        <w:rPr>
          <w:rFonts w:ascii="Times New Roman" w:hAnsi="Times New Roman"/>
          <w:sz w:val="24"/>
        </w:rPr>
      </w:pPr>
      <w:r>
        <w:rPr>
          <w:rFonts w:ascii="Times New Roman" w:hAnsi="Times New Roman"/>
          <w:sz w:val="24"/>
        </w:rPr>
        <w:t>Title</w:t>
      </w:r>
    </w:p>
    <w:p w:rsidR="00D93151" w:rsidRDefault="00D93151">
      <w:pPr>
        <w:jc w:val="center"/>
        <w:rPr>
          <w:rFonts w:ascii="Times New Roman" w:hAnsi="Times New Roman"/>
          <w:sz w:val="24"/>
        </w:rPr>
      </w:pPr>
    </w:p>
    <w:p w:rsidR="00D93151" w:rsidRDefault="00D93151">
      <w:pPr>
        <w:jc w:val="center"/>
        <w:rPr>
          <w:rFonts w:ascii="Times New Roman" w:hAnsi="Times New Roman"/>
          <w:sz w:val="24"/>
        </w:rPr>
      </w:pPr>
      <w:r>
        <w:rPr>
          <w:rFonts w:ascii="Times New Roman" w:hAnsi="Times New Roman"/>
          <w:sz w:val="24"/>
        </w:rPr>
        <w:t>____________________________</w:t>
      </w:r>
    </w:p>
    <w:p w:rsidR="00D93151" w:rsidRDefault="00D93151">
      <w:pPr>
        <w:jc w:val="center"/>
        <w:rPr>
          <w:rFonts w:ascii="Times New Roman" w:hAnsi="Times New Roman"/>
          <w:sz w:val="24"/>
        </w:rPr>
      </w:pPr>
      <w:r>
        <w:rPr>
          <w:rFonts w:ascii="Times New Roman" w:hAnsi="Times New Roman"/>
          <w:sz w:val="24"/>
        </w:rPr>
        <w:t>Retirement Date</w:t>
      </w:r>
    </w:p>
    <w:p w:rsidR="00D93151" w:rsidRDefault="00D93151">
      <w:pPr>
        <w:jc w:val="center"/>
        <w:rPr>
          <w:rFonts w:ascii="Times New Roman" w:hAnsi="Times New Roman"/>
          <w:sz w:val="24"/>
        </w:rPr>
      </w:pPr>
    </w:p>
    <w:p w:rsidR="00D93151" w:rsidRDefault="00D93151">
      <w:pPr>
        <w:jc w:val="center"/>
        <w:rPr>
          <w:rFonts w:ascii="Times New Roman" w:hAnsi="Times New Roman"/>
          <w:sz w:val="24"/>
        </w:rPr>
      </w:pPr>
      <w:r>
        <w:rPr>
          <w:rFonts w:ascii="Times New Roman" w:hAnsi="Times New Roman"/>
          <w:sz w:val="24"/>
        </w:rPr>
        <w:t>____________________________</w:t>
      </w:r>
    </w:p>
    <w:p w:rsidR="00D93151" w:rsidRDefault="00D93151">
      <w:pPr>
        <w:jc w:val="center"/>
        <w:rPr>
          <w:rFonts w:ascii="Times New Roman" w:hAnsi="Times New Roman"/>
        </w:rPr>
      </w:pPr>
      <w:r>
        <w:rPr>
          <w:rFonts w:ascii="Times New Roman" w:hAnsi="Times New Roman"/>
          <w:sz w:val="24"/>
        </w:rPr>
        <w:t>Date</w:t>
      </w:r>
    </w:p>
    <w:p w:rsidR="00D93151" w:rsidRDefault="00D93151">
      <w:pPr>
        <w:jc w:val="center"/>
        <w:rPr>
          <w:rFonts w:ascii="Times New Roman" w:hAnsi="Times New Roman"/>
          <w:b/>
        </w:rPr>
      </w:pPr>
    </w:p>
    <w:sectPr w:rsidR="00D93151">
      <w:pgSz w:w="12240" w:h="15840"/>
      <w:pgMar w:top="1296" w:right="1440" w:bottom="576" w:left="1440" w:header="720" w:footer="720" w:gutter="0"/>
      <w:paperSrc w:first="2" w:other="1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11237"/>
    <w:rsid w:val="003D3256"/>
    <w:rsid w:val="00711237"/>
    <w:rsid w:val="007E3F02"/>
    <w:rsid w:val="00D10D7F"/>
    <w:rsid w:val="00D93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10cpi" w:hAnsi="Courier 10cpi"/>
    </w:rPr>
  </w:style>
  <w:style w:type="paragraph" w:styleId="Heading1">
    <w:name w:val="heading 1"/>
    <w:basedOn w:val="Normal"/>
    <w:next w:val="Normal"/>
    <w:qFormat/>
    <w:pPr>
      <w:keepNext/>
      <w:jc w:val="center"/>
      <w:outlineLvl w:val="0"/>
    </w:pPr>
    <w:rPr>
      <w:rFonts w:ascii="Times New Roman" w:hAnsi="Times New Roman"/>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
    <w:name w:val="Body Text"/>
    <w:basedOn w:val="Normal"/>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		</vt:lpstr>
    </vt:vector>
  </TitlesOfParts>
  <Company>Suny Empire State College</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 m s</dc:creator>
  <cp:lastModifiedBy>blumegi</cp:lastModifiedBy>
  <cp:revision>2</cp:revision>
  <cp:lastPrinted>2002-10-18T20:52:00Z</cp:lastPrinted>
  <dcterms:created xsi:type="dcterms:W3CDTF">2014-07-02T21:07:00Z</dcterms:created>
  <dcterms:modified xsi:type="dcterms:W3CDTF">2014-07-02T21:07:00Z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-1690931744</vt:i4>
  </property>
  <property fmtid="{D5CDD505-2E9C-101B-9397-08002B2CF9AE}" pid="3" name="_EmailSubject">
    <vt:lpwstr/>
  </property>
  <property fmtid="{D5CDD505-2E9C-101B-9397-08002B2CF9AE}" pid="4" name="_AuthorEmail">
    <vt:lpwstr>David.Morrell@suny.edu</vt:lpwstr>
  </property>
  <property fmtid="{D5CDD505-2E9C-101B-9397-08002B2CF9AE}" pid="5" name="_AuthorEmailDisplayName">
    <vt:lpwstr>Morrell, David</vt:lpwstr>
  </property>
  <property fmtid="{D5CDD505-2E9C-101B-9397-08002B2CF9AE}" pid="6" name="_ReviewingToolsShownOnce">
    <vt:lpwstr/>
  </property>
</Properties>
</file>