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E2132" w14:textId="64038150" w:rsidR="00045031" w:rsidRPr="00486555" w:rsidRDefault="00FE08CD" w:rsidP="00AD7C39">
      <w:pPr>
        <w:jc w:val="both"/>
        <w:rPr>
          <w:rFonts w:ascii="Arial" w:hAnsi="Arial" w:cs="Arial"/>
          <w:b/>
          <w:bCs/>
          <w:color w:val="FF0000"/>
        </w:rPr>
      </w:pPr>
      <w:r w:rsidRPr="00486555">
        <w:rPr>
          <w:rFonts w:ascii="Arial" w:hAnsi="Arial" w:cs="Arial"/>
          <w:b/>
          <w:bCs/>
          <w:color w:val="FF0000"/>
          <w:highlight w:val="yellow"/>
        </w:rPr>
        <w:t>PLEASE NOTE: SECTIONS THAT HIGHLIGHTED</w:t>
      </w:r>
      <w:r w:rsidR="00486555" w:rsidRPr="00486555">
        <w:rPr>
          <w:rFonts w:ascii="Arial" w:hAnsi="Arial" w:cs="Arial"/>
          <w:b/>
          <w:bCs/>
          <w:color w:val="FF0000"/>
          <w:highlight w:val="yellow"/>
        </w:rPr>
        <w:t xml:space="preserve"> </w:t>
      </w:r>
      <w:r w:rsidRPr="00486555">
        <w:rPr>
          <w:rFonts w:ascii="Arial" w:hAnsi="Arial" w:cs="Arial"/>
          <w:b/>
          <w:bCs/>
          <w:color w:val="FF0000"/>
          <w:highlight w:val="yellow"/>
        </w:rPr>
        <w:t>MUST BE FILLED OUT TO COMPLETE THIS CONTRACT.</w:t>
      </w:r>
      <w:r w:rsidR="00760833">
        <w:rPr>
          <w:rFonts w:ascii="Arial" w:hAnsi="Arial" w:cs="Arial"/>
          <w:b/>
          <w:bCs/>
          <w:color w:val="FF0000"/>
          <w:highlight w:val="yellow"/>
        </w:rPr>
        <w:t xml:space="preserve"> THIS INCLUDES</w:t>
      </w:r>
      <w:r w:rsidR="004C6FA3">
        <w:rPr>
          <w:rFonts w:ascii="Arial" w:hAnsi="Arial" w:cs="Arial"/>
          <w:b/>
          <w:bCs/>
          <w:color w:val="FF0000"/>
          <w:highlight w:val="yellow"/>
        </w:rPr>
        <w:t xml:space="preserve"> CONTENT IN</w:t>
      </w:r>
      <w:r w:rsidR="00760833">
        <w:rPr>
          <w:rFonts w:ascii="Arial" w:hAnsi="Arial" w:cs="Arial"/>
          <w:b/>
          <w:bCs/>
          <w:color w:val="FF0000"/>
          <w:highlight w:val="yellow"/>
        </w:rPr>
        <w:t xml:space="preserve"> PAGE</w:t>
      </w:r>
      <w:r w:rsidR="006A618E">
        <w:rPr>
          <w:rFonts w:ascii="Arial" w:hAnsi="Arial" w:cs="Arial"/>
          <w:b/>
          <w:bCs/>
          <w:color w:val="FF0000"/>
          <w:highlight w:val="yellow"/>
        </w:rPr>
        <w:t xml:space="preserve"> 1</w:t>
      </w:r>
      <w:r w:rsidR="004C6FA3">
        <w:rPr>
          <w:rFonts w:ascii="Arial" w:hAnsi="Arial" w:cs="Arial"/>
          <w:b/>
          <w:bCs/>
          <w:color w:val="FF0000"/>
          <w:highlight w:val="yellow"/>
        </w:rPr>
        <w:t>,</w:t>
      </w:r>
      <w:r w:rsidR="006A618E">
        <w:rPr>
          <w:rFonts w:ascii="Arial" w:hAnsi="Arial" w:cs="Arial"/>
          <w:b/>
          <w:bCs/>
          <w:color w:val="FF0000"/>
          <w:highlight w:val="yellow"/>
        </w:rPr>
        <w:t xml:space="preserve"> SECTIONS 4.20, THE SIGNATURE PAGE &amp; SCHEDULE </w:t>
      </w:r>
      <w:r w:rsidR="004C6FA3">
        <w:rPr>
          <w:rFonts w:ascii="Arial" w:hAnsi="Arial" w:cs="Arial"/>
          <w:b/>
          <w:bCs/>
          <w:color w:val="FF0000"/>
          <w:highlight w:val="yellow"/>
        </w:rPr>
        <w:t xml:space="preserve">A. </w:t>
      </w:r>
      <w:r w:rsidRPr="00486555">
        <w:rPr>
          <w:rFonts w:ascii="Arial" w:hAnsi="Arial" w:cs="Arial"/>
          <w:b/>
          <w:bCs/>
          <w:color w:val="FF0000"/>
          <w:highlight w:val="yellow"/>
        </w:rPr>
        <w:t xml:space="preserve">DELETE THIS </w:t>
      </w:r>
      <w:r w:rsidR="00760833">
        <w:rPr>
          <w:rFonts w:ascii="Arial" w:hAnsi="Arial" w:cs="Arial"/>
          <w:b/>
          <w:bCs/>
          <w:color w:val="FF0000"/>
          <w:highlight w:val="yellow"/>
        </w:rPr>
        <w:t>TE</w:t>
      </w:r>
      <w:r w:rsidR="00760833" w:rsidRPr="004C6FA3">
        <w:rPr>
          <w:rFonts w:ascii="Arial" w:hAnsi="Arial" w:cs="Arial"/>
          <w:b/>
          <w:bCs/>
          <w:color w:val="FF0000"/>
          <w:highlight w:val="yellow"/>
        </w:rPr>
        <w:t>X</w:t>
      </w:r>
      <w:r w:rsidR="004C6FA3" w:rsidRPr="004C6FA3">
        <w:rPr>
          <w:rFonts w:ascii="Arial" w:hAnsi="Arial" w:cs="Arial"/>
          <w:b/>
          <w:bCs/>
          <w:color w:val="FF0000"/>
          <w:highlight w:val="yellow"/>
        </w:rPr>
        <w:t xml:space="preserve">T </w:t>
      </w:r>
      <w:r w:rsidR="004C6FA3" w:rsidRPr="00681D60">
        <w:rPr>
          <w:rFonts w:ascii="Arial" w:hAnsi="Arial" w:cs="Arial"/>
          <w:b/>
          <w:bCs/>
          <w:color w:val="FF0000"/>
          <w:highlight w:val="yellow"/>
        </w:rPr>
        <w:t xml:space="preserve">BEFORE </w:t>
      </w:r>
      <w:r w:rsidR="00681D60" w:rsidRPr="00681D60">
        <w:rPr>
          <w:rFonts w:ascii="Arial" w:hAnsi="Arial" w:cs="Arial"/>
          <w:b/>
          <w:bCs/>
          <w:color w:val="FF0000"/>
          <w:highlight w:val="yellow"/>
        </w:rPr>
        <w:t>FINALIZING</w:t>
      </w:r>
      <w:r w:rsidR="004C6FA3" w:rsidRPr="00681D60">
        <w:rPr>
          <w:rFonts w:ascii="Arial" w:hAnsi="Arial" w:cs="Arial"/>
          <w:b/>
          <w:bCs/>
          <w:color w:val="FF0000"/>
          <w:highlight w:val="yellow"/>
        </w:rPr>
        <w:t xml:space="preserve"> THIS AGREEMENT.</w:t>
      </w:r>
      <w:r w:rsidR="004C6FA3">
        <w:rPr>
          <w:rFonts w:ascii="Arial" w:hAnsi="Arial" w:cs="Arial"/>
          <w:b/>
          <w:bCs/>
          <w:color w:val="FF0000"/>
        </w:rPr>
        <w:t xml:space="preserve"> </w:t>
      </w:r>
    </w:p>
    <w:p w14:paraId="3863D1BC" w14:textId="15D3CAD9" w:rsidR="00655CB3" w:rsidRDefault="00655CB3" w:rsidP="00655CB3">
      <w:pPr>
        <w:jc w:val="right"/>
        <w:rPr>
          <w:rFonts w:ascii="Arial" w:hAnsi="Arial" w:cs="Arial"/>
        </w:rPr>
      </w:pPr>
      <w:r>
        <w:rPr>
          <w:rFonts w:ascii="Arial" w:hAnsi="Arial" w:cs="Arial"/>
        </w:rPr>
        <w:t xml:space="preserve">Contract </w:t>
      </w:r>
      <w:r w:rsidR="0037564B">
        <w:rPr>
          <w:rFonts w:ascii="Arial" w:hAnsi="Arial" w:cs="Arial"/>
        </w:rPr>
        <w:t>Number: _</w:t>
      </w:r>
      <w:r>
        <w:rPr>
          <w:rFonts w:ascii="Arial" w:hAnsi="Arial" w:cs="Arial"/>
        </w:rPr>
        <w:t>_______</w:t>
      </w:r>
    </w:p>
    <w:p w14:paraId="6E7CC250" w14:textId="77777777" w:rsidR="00655CB3" w:rsidRDefault="00655CB3" w:rsidP="005E5983">
      <w:pPr>
        <w:jc w:val="right"/>
        <w:rPr>
          <w:rFonts w:ascii="Arial" w:hAnsi="Arial" w:cs="Arial"/>
        </w:rPr>
      </w:pPr>
    </w:p>
    <w:p w14:paraId="3A24CB6F" w14:textId="1D3293FB" w:rsidR="00D24E95" w:rsidRPr="00C01E2C" w:rsidRDefault="00D24E95" w:rsidP="00AE7F36">
      <w:pPr>
        <w:jc w:val="both"/>
        <w:rPr>
          <w:rFonts w:ascii="Arial" w:hAnsi="Arial" w:cs="Arial"/>
        </w:rPr>
      </w:pPr>
      <w:r w:rsidRPr="00C01E2C">
        <w:rPr>
          <w:rFonts w:ascii="Arial" w:hAnsi="Arial" w:cs="Arial"/>
        </w:rPr>
        <w:t>This Agreement</w:t>
      </w:r>
      <w:r w:rsidR="00AD77D7">
        <w:rPr>
          <w:rFonts w:ascii="Arial" w:hAnsi="Arial" w:cs="Arial"/>
        </w:rPr>
        <w:t xml:space="preserve"> (referred to alternately as “Agreement” or “Contract”)</w:t>
      </w:r>
      <w:r w:rsidRPr="00C01E2C">
        <w:rPr>
          <w:rFonts w:ascii="Arial" w:hAnsi="Arial" w:cs="Arial"/>
        </w:rPr>
        <w:t xml:space="preserve"> made as of the </w:t>
      </w:r>
      <w:r w:rsidR="00A860A3" w:rsidRPr="000C5713">
        <w:rPr>
          <w:rFonts w:ascii="Arial" w:hAnsi="Arial" w:cs="Arial"/>
          <w:highlight w:val="yellow"/>
        </w:rPr>
        <w:t>_________</w:t>
      </w:r>
      <w:r w:rsidRPr="00C01E2C">
        <w:rPr>
          <w:rFonts w:ascii="Arial" w:hAnsi="Arial" w:cs="Arial"/>
        </w:rPr>
        <w:t xml:space="preserve"> day of </w:t>
      </w:r>
      <w:r w:rsidR="00A860A3" w:rsidRPr="000C5713">
        <w:rPr>
          <w:rFonts w:ascii="Arial" w:hAnsi="Arial" w:cs="Arial"/>
          <w:highlight w:val="yellow"/>
        </w:rPr>
        <w:t>_______________________</w:t>
      </w:r>
      <w:r w:rsidR="00A860A3" w:rsidRPr="00C01E2C">
        <w:rPr>
          <w:rFonts w:ascii="Arial" w:hAnsi="Arial" w:cs="Arial"/>
        </w:rPr>
        <w:t>, 20</w:t>
      </w:r>
      <w:r w:rsidR="00A860A3" w:rsidRPr="000C5713">
        <w:rPr>
          <w:rFonts w:ascii="Arial" w:hAnsi="Arial" w:cs="Arial"/>
          <w:highlight w:val="yellow"/>
        </w:rPr>
        <w:t>____,</w:t>
      </w:r>
      <w:r w:rsidR="00A860A3" w:rsidRPr="00C01E2C">
        <w:rPr>
          <w:rFonts w:ascii="Arial" w:hAnsi="Arial" w:cs="Arial"/>
        </w:rPr>
        <w:t xml:space="preserve"> for Contract Number </w:t>
      </w:r>
      <w:r w:rsidR="00A860A3" w:rsidRPr="000C5713">
        <w:rPr>
          <w:rFonts w:ascii="Arial" w:hAnsi="Arial" w:cs="Arial"/>
          <w:highlight w:val="yellow"/>
        </w:rPr>
        <w:t>_________________</w:t>
      </w:r>
      <w:r w:rsidRPr="00C01E2C">
        <w:rPr>
          <w:rFonts w:ascii="Arial" w:hAnsi="Arial" w:cs="Arial"/>
        </w:rPr>
        <w:t xml:space="preserve"> by and between </w:t>
      </w:r>
      <w:r w:rsidR="00A860A3" w:rsidRPr="00C01E2C">
        <w:rPr>
          <w:rFonts w:ascii="Arial" w:hAnsi="Arial" w:cs="Arial"/>
        </w:rPr>
        <w:t xml:space="preserve">STATE UNIVERSITY OF NEW YORK, a corporation organized and existing under the laws of </w:t>
      </w:r>
      <w:r w:rsidRPr="00C01E2C">
        <w:rPr>
          <w:rFonts w:ascii="Arial" w:hAnsi="Arial" w:cs="Arial"/>
        </w:rPr>
        <w:t xml:space="preserve">the State </w:t>
      </w:r>
      <w:r w:rsidR="00A860A3" w:rsidRPr="00C01E2C">
        <w:rPr>
          <w:rFonts w:ascii="Arial" w:hAnsi="Arial" w:cs="Arial"/>
        </w:rPr>
        <w:t xml:space="preserve">of New York, with its principal office located at </w:t>
      </w:r>
      <w:r w:rsidRPr="00C01E2C">
        <w:rPr>
          <w:rFonts w:ascii="Arial" w:hAnsi="Arial" w:cs="Arial"/>
        </w:rPr>
        <w:t xml:space="preserve">State University Plaza, 353 Broadway, Albany, New York 12246, </w:t>
      </w:r>
      <w:r w:rsidR="00A860A3" w:rsidRPr="00C01E2C">
        <w:rPr>
          <w:rFonts w:ascii="Arial" w:hAnsi="Arial" w:cs="Arial"/>
        </w:rPr>
        <w:t xml:space="preserve">on behalf of State University of New York at </w:t>
      </w:r>
      <w:r w:rsidR="00A860A3" w:rsidRPr="000C5713">
        <w:rPr>
          <w:rFonts w:ascii="Arial" w:hAnsi="Arial" w:cs="Arial"/>
          <w:highlight w:val="yellow"/>
        </w:rPr>
        <w:t>______________</w:t>
      </w:r>
      <w:r w:rsidR="00A860A3" w:rsidRPr="00C01E2C">
        <w:rPr>
          <w:rFonts w:ascii="Arial" w:hAnsi="Arial" w:cs="Arial"/>
        </w:rPr>
        <w:t xml:space="preserve"> located at </w:t>
      </w:r>
      <w:r w:rsidR="00A860A3" w:rsidRPr="000C5713">
        <w:rPr>
          <w:rFonts w:ascii="Arial" w:hAnsi="Arial" w:cs="Arial"/>
          <w:highlight w:val="yellow"/>
        </w:rPr>
        <w:t>_______________________________________</w:t>
      </w:r>
      <w:r w:rsidR="00A860A3" w:rsidRPr="00C01E2C">
        <w:rPr>
          <w:rFonts w:ascii="Arial" w:hAnsi="Arial" w:cs="Arial"/>
        </w:rPr>
        <w:t xml:space="preserve"> </w:t>
      </w:r>
      <w:r w:rsidRPr="00C01E2C">
        <w:rPr>
          <w:rFonts w:ascii="Arial" w:hAnsi="Arial" w:cs="Arial"/>
        </w:rPr>
        <w:t xml:space="preserve">hereinafter referred to as </w:t>
      </w:r>
      <w:r w:rsidR="00A860A3" w:rsidRPr="00C01E2C">
        <w:rPr>
          <w:rFonts w:ascii="Arial" w:hAnsi="Arial" w:cs="Arial"/>
        </w:rPr>
        <w:t xml:space="preserve">"University" and </w:t>
      </w:r>
      <w:r w:rsidR="00A860A3" w:rsidRPr="000C5713">
        <w:rPr>
          <w:rFonts w:ascii="Arial" w:hAnsi="Arial" w:cs="Arial"/>
          <w:highlight w:val="yellow"/>
        </w:rPr>
        <w:t>___________</w:t>
      </w:r>
      <w:r w:rsidR="00A860A3" w:rsidRPr="00C01E2C">
        <w:rPr>
          <w:rFonts w:ascii="Arial" w:hAnsi="Arial" w:cs="Arial"/>
        </w:rPr>
        <w:t xml:space="preserve">having its principal office located at </w:t>
      </w:r>
      <w:r w:rsidR="00A860A3" w:rsidRPr="000C5713">
        <w:rPr>
          <w:rFonts w:ascii="Arial" w:hAnsi="Arial" w:cs="Arial"/>
          <w:highlight w:val="yellow"/>
        </w:rPr>
        <w:t>_________ __________________________________</w:t>
      </w:r>
      <w:r w:rsidR="00A860A3" w:rsidRPr="00C01E2C">
        <w:rPr>
          <w:rFonts w:ascii="Arial" w:hAnsi="Arial" w:cs="Arial"/>
        </w:rPr>
        <w:t xml:space="preserve">, </w:t>
      </w:r>
      <w:r w:rsidR="00DE36AC" w:rsidRPr="00C01E2C">
        <w:rPr>
          <w:rFonts w:ascii="Arial" w:hAnsi="Arial" w:cs="Arial"/>
        </w:rPr>
        <w:t xml:space="preserve">and a Federal ID or Social Security No. of </w:t>
      </w:r>
      <w:r w:rsidR="00AE7F36" w:rsidRPr="00C01E2C">
        <w:rPr>
          <w:rFonts w:ascii="Arial" w:hAnsi="Arial" w:cs="Arial"/>
        </w:rPr>
        <w:t>{</w:t>
      </w:r>
      <w:r w:rsidR="00DE36AC" w:rsidRPr="00C01E2C">
        <w:rPr>
          <w:rFonts w:ascii="Arial" w:hAnsi="Arial" w:cs="Arial"/>
        </w:rPr>
        <w:t xml:space="preserve">insert number}, </w:t>
      </w:r>
      <w:r w:rsidRPr="00C01E2C">
        <w:rPr>
          <w:rFonts w:ascii="Arial" w:hAnsi="Arial" w:cs="Arial"/>
        </w:rPr>
        <w:t xml:space="preserve">hereinafter referred to as </w:t>
      </w:r>
      <w:r w:rsidR="00A860A3" w:rsidRPr="00C01E2C">
        <w:rPr>
          <w:rFonts w:ascii="Arial" w:hAnsi="Arial" w:cs="Arial"/>
        </w:rPr>
        <w:t>“</w:t>
      </w:r>
      <w:r w:rsidR="00B632A9">
        <w:rPr>
          <w:rFonts w:ascii="Arial" w:hAnsi="Arial" w:cs="Arial"/>
        </w:rPr>
        <w:t>the "Contractor.”</w:t>
      </w:r>
    </w:p>
    <w:p w14:paraId="5E133A8D" w14:textId="77777777" w:rsidR="00A860A3" w:rsidRPr="00C01E2C" w:rsidRDefault="00A860A3" w:rsidP="00286C6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5700"/>
        <w:jc w:val="center"/>
        <w:rPr>
          <w:rFonts w:ascii="Arial" w:hAnsi="Arial" w:cs="Arial"/>
        </w:rPr>
      </w:pPr>
    </w:p>
    <w:p w14:paraId="18054DB0" w14:textId="77777777" w:rsidR="00D24E95" w:rsidRPr="00C01E2C" w:rsidRDefault="00D24E95" w:rsidP="00AD7C39">
      <w:pPr>
        <w:jc w:val="center"/>
        <w:rPr>
          <w:rFonts w:ascii="Arial" w:hAnsi="Arial" w:cs="Arial"/>
          <w:b/>
        </w:rPr>
      </w:pPr>
      <w:r w:rsidRPr="00C01E2C">
        <w:rPr>
          <w:rFonts w:ascii="Arial" w:hAnsi="Arial" w:cs="Arial"/>
          <w:b/>
        </w:rPr>
        <w:t>WITNESSETH:</w:t>
      </w:r>
    </w:p>
    <w:p w14:paraId="1E820D64" w14:textId="77777777" w:rsidR="00D24E95" w:rsidRPr="00C01E2C" w:rsidRDefault="00D24E95" w:rsidP="00AD7C39">
      <w:pPr>
        <w:rPr>
          <w:rFonts w:ascii="Arial" w:hAnsi="Arial" w:cs="Arial"/>
          <w:b/>
        </w:rPr>
      </w:pPr>
    </w:p>
    <w:p w14:paraId="7ACB29C9" w14:textId="2C6ED0DD" w:rsidR="00DE36AC" w:rsidRPr="00C01E2C" w:rsidRDefault="00D24E95" w:rsidP="00286C6B">
      <w:pPr>
        <w:pStyle w:val="BodyText3"/>
        <w:tabs>
          <w:tab w:val="right" w:pos="10512"/>
        </w:tabs>
        <w:jc w:val="both"/>
        <w:rPr>
          <w:rFonts w:ascii="Arial" w:hAnsi="Arial" w:cs="Arial"/>
          <w:sz w:val="20"/>
          <w:szCs w:val="20"/>
        </w:rPr>
      </w:pPr>
      <w:r w:rsidRPr="00C01E2C">
        <w:rPr>
          <w:rFonts w:ascii="Arial" w:hAnsi="Arial" w:cs="Arial"/>
          <w:sz w:val="20"/>
          <w:szCs w:val="20"/>
        </w:rPr>
        <w:t>The parties hereto agree that the Contractor shall</w:t>
      </w:r>
      <w:r w:rsidR="00DE36AC" w:rsidRPr="00C01E2C">
        <w:rPr>
          <w:rFonts w:ascii="Arial" w:hAnsi="Arial" w:cs="Arial"/>
          <w:sz w:val="20"/>
          <w:szCs w:val="20"/>
        </w:rPr>
        <w:t>:</w:t>
      </w:r>
      <w:r w:rsidR="00286C6B" w:rsidRPr="00C01E2C">
        <w:rPr>
          <w:rFonts w:ascii="Arial" w:hAnsi="Arial" w:cs="Arial"/>
          <w:sz w:val="20"/>
          <w:szCs w:val="20"/>
        </w:rPr>
        <w:tab/>
      </w:r>
    </w:p>
    <w:p w14:paraId="7E486E7F" w14:textId="3B36090B" w:rsidR="00D24E95" w:rsidRPr="00C01E2C" w:rsidRDefault="00D24E95" w:rsidP="00AD7C39">
      <w:pPr>
        <w:pStyle w:val="BodyText3"/>
        <w:jc w:val="both"/>
        <w:rPr>
          <w:rFonts w:ascii="Arial" w:hAnsi="Arial" w:cs="Arial"/>
          <w:sz w:val="20"/>
          <w:szCs w:val="20"/>
        </w:rPr>
      </w:pPr>
      <w:r w:rsidRPr="00C01E2C">
        <w:rPr>
          <w:rFonts w:ascii="Arial" w:hAnsi="Arial" w:cs="Arial"/>
          <w:sz w:val="20"/>
          <w:szCs w:val="20"/>
        </w:rPr>
        <w:t>(a) furnish and perform all work of every kind required and all other things necessary to complete in the most substantial and workmanlike manner the construction of</w:t>
      </w:r>
    </w:p>
    <w:p w14:paraId="3BC3EEAE" w14:textId="77777777" w:rsidR="00D24E95" w:rsidRPr="00C01E2C" w:rsidRDefault="00D24E95" w:rsidP="00AD7C39">
      <w:pPr>
        <w:jc w:val="both"/>
        <w:rPr>
          <w:rFonts w:ascii="Arial" w:hAnsi="Arial" w:cs="Arial"/>
          <w:color w:val="FF0000"/>
        </w:rPr>
      </w:pPr>
    </w:p>
    <w:p w14:paraId="00A984B5" w14:textId="46E2B1A1" w:rsidR="00D24E95" w:rsidRPr="00486555" w:rsidRDefault="00DD543E" w:rsidP="00AD7C39">
      <w:pPr>
        <w:jc w:val="both"/>
        <w:rPr>
          <w:rFonts w:ascii="Arial" w:hAnsi="Arial" w:cs="Arial"/>
          <w:b/>
          <w:highlight w:val="yellow"/>
        </w:rPr>
      </w:pPr>
      <w:r w:rsidRPr="00486555">
        <w:rPr>
          <w:rFonts w:ascii="Arial" w:hAnsi="Arial" w:cs="Arial"/>
          <w:b/>
          <w:highlight w:val="yellow"/>
        </w:rPr>
        <w:t>{Campus Let Project Number}</w:t>
      </w:r>
    </w:p>
    <w:p w14:paraId="01C536B3" w14:textId="52348D97" w:rsidR="00DD543E" w:rsidRPr="00486555" w:rsidRDefault="00DD543E" w:rsidP="00AD7C39">
      <w:pPr>
        <w:jc w:val="both"/>
        <w:rPr>
          <w:rFonts w:ascii="Arial" w:hAnsi="Arial" w:cs="Arial"/>
          <w:b/>
          <w:highlight w:val="yellow"/>
        </w:rPr>
      </w:pPr>
      <w:r w:rsidRPr="00486555">
        <w:rPr>
          <w:rFonts w:ascii="Arial" w:hAnsi="Arial" w:cs="Arial"/>
          <w:b/>
          <w:highlight w:val="yellow"/>
        </w:rPr>
        <w:t>{Project Title}</w:t>
      </w:r>
    </w:p>
    <w:p w14:paraId="4528C694" w14:textId="2B63ECA0" w:rsidR="00DD543E" w:rsidRPr="00B02E99" w:rsidRDefault="00DD543E" w:rsidP="00AD7C39">
      <w:pPr>
        <w:jc w:val="both"/>
        <w:rPr>
          <w:rFonts w:ascii="Arial" w:hAnsi="Arial" w:cs="Arial"/>
          <w:b/>
        </w:rPr>
      </w:pPr>
      <w:r w:rsidRPr="00486555">
        <w:rPr>
          <w:rFonts w:ascii="Arial" w:hAnsi="Arial" w:cs="Arial"/>
          <w:b/>
          <w:highlight w:val="yellow"/>
        </w:rPr>
        <w:t>At {Campus}</w:t>
      </w:r>
    </w:p>
    <w:p w14:paraId="0254C104" w14:textId="77777777" w:rsidR="00D24E95" w:rsidRPr="00C01E2C" w:rsidRDefault="00D24E95" w:rsidP="00AD7C39">
      <w:pPr>
        <w:jc w:val="both"/>
        <w:rPr>
          <w:rFonts w:ascii="Arial" w:hAnsi="Arial" w:cs="Arial"/>
        </w:rPr>
      </w:pPr>
    </w:p>
    <w:p w14:paraId="7E44883D" w14:textId="77777777" w:rsidR="00DE36AC" w:rsidRPr="00C01E2C" w:rsidRDefault="00D24E95" w:rsidP="00AD7C39">
      <w:pPr>
        <w:jc w:val="both"/>
        <w:rPr>
          <w:rFonts w:ascii="Arial" w:hAnsi="Arial" w:cs="Arial"/>
        </w:rPr>
      </w:pPr>
      <w:r w:rsidRPr="00C01E2C">
        <w:rPr>
          <w:rFonts w:ascii="Arial" w:hAnsi="Arial" w:cs="Arial"/>
        </w:rPr>
        <w:t xml:space="preserve">in strict accordance with the Contract Documents; </w:t>
      </w:r>
      <w:r w:rsidR="00DE36AC" w:rsidRPr="00C01E2C">
        <w:rPr>
          <w:rFonts w:ascii="Arial" w:hAnsi="Arial" w:cs="Arial"/>
        </w:rPr>
        <w:t xml:space="preserve">and </w:t>
      </w:r>
    </w:p>
    <w:p w14:paraId="6FF39137" w14:textId="77777777" w:rsidR="00DE36AC" w:rsidRPr="00C01E2C" w:rsidRDefault="00DE36AC" w:rsidP="00AD7C39">
      <w:pPr>
        <w:jc w:val="both"/>
        <w:rPr>
          <w:rFonts w:ascii="Arial" w:hAnsi="Arial" w:cs="Arial"/>
        </w:rPr>
      </w:pPr>
    </w:p>
    <w:p w14:paraId="77443FB7" w14:textId="5ED63C27" w:rsidR="00DE36AC" w:rsidRPr="00C01E2C" w:rsidRDefault="00D24E95" w:rsidP="00AE7F36">
      <w:pPr>
        <w:jc w:val="both"/>
        <w:rPr>
          <w:rFonts w:ascii="Arial" w:hAnsi="Arial" w:cs="Arial"/>
          <w:color w:val="FF0000"/>
        </w:rPr>
      </w:pPr>
      <w:r w:rsidRPr="00C01E2C">
        <w:rPr>
          <w:rFonts w:ascii="Arial" w:hAnsi="Arial" w:cs="Arial"/>
        </w:rPr>
        <w:t>(b) complete all work necessary for substantial completion by</w:t>
      </w:r>
      <w:r w:rsidR="00DE36AC" w:rsidRPr="00C01E2C">
        <w:rPr>
          <w:rFonts w:ascii="Arial" w:hAnsi="Arial" w:cs="Arial"/>
        </w:rPr>
        <w:t xml:space="preserve"> </w:t>
      </w:r>
      <w:r w:rsidR="00DE36AC" w:rsidRPr="00535D49">
        <w:rPr>
          <w:rFonts w:ascii="Arial" w:hAnsi="Arial" w:cs="Arial"/>
          <w:b/>
          <w:highlight w:val="yellow"/>
        </w:rPr>
        <w:t>{insert completion date OR insert</w:t>
      </w:r>
      <w:r w:rsidRPr="00535D49">
        <w:rPr>
          <w:rFonts w:ascii="Arial" w:hAnsi="Arial" w:cs="Arial"/>
          <w:b/>
          <w:highlight w:val="yellow"/>
        </w:rPr>
        <w:t xml:space="preserve"> </w:t>
      </w:r>
      <w:r w:rsidR="00CD5ADE">
        <w:rPr>
          <w:rFonts w:ascii="Arial" w:hAnsi="Arial" w:cs="Arial"/>
          <w:b/>
          <w:highlight w:val="yellow"/>
        </w:rPr>
        <w:t>“</w:t>
      </w:r>
      <w:r w:rsidRPr="00535D49">
        <w:rPr>
          <w:rFonts w:ascii="Arial" w:hAnsi="Arial" w:cs="Arial"/>
          <w:b/>
          <w:highlight w:val="yellow"/>
        </w:rPr>
        <w:t>within</w:t>
      </w:r>
      <w:r w:rsidR="00DD543E" w:rsidRPr="00535D49">
        <w:rPr>
          <w:rFonts w:ascii="Arial" w:hAnsi="Arial" w:cs="Arial"/>
          <w:b/>
          <w:highlight w:val="yellow"/>
        </w:rPr>
        <w:t xml:space="preserve"> _____ </w:t>
      </w:r>
      <w:r w:rsidR="00AA3C25">
        <w:rPr>
          <w:rFonts w:ascii="Arial" w:hAnsi="Arial" w:cs="Arial"/>
          <w:b/>
          <w:highlight w:val="yellow"/>
        </w:rPr>
        <w:t xml:space="preserve">calendar </w:t>
      </w:r>
      <w:r w:rsidRPr="00535D49">
        <w:rPr>
          <w:rFonts w:ascii="Arial" w:hAnsi="Arial" w:cs="Arial"/>
          <w:b/>
          <w:highlight w:val="yellow"/>
        </w:rPr>
        <w:t xml:space="preserve">days after </w:t>
      </w:r>
      <w:r w:rsidR="008D3131" w:rsidRPr="00535D49">
        <w:rPr>
          <w:rFonts w:ascii="Arial" w:hAnsi="Arial" w:cs="Arial"/>
          <w:b/>
          <w:highlight w:val="yellow"/>
        </w:rPr>
        <w:t>the date of the Notice to Proceed</w:t>
      </w:r>
      <w:r w:rsidR="00CD5ADE">
        <w:rPr>
          <w:rFonts w:ascii="Arial" w:hAnsi="Arial" w:cs="Arial"/>
          <w:b/>
          <w:highlight w:val="yellow"/>
        </w:rPr>
        <w:t>”</w:t>
      </w:r>
      <w:r w:rsidR="00DE36AC" w:rsidRPr="00535D49">
        <w:rPr>
          <w:rFonts w:ascii="Arial" w:hAnsi="Arial" w:cs="Arial"/>
          <w:b/>
          <w:highlight w:val="yellow"/>
        </w:rPr>
        <w:t>}</w:t>
      </w:r>
      <w:r w:rsidRPr="00535D49">
        <w:rPr>
          <w:rFonts w:ascii="Arial" w:hAnsi="Arial" w:cs="Arial"/>
          <w:highlight w:val="yellow"/>
        </w:rPr>
        <w:t>,</w:t>
      </w:r>
      <w:r w:rsidR="00DE36AC" w:rsidRPr="00C01E2C">
        <w:rPr>
          <w:rFonts w:ascii="Arial" w:hAnsi="Arial" w:cs="Arial"/>
        </w:rPr>
        <w:t xml:space="preserve"> </w:t>
      </w:r>
      <w:r w:rsidRPr="00C01E2C">
        <w:rPr>
          <w:rFonts w:ascii="Arial" w:hAnsi="Arial" w:cs="Arial"/>
        </w:rPr>
        <w:t>or within the time to which such completion may have been extended in accordan</w:t>
      </w:r>
      <w:r w:rsidR="00E027BE" w:rsidRPr="00C01E2C">
        <w:rPr>
          <w:rFonts w:ascii="Arial" w:hAnsi="Arial" w:cs="Arial"/>
        </w:rPr>
        <w:t xml:space="preserve">ce with the Contract </w:t>
      </w:r>
      <w:proofErr w:type="gramStart"/>
      <w:r w:rsidR="00E027BE" w:rsidRPr="00C01E2C">
        <w:rPr>
          <w:rFonts w:ascii="Arial" w:hAnsi="Arial" w:cs="Arial"/>
        </w:rPr>
        <w:t>Documents;</w:t>
      </w:r>
      <w:proofErr w:type="gramEnd"/>
      <w:r w:rsidR="00E027BE" w:rsidRPr="00C01E2C">
        <w:rPr>
          <w:rFonts w:ascii="Arial" w:hAnsi="Arial" w:cs="Arial"/>
        </w:rPr>
        <w:t xml:space="preserve"> </w:t>
      </w:r>
    </w:p>
    <w:p w14:paraId="1FEC1323" w14:textId="77777777" w:rsidR="00DE36AC" w:rsidRPr="00C01E2C" w:rsidRDefault="00DE36AC" w:rsidP="00DE36AC">
      <w:pPr>
        <w:jc w:val="both"/>
        <w:rPr>
          <w:rFonts w:ascii="Arial" w:hAnsi="Arial" w:cs="Arial"/>
        </w:rPr>
      </w:pPr>
    </w:p>
    <w:p w14:paraId="1D979F65" w14:textId="2E7AA2D3" w:rsidR="00DE36AC" w:rsidRPr="00C01E2C" w:rsidRDefault="00D24E95" w:rsidP="00206C2F">
      <w:pPr>
        <w:jc w:val="both"/>
        <w:rPr>
          <w:rFonts w:ascii="Arial" w:hAnsi="Arial" w:cs="Arial"/>
        </w:rPr>
      </w:pPr>
      <w:r w:rsidRPr="00C01E2C">
        <w:rPr>
          <w:rFonts w:ascii="Arial" w:hAnsi="Arial" w:cs="Arial"/>
        </w:rPr>
        <w:t xml:space="preserve">(c) in the event it fails to substantially complete all the work on time, pay to the </w:t>
      </w:r>
      <w:r w:rsidR="001B7FD8" w:rsidRPr="00C01E2C">
        <w:rPr>
          <w:rFonts w:ascii="Arial" w:hAnsi="Arial" w:cs="Arial"/>
        </w:rPr>
        <w:t>University</w:t>
      </w:r>
      <w:r w:rsidRPr="00C01E2C">
        <w:rPr>
          <w:rFonts w:ascii="Arial" w:hAnsi="Arial" w:cs="Arial"/>
        </w:rPr>
        <w:t xml:space="preserve"> liquidated damages in </w:t>
      </w:r>
      <w:r w:rsidR="00AE7F36" w:rsidRPr="00C01E2C">
        <w:rPr>
          <w:rFonts w:ascii="Arial" w:hAnsi="Arial" w:cs="Arial"/>
        </w:rPr>
        <w:t xml:space="preserve">accordance with the liquidated damages schedule listed on page one of the </w:t>
      </w:r>
      <w:proofErr w:type="gramStart"/>
      <w:r w:rsidR="00AE7F36" w:rsidRPr="00C01E2C">
        <w:rPr>
          <w:rFonts w:ascii="Arial" w:hAnsi="Arial" w:cs="Arial"/>
        </w:rPr>
        <w:t>contractors</w:t>
      </w:r>
      <w:proofErr w:type="gramEnd"/>
      <w:r w:rsidR="00AE7F36" w:rsidRPr="00C01E2C">
        <w:rPr>
          <w:rFonts w:ascii="Arial" w:hAnsi="Arial" w:cs="Arial"/>
        </w:rPr>
        <w:t xml:space="preserve"> proposal</w:t>
      </w:r>
      <w:r w:rsidR="00DE36AC" w:rsidRPr="00C01E2C">
        <w:rPr>
          <w:rFonts w:ascii="Arial" w:hAnsi="Arial" w:cs="Arial"/>
        </w:rPr>
        <w:t xml:space="preserve"> </w:t>
      </w:r>
      <w:r w:rsidRPr="00C01E2C">
        <w:rPr>
          <w:rFonts w:ascii="Arial" w:hAnsi="Arial" w:cs="Arial"/>
        </w:rPr>
        <w:t xml:space="preserve">for each calendar day of delay of substantially completing all the work; and </w:t>
      </w:r>
    </w:p>
    <w:p w14:paraId="04767250" w14:textId="77777777" w:rsidR="00DE36AC" w:rsidRPr="00C01E2C" w:rsidRDefault="00DE36AC" w:rsidP="00206C2F">
      <w:pPr>
        <w:jc w:val="both"/>
        <w:rPr>
          <w:rFonts w:ascii="Arial" w:hAnsi="Arial" w:cs="Arial"/>
        </w:rPr>
      </w:pPr>
    </w:p>
    <w:p w14:paraId="7477FCCD" w14:textId="74BA0AD4" w:rsidR="00045031" w:rsidRPr="00C01E2C" w:rsidRDefault="00D24E95" w:rsidP="00206C2F">
      <w:pPr>
        <w:jc w:val="both"/>
        <w:rPr>
          <w:rFonts w:ascii="Arial" w:hAnsi="Arial" w:cs="Arial"/>
        </w:rPr>
      </w:pPr>
      <w:r w:rsidRPr="00C01E2C">
        <w:rPr>
          <w:rFonts w:ascii="Arial" w:hAnsi="Arial" w:cs="Arial"/>
        </w:rPr>
        <w:t>(d) do everything required by the Contract; subject, however, to the terms, provisions and conditions listed hereinafter.</w:t>
      </w:r>
    </w:p>
    <w:p w14:paraId="24CFBBCE" w14:textId="77777777" w:rsidR="001B56F4" w:rsidRPr="00C01E2C" w:rsidRDefault="001B56F4" w:rsidP="00206C2F">
      <w:pPr>
        <w:jc w:val="both"/>
        <w:rPr>
          <w:rFonts w:ascii="Arial" w:hAnsi="Arial" w:cs="Arial"/>
        </w:rPr>
      </w:pPr>
    </w:p>
    <w:p w14:paraId="4A2C05F9" w14:textId="4B819378" w:rsidR="00CD5ADE" w:rsidRDefault="00CD5ADE" w:rsidP="0086450B">
      <w:pPr>
        <w:jc w:val="both"/>
        <w:rPr>
          <w:rFonts w:ascii="Arial" w:hAnsi="Arial" w:cs="Arial"/>
        </w:rPr>
      </w:pPr>
      <w:r>
        <w:rPr>
          <w:rFonts w:ascii="Arial" w:hAnsi="Arial" w:cs="Arial"/>
        </w:rPr>
        <w:t>(e)</w:t>
      </w:r>
      <w:r w:rsidRPr="00CD5ADE">
        <w:t xml:space="preserve"> </w:t>
      </w:r>
      <w:r w:rsidRPr="00CD5ADE">
        <w:rPr>
          <w:rFonts w:ascii="Arial" w:hAnsi="Arial" w:cs="Arial"/>
        </w:rPr>
        <w:t xml:space="preserve">The University shall </w:t>
      </w:r>
      <w:proofErr w:type="gramStart"/>
      <w:r w:rsidRPr="00CD5ADE">
        <w:rPr>
          <w:rFonts w:ascii="Arial" w:hAnsi="Arial" w:cs="Arial"/>
        </w:rPr>
        <w:t>pay</w:t>
      </w:r>
      <w:proofErr w:type="gramEnd"/>
      <w:r w:rsidRPr="00CD5ADE">
        <w:rPr>
          <w:rFonts w:ascii="Arial" w:hAnsi="Arial" w:cs="Arial"/>
        </w:rPr>
        <w:t xml:space="preserve"> and the Contractor shall accept</w:t>
      </w:r>
      <w:r>
        <w:rPr>
          <w:rFonts w:ascii="Arial" w:hAnsi="Arial" w:cs="Arial"/>
        </w:rPr>
        <w:t xml:space="preserve"> as full and complete payment</w:t>
      </w:r>
      <w:r w:rsidRPr="00CD5ADE">
        <w:rPr>
          <w:rFonts w:ascii="Arial" w:hAnsi="Arial" w:cs="Arial"/>
        </w:rPr>
        <w:t xml:space="preserve"> for the performance of </w:t>
      </w:r>
      <w:r>
        <w:rPr>
          <w:rFonts w:ascii="Arial" w:hAnsi="Arial" w:cs="Arial"/>
        </w:rPr>
        <w:t>this Agreement, subject to additions or deductions as provided herein</w:t>
      </w:r>
      <w:r w:rsidRPr="00CD5ADE">
        <w:rPr>
          <w:rFonts w:ascii="Arial" w:hAnsi="Arial" w:cs="Arial"/>
        </w:rPr>
        <w:t xml:space="preserve">, the total contract compensation of </w:t>
      </w:r>
      <w:r w:rsidRPr="00F1731D">
        <w:rPr>
          <w:rFonts w:ascii="Arial" w:hAnsi="Arial" w:cs="Arial"/>
          <w:highlight w:val="yellow"/>
        </w:rPr>
        <w:t>$_______</w:t>
      </w:r>
      <w:r w:rsidRPr="00CD5ADE">
        <w:rPr>
          <w:rFonts w:ascii="Arial" w:hAnsi="Arial" w:cs="Arial"/>
        </w:rPr>
        <w:t>, (in figures</w:t>
      </w:r>
      <w:r w:rsidRPr="00F1731D">
        <w:rPr>
          <w:rFonts w:ascii="Arial" w:hAnsi="Arial" w:cs="Arial"/>
          <w:highlight w:val="yellow"/>
        </w:rPr>
        <w:t>), ___________________________ (</w:t>
      </w:r>
      <w:r w:rsidRPr="00CD5ADE">
        <w:rPr>
          <w:rFonts w:ascii="Arial" w:hAnsi="Arial" w:cs="Arial"/>
        </w:rPr>
        <w:t>in words).</w:t>
      </w:r>
    </w:p>
    <w:p w14:paraId="68386879" w14:textId="77777777" w:rsidR="00CD5ADE" w:rsidRDefault="00CD5ADE" w:rsidP="0086450B">
      <w:pPr>
        <w:jc w:val="both"/>
        <w:rPr>
          <w:rFonts w:ascii="Arial" w:hAnsi="Arial" w:cs="Arial"/>
        </w:rPr>
      </w:pPr>
    </w:p>
    <w:p w14:paraId="3B5307E0" w14:textId="7B14E6AA" w:rsidR="0086450B" w:rsidRPr="00C01E2C" w:rsidRDefault="0086450B" w:rsidP="0086450B">
      <w:pPr>
        <w:jc w:val="both"/>
        <w:rPr>
          <w:rFonts w:ascii="Arial" w:hAnsi="Arial" w:cs="Arial"/>
        </w:rPr>
      </w:pPr>
    </w:p>
    <w:p w14:paraId="1BB6D88C" w14:textId="77777777" w:rsidR="0086450B" w:rsidRPr="00C01E2C" w:rsidRDefault="0086450B" w:rsidP="001B73A1">
      <w:pPr>
        <w:rPr>
          <w:rFonts w:ascii="Arial" w:hAnsi="Arial" w:cs="Arial"/>
          <w:b/>
        </w:rPr>
      </w:pPr>
    </w:p>
    <w:p w14:paraId="3A2A3A7C" w14:textId="68E8D8A5" w:rsidR="00D24E95" w:rsidRPr="00C01E2C" w:rsidRDefault="00D24E95" w:rsidP="001B7FD8">
      <w:pPr>
        <w:jc w:val="center"/>
        <w:rPr>
          <w:rFonts w:ascii="Arial" w:hAnsi="Arial" w:cs="Arial"/>
          <w:b/>
        </w:rPr>
      </w:pPr>
      <w:r w:rsidRPr="00C01E2C">
        <w:rPr>
          <w:rFonts w:ascii="Arial" w:hAnsi="Arial" w:cs="Arial"/>
          <w:b/>
        </w:rPr>
        <w:t>Article I</w:t>
      </w:r>
    </w:p>
    <w:p w14:paraId="01128430" w14:textId="77777777" w:rsidR="00D24E95" w:rsidRPr="00C01E2C" w:rsidRDefault="00D24E95" w:rsidP="001B7FD8">
      <w:pPr>
        <w:jc w:val="center"/>
        <w:rPr>
          <w:rFonts w:ascii="Arial" w:hAnsi="Arial" w:cs="Arial"/>
          <w:b/>
        </w:rPr>
      </w:pPr>
      <w:r w:rsidRPr="00C01E2C">
        <w:rPr>
          <w:rFonts w:ascii="Arial" w:hAnsi="Arial" w:cs="Arial"/>
          <w:b/>
        </w:rPr>
        <w:t>General Provisions</w:t>
      </w:r>
    </w:p>
    <w:p w14:paraId="3E65D072" w14:textId="77777777" w:rsidR="00D24E95" w:rsidRPr="00C01E2C" w:rsidRDefault="00D24E95" w:rsidP="00485D37">
      <w:pPr>
        <w:jc w:val="both"/>
        <w:rPr>
          <w:rFonts w:ascii="Arial" w:hAnsi="Arial" w:cs="Arial"/>
        </w:rPr>
      </w:pPr>
    </w:p>
    <w:p w14:paraId="62FA894B" w14:textId="77777777" w:rsidR="00D24E95" w:rsidRPr="00C01E2C" w:rsidRDefault="00D24E95" w:rsidP="00485D37">
      <w:pPr>
        <w:jc w:val="both"/>
        <w:rPr>
          <w:rFonts w:ascii="Arial" w:hAnsi="Arial" w:cs="Arial"/>
          <w:b/>
        </w:rPr>
      </w:pPr>
      <w:r w:rsidRPr="00C01E2C">
        <w:rPr>
          <w:rFonts w:ascii="Arial" w:hAnsi="Arial" w:cs="Arial"/>
          <w:b/>
        </w:rPr>
        <w:t>Section 1.01</w:t>
      </w:r>
      <w:r w:rsidRPr="00C01E2C">
        <w:rPr>
          <w:rFonts w:ascii="Arial" w:hAnsi="Arial" w:cs="Arial"/>
        </w:rPr>
        <w:tab/>
      </w:r>
      <w:r w:rsidRPr="00C01E2C">
        <w:rPr>
          <w:rFonts w:ascii="Arial" w:hAnsi="Arial" w:cs="Arial"/>
          <w:b/>
        </w:rPr>
        <w:t>Definitions</w:t>
      </w:r>
    </w:p>
    <w:p w14:paraId="4071EC6B" w14:textId="77777777" w:rsidR="00D24E95" w:rsidRPr="00C01E2C" w:rsidRDefault="00D24E95" w:rsidP="00485D37">
      <w:pPr>
        <w:jc w:val="both"/>
        <w:rPr>
          <w:rFonts w:ascii="Arial" w:hAnsi="Arial" w:cs="Arial"/>
          <w:b/>
        </w:rPr>
      </w:pPr>
    </w:p>
    <w:p w14:paraId="6D87AD78" w14:textId="77777777" w:rsidR="00D24E95" w:rsidRPr="00C01E2C" w:rsidRDefault="00D24E95" w:rsidP="00485D37">
      <w:pPr>
        <w:jc w:val="both"/>
        <w:rPr>
          <w:rFonts w:ascii="Arial" w:hAnsi="Arial" w:cs="Arial"/>
        </w:rPr>
      </w:pPr>
      <w:r w:rsidRPr="00C01E2C">
        <w:rPr>
          <w:rFonts w:ascii="Arial" w:hAnsi="Arial" w:cs="Arial"/>
        </w:rPr>
        <w:t>Where the following words and expressions are used in the Contract Documents it is understood that they have the meaning set forth as follows:</w:t>
      </w:r>
    </w:p>
    <w:p w14:paraId="56666982" w14:textId="3B63B04E" w:rsidR="001B73A1" w:rsidRPr="00C01E2C" w:rsidRDefault="001B73A1" w:rsidP="001B73A1">
      <w:pPr>
        <w:jc w:val="both"/>
        <w:rPr>
          <w:rFonts w:ascii="Arial" w:hAnsi="Arial" w:cs="Arial"/>
          <w:b/>
        </w:rPr>
      </w:pPr>
    </w:p>
    <w:p w14:paraId="7272998E" w14:textId="161864BF" w:rsidR="001B7FD8" w:rsidRPr="00C01E2C" w:rsidRDefault="001B7FD8" w:rsidP="001B7FD8">
      <w:pPr>
        <w:ind w:left="1170" w:hanging="1170"/>
        <w:jc w:val="both"/>
        <w:rPr>
          <w:rFonts w:ascii="Arial" w:hAnsi="Arial" w:cs="Arial"/>
        </w:rPr>
      </w:pPr>
      <w:r w:rsidRPr="00C01E2C">
        <w:rPr>
          <w:rFonts w:ascii="Arial" w:hAnsi="Arial" w:cs="Arial"/>
        </w:rPr>
        <w:t>Allowance</w:t>
      </w:r>
      <w:r w:rsidRPr="00C01E2C">
        <w:rPr>
          <w:rFonts w:ascii="Arial" w:hAnsi="Arial" w:cs="Arial"/>
        </w:rPr>
        <w:tab/>
        <w:t xml:space="preserve">Any and all work and materials which may be required of the Contractor in performing work set forth under one or more allowances to this </w:t>
      </w:r>
      <w:r w:rsidR="00F00CC2">
        <w:rPr>
          <w:rFonts w:ascii="Arial" w:hAnsi="Arial" w:cs="Arial"/>
        </w:rPr>
        <w:t>Agreement</w:t>
      </w:r>
      <w:r w:rsidRPr="00C01E2C">
        <w:rPr>
          <w:rFonts w:ascii="Arial" w:hAnsi="Arial" w:cs="Arial"/>
        </w:rPr>
        <w:t xml:space="preserve"> shall be Work, as defined herein, which shall be performed in accordance with the base schedule for the performance of the Contractor’s Work.  Contractor shall not be entitled to an extension of time for the performance of an allowance or all allowances.  </w:t>
      </w:r>
    </w:p>
    <w:p w14:paraId="3179C0D7" w14:textId="77777777" w:rsidR="001B7FD8" w:rsidRPr="00C01E2C" w:rsidRDefault="001B7FD8" w:rsidP="001B7FD8">
      <w:pPr>
        <w:ind w:left="1170" w:hanging="1170"/>
        <w:jc w:val="both"/>
        <w:rPr>
          <w:rFonts w:ascii="Arial" w:hAnsi="Arial" w:cs="Arial"/>
        </w:rPr>
      </w:pPr>
    </w:p>
    <w:p w14:paraId="26E7D372" w14:textId="32CF19A7" w:rsidR="001B7FD8" w:rsidRPr="00C01E2C" w:rsidRDefault="001B7FD8" w:rsidP="001B7FD8">
      <w:pPr>
        <w:ind w:left="1170" w:hanging="1170"/>
        <w:jc w:val="both"/>
        <w:rPr>
          <w:rFonts w:ascii="Arial" w:hAnsi="Arial" w:cs="Arial"/>
        </w:rPr>
      </w:pPr>
      <w:r w:rsidRPr="00C01E2C">
        <w:rPr>
          <w:rFonts w:ascii="Arial" w:hAnsi="Arial" w:cs="Arial"/>
        </w:rPr>
        <w:t>Consultant</w:t>
      </w:r>
      <w:r w:rsidRPr="00C01E2C">
        <w:rPr>
          <w:rFonts w:ascii="Arial" w:hAnsi="Arial" w:cs="Arial"/>
        </w:rPr>
        <w:tab/>
        <w:t xml:space="preserve">The Architect or Engineer named in the Notice to </w:t>
      </w:r>
      <w:proofErr w:type="gramStart"/>
      <w:r w:rsidRPr="00C01E2C">
        <w:rPr>
          <w:rFonts w:ascii="Arial" w:hAnsi="Arial" w:cs="Arial"/>
        </w:rPr>
        <w:t>Bidders</w:t>
      </w:r>
      <w:proofErr w:type="gramEnd"/>
      <w:r w:rsidRPr="00C01E2C">
        <w:rPr>
          <w:rFonts w:ascii="Arial" w:hAnsi="Arial" w:cs="Arial"/>
        </w:rPr>
        <w:t xml:space="preserve"> or such other person or firm designated by the University to provide general administration of the Contract and inspection of the work.</w:t>
      </w:r>
    </w:p>
    <w:p w14:paraId="26A78000" w14:textId="77777777" w:rsidR="001B7FD8" w:rsidRPr="00C01E2C" w:rsidRDefault="001B7FD8" w:rsidP="001B7FD8">
      <w:pPr>
        <w:ind w:left="1170" w:hanging="1080"/>
        <w:rPr>
          <w:rFonts w:ascii="Arial" w:hAnsi="Arial" w:cs="Arial"/>
        </w:rPr>
      </w:pPr>
    </w:p>
    <w:p w14:paraId="02E653B3" w14:textId="310BB3F5" w:rsidR="001B7FD8" w:rsidRPr="00C01E2C" w:rsidRDefault="001B7FD8" w:rsidP="001B7FD8">
      <w:pPr>
        <w:ind w:left="1170" w:hanging="1170"/>
        <w:jc w:val="both"/>
        <w:rPr>
          <w:rFonts w:ascii="Arial" w:hAnsi="Arial" w:cs="Arial"/>
        </w:rPr>
      </w:pPr>
      <w:r w:rsidRPr="00C01E2C">
        <w:rPr>
          <w:rFonts w:ascii="Arial" w:hAnsi="Arial" w:cs="Arial"/>
        </w:rPr>
        <w:t>Bidding</w:t>
      </w:r>
      <w:r w:rsidRPr="00C01E2C">
        <w:rPr>
          <w:rFonts w:ascii="Arial" w:hAnsi="Arial" w:cs="Arial"/>
        </w:rPr>
        <w:tab/>
        <w:t>Notice to Bidders, Information for</w:t>
      </w:r>
    </w:p>
    <w:p w14:paraId="5925A961" w14:textId="29039539" w:rsidR="001B7FD8" w:rsidRPr="00C01E2C" w:rsidRDefault="001B7FD8" w:rsidP="001B7FD8">
      <w:pPr>
        <w:ind w:left="1170" w:hanging="1170"/>
        <w:jc w:val="both"/>
        <w:rPr>
          <w:rFonts w:ascii="Arial" w:hAnsi="Arial" w:cs="Arial"/>
        </w:rPr>
      </w:pPr>
      <w:r w:rsidRPr="00C01E2C">
        <w:rPr>
          <w:rFonts w:ascii="Arial" w:hAnsi="Arial" w:cs="Arial"/>
        </w:rPr>
        <w:t>Documents</w:t>
      </w:r>
      <w:r w:rsidRPr="00C01E2C">
        <w:rPr>
          <w:rFonts w:ascii="Arial" w:hAnsi="Arial" w:cs="Arial"/>
        </w:rPr>
        <w:tab/>
        <w:t>Bidders and Proposals</w:t>
      </w:r>
    </w:p>
    <w:p w14:paraId="14DFE6A7" w14:textId="77777777" w:rsidR="001B7FD8" w:rsidRPr="00C01E2C" w:rsidRDefault="001B7FD8" w:rsidP="001B7FD8">
      <w:pPr>
        <w:ind w:left="1170" w:hanging="1170"/>
        <w:rPr>
          <w:rFonts w:ascii="Arial" w:hAnsi="Arial" w:cs="Arial"/>
        </w:rPr>
      </w:pPr>
    </w:p>
    <w:p w14:paraId="6CA05B2C" w14:textId="77777777" w:rsidR="001B7FD8" w:rsidRPr="00C01E2C" w:rsidRDefault="001B7FD8" w:rsidP="001B7FD8">
      <w:pPr>
        <w:ind w:left="1170" w:hanging="1170"/>
        <w:jc w:val="both"/>
        <w:rPr>
          <w:rFonts w:ascii="Arial" w:hAnsi="Arial" w:cs="Arial"/>
        </w:rPr>
      </w:pPr>
      <w:r w:rsidRPr="00C01E2C">
        <w:rPr>
          <w:rFonts w:ascii="Arial" w:hAnsi="Arial" w:cs="Arial"/>
        </w:rPr>
        <w:t>Bonds</w:t>
      </w:r>
      <w:r w:rsidRPr="00C01E2C">
        <w:rPr>
          <w:rFonts w:ascii="Arial" w:hAnsi="Arial" w:cs="Arial"/>
        </w:rPr>
        <w:tab/>
        <w:t>Performance Bond and Labor and Material Bond</w:t>
      </w:r>
    </w:p>
    <w:p w14:paraId="5ED6A443" w14:textId="77777777" w:rsidR="001B7FD8" w:rsidRPr="00C01E2C" w:rsidRDefault="001B7FD8" w:rsidP="001B7FD8">
      <w:pPr>
        <w:ind w:left="1170" w:hanging="1170"/>
        <w:rPr>
          <w:rFonts w:ascii="Arial" w:hAnsi="Arial" w:cs="Arial"/>
        </w:rPr>
      </w:pPr>
    </w:p>
    <w:p w14:paraId="6B689327" w14:textId="7474A7E0" w:rsidR="001B7FD8" w:rsidRPr="00C01E2C" w:rsidRDefault="001B7FD8" w:rsidP="001B7FD8">
      <w:pPr>
        <w:ind w:left="1170" w:hanging="1170"/>
        <w:jc w:val="both"/>
        <w:rPr>
          <w:rFonts w:ascii="Arial" w:hAnsi="Arial" w:cs="Arial"/>
        </w:rPr>
      </w:pPr>
      <w:r w:rsidRPr="00C01E2C">
        <w:rPr>
          <w:rFonts w:ascii="Arial" w:hAnsi="Arial" w:cs="Arial"/>
        </w:rPr>
        <w:t>Delay</w:t>
      </w:r>
      <w:r w:rsidRPr="00C01E2C">
        <w:rPr>
          <w:rFonts w:ascii="Arial" w:hAnsi="Arial" w:cs="Arial"/>
        </w:rPr>
        <w:tab/>
        <w:t>For purposes of this document and as used herein and in any other contract documents between the Contractor and the University the word “delay” shall be interpreted broadly and shall include by way of example only and not by way of limitation: delay, disruption, interference, inefficiencies, impedance, hindrance, acceleration, resequencing, schedule impacts, lack of timeliness by the University and/or Consultant, and lack of coordination, cumulative impact of multiple change orders, delay and other impacts.</w:t>
      </w:r>
    </w:p>
    <w:p w14:paraId="25E21FD4" w14:textId="77777777" w:rsidR="001B7FD8" w:rsidRPr="00C01E2C" w:rsidRDefault="001B7FD8" w:rsidP="001B7FD8">
      <w:pPr>
        <w:ind w:left="1170" w:hanging="1170"/>
        <w:jc w:val="both"/>
        <w:rPr>
          <w:rFonts w:ascii="Arial" w:hAnsi="Arial" w:cs="Arial"/>
        </w:rPr>
      </w:pPr>
    </w:p>
    <w:p w14:paraId="08029159" w14:textId="4171128F" w:rsidR="000802F3" w:rsidRDefault="001B7FD8" w:rsidP="001B7FD8">
      <w:pPr>
        <w:ind w:left="1170" w:hanging="1170"/>
        <w:jc w:val="both"/>
        <w:rPr>
          <w:rFonts w:ascii="Arial" w:hAnsi="Arial" w:cs="Arial"/>
        </w:rPr>
      </w:pPr>
      <w:r w:rsidRPr="00B632A9">
        <w:rPr>
          <w:rFonts w:ascii="Arial" w:hAnsi="Arial" w:cs="Arial"/>
        </w:rPr>
        <w:t>Contract or</w:t>
      </w:r>
      <w:r w:rsidR="00F80FC1">
        <w:rPr>
          <w:rFonts w:ascii="Arial" w:hAnsi="Arial" w:cs="Arial"/>
        </w:rPr>
        <w:tab/>
      </w:r>
      <w:r w:rsidR="000B11E2">
        <w:rPr>
          <w:rFonts w:ascii="Arial" w:hAnsi="Arial" w:cs="Arial"/>
        </w:rPr>
        <w:t xml:space="preserve"> </w:t>
      </w:r>
      <w:r w:rsidR="00F80FC1" w:rsidRPr="00B632A9">
        <w:rPr>
          <w:rFonts w:ascii="Arial" w:hAnsi="Arial" w:cs="Arial"/>
        </w:rPr>
        <w:t>The Agreement, Exhibits A and A-1</w:t>
      </w:r>
      <w:r w:rsidR="00F80FC1" w:rsidRPr="00CE5874">
        <w:rPr>
          <w:rFonts w:ascii="Arial" w:hAnsi="Arial" w:cs="Arial"/>
        </w:rPr>
        <w:t>, Bidding Documents, Bo</w:t>
      </w:r>
      <w:r w:rsidR="00F80FC1" w:rsidRPr="00B632A9">
        <w:rPr>
          <w:rFonts w:ascii="Arial" w:hAnsi="Arial" w:cs="Arial"/>
        </w:rPr>
        <w:t>nds, Specifications, Project Manual, Drawings</w:t>
      </w:r>
    </w:p>
    <w:p w14:paraId="5D022A7D" w14:textId="3F45BE09" w:rsidR="000802F3" w:rsidRDefault="000802F3" w:rsidP="001B7FD8">
      <w:pPr>
        <w:ind w:left="1170" w:hanging="1170"/>
        <w:jc w:val="both"/>
        <w:rPr>
          <w:rFonts w:ascii="Arial" w:hAnsi="Arial" w:cs="Arial"/>
        </w:rPr>
      </w:pPr>
      <w:r>
        <w:rPr>
          <w:rFonts w:ascii="Arial" w:hAnsi="Arial" w:cs="Arial"/>
        </w:rPr>
        <w:t>Contract</w:t>
      </w:r>
      <w:r w:rsidR="00F80FC1">
        <w:rPr>
          <w:rFonts w:ascii="Arial" w:hAnsi="Arial" w:cs="Arial"/>
        </w:rPr>
        <w:tab/>
      </w:r>
      <w:r>
        <w:rPr>
          <w:rFonts w:ascii="Arial" w:hAnsi="Arial" w:cs="Arial"/>
        </w:rPr>
        <w:t xml:space="preserve"> </w:t>
      </w:r>
      <w:r w:rsidR="00F80FC1" w:rsidRPr="00B632A9">
        <w:rPr>
          <w:rFonts w:ascii="Arial" w:hAnsi="Arial" w:cs="Arial"/>
        </w:rPr>
        <w:t>Addenda issued</w:t>
      </w:r>
      <w:r w:rsidR="00F80FC1">
        <w:rPr>
          <w:rFonts w:ascii="Arial" w:hAnsi="Arial" w:cs="Arial"/>
        </w:rPr>
        <w:t xml:space="preserve"> prior to the opening of bids and Change Orders issued after award of the Contract.</w:t>
      </w:r>
    </w:p>
    <w:p w14:paraId="665C0D3C" w14:textId="2EE52459" w:rsidR="001B7FD8" w:rsidRPr="00B632A9" w:rsidRDefault="000802F3" w:rsidP="001B7FD8">
      <w:pPr>
        <w:ind w:left="1170" w:hanging="1170"/>
        <w:jc w:val="both"/>
        <w:rPr>
          <w:rFonts w:ascii="Arial" w:hAnsi="Arial" w:cs="Arial"/>
        </w:rPr>
      </w:pPr>
      <w:r>
        <w:rPr>
          <w:rFonts w:ascii="Arial" w:hAnsi="Arial" w:cs="Arial"/>
        </w:rPr>
        <w:t>Documents</w:t>
      </w:r>
      <w:r w:rsidR="001B7FD8" w:rsidRPr="00B632A9">
        <w:rPr>
          <w:rFonts w:ascii="Arial" w:hAnsi="Arial" w:cs="Arial"/>
        </w:rPr>
        <w:tab/>
      </w:r>
    </w:p>
    <w:p w14:paraId="218EDF03" w14:textId="77777777" w:rsidR="001B7FD8" w:rsidRPr="00C01E2C" w:rsidRDefault="001B7FD8" w:rsidP="001B7FD8">
      <w:pPr>
        <w:ind w:left="1170" w:hanging="1170"/>
        <w:rPr>
          <w:rFonts w:ascii="Arial" w:hAnsi="Arial" w:cs="Arial"/>
        </w:rPr>
      </w:pPr>
    </w:p>
    <w:p w14:paraId="010E4D76" w14:textId="60A5C267" w:rsidR="001B7FD8" w:rsidRPr="00C01E2C" w:rsidRDefault="00F545FC" w:rsidP="001B7FD8">
      <w:pPr>
        <w:ind w:left="1170" w:hanging="1170"/>
        <w:jc w:val="both"/>
        <w:rPr>
          <w:rFonts w:ascii="Arial" w:hAnsi="Arial" w:cs="Arial"/>
        </w:rPr>
      </w:pPr>
      <w:r w:rsidRPr="00C01E2C">
        <w:rPr>
          <w:rFonts w:ascii="Arial" w:hAnsi="Arial" w:cs="Arial"/>
        </w:rPr>
        <w:t>University</w:t>
      </w:r>
      <w:r w:rsidR="001B7FD8" w:rsidRPr="00C01E2C">
        <w:rPr>
          <w:rFonts w:ascii="Arial" w:hAnsi="Arial" w:cs="Arial"/>
        </w:rPr>
        <w:tab/>
        <w:t xml:space="preserve">State University </w:t>
      </w:r>
      <w:r w:rsidR="004C04B5">
        <w:rPr>
          <w:rFonts w:ascii="Arial" w:hAnsi="Arial" w:cs="Arial"/>
        </w:rPr>
        <w:t xml:space="preserve">of New York </w:t>
      </w:r>
    </w:p>
    <w:p w14:paraId="661E0A94" w14:textId="77777777" w:rsidR="001B7FD8" w:rsidRPr="00C01E2C" w:rsidRDefault="001B7FD8" w:rsidP="001B7FD8">
      <w:pPr>
        <w:ind w:left="1170" w:hanging="1170"/>
        <w:rPr>
          <w:rFonts w:ascii="Arial" w:hAnsi="Arial" w:cs="Arial"/>
        </w:rPr>
      </w:pPr>
    </w:p>
    <w:p w14:paraId="55024D42" w14:textId="4AED7D01" w:rsidR="008D3131" w:rsidRPr="00C01E2C" w:rsidRDefault="008D3131" w:rsidP="008D3131">
      <w:pPr>
        <w:ind w:left="1170" w:hanging="1170"/>
        <w:jc w:val="both"/>
        <w:rPr>
          <w:rFonts w:ascii="Arial" w:hAnsi="Arial" w:cs="Arial"/>
        </w:rPr>
      </w:pPr>
      <w:r w:rsidRPr="00C01E2C">
        <w:rPr>
          <w:rFonts w:ascii="Arial" w:hAnsi="Arial" w:cs="Arial"/>
        </w:rPr>
        <w:t xml:space="preserve">Notice to </w:t>
      </w:r>
      <w:r w:rsidRPr="00C01E2C">
        <w:rPr>
          <w:rFonts w:ascii="Arial" w:hAnsi="Arial" w:cs="Arial"/>
        </w:rPr>
        <w:tab/>
        <w:t>Written notice provided by the University to the Contractor stating the date on which</w:t>
      </w:r>
    </w:p>
    <w:p w14:paraId="064BA805" w14:textId="0AF41DF0" w:rsidR="008D3131" w:rsidRPr="00C01E2C" w:rsidRDefault="008D3131" w:rsidP="008D3131">
      <w:pPr>
        <w:ind w:left="1170" w:hanging="1170"/>
        <w:jc w:val="both"/>
        <w:rPr>
          <w:rFonts w:ascii="Arial" w:hAnsi="Arial" w:cs="Arial"/>
        </w:rPr>
      </w:pPr>
      <w:r w:rsidRPr="00C01E2C">
        <w:rPr>
          <w:rFonts w:ascii="Arial" w:hAnsi="Arial" w:cs="Arial"/>
        </w:rPr>
        <w:t>Proceed</w:t>
      </w:r>
      <w:r w:rsidRPr="00C01E2C">
        <w:rPr>
          <w:rFonts w:ascii="Arial" w:hAnsi="Arial" w:cs="Arial"/>
        </w:rPr>
        <w:tab/>
        <w:t>the contractor can begin project work.</w:t>
      </w:r>
    </w:p>
    <w:p w14:paraId="44CADBC8" w14:textId="77777777" w:rsidR="008D3131" w:rsidRPr="00C01E2C" w:rsidRDefault="008D3131" w:rsidP="00FD6781">
      <w:pPr>
        <w:ind w:left="1170" w:hanging="1170"/>
        <w:jc w:val="both"/>
        <w:rPr>
          <w:rFonts w:ascii="Arial" w:hAnsi="Arial" w:cs="Arial"/>
        </w:rPr>
      </w:pPr>
    </w:p>
    <w:p w14:paraId="7DD92EB5" w14:textId="1CA36E4A" w:rsidR="001B7FD8" w:rsidRPr="00C01E2C" w:rsidRDefault="001B7FD8" w:rsidP="00FD6781">
      <w:pPr>
        <w:ind w:left="1170" w:hanging="1170"/>
        <w:jc w:val="both"/>
        <w:rPr>
          <w:rFonts w:ascii="Arial" w:hAnsi="Arial" w:cs="Arial"/>
        </w:rPr>
      </w:pPr>
      <w:r w:rsidRPr="00C01E2C">
        <w:rPr>
          <w:rFonts w:ascii="Arial" w:hAnsi="Arial" w:cs="Arial"/>
        </w:rPr>
        <w:t>Project</w:t>
      </w:r>
      <w:r w:rsidRPr="00C01E2C">
        <w:rPr>
          <w:rFonts w:ascii="Arial" w:hAnsi="Arial" w:cs="Arial"/>
        </w:rPr>
        <w:tab/>
        <w:t>The facility or facilities to be constructed</w:t>
      </w:r>
      <w:r w:rsidR="00FD6781" w:rsidRPr="00C01E2C">
        <w:rPr>
          <w:rFonts w:ascii="Arial" w:hAnsi="Arial" w:cs="Arial"/>
        </w:rPr>
        <w:t xml:space="preserve"> </w:t>
      </w:r>
      <w:r w:rsidRPr="00C01E2C">
        <w:rPr>
          <w:rFonts w:ascii="Arial" w:hAnsi="Arial" w:cs="Arial"/>
        </w:rPr>
        <w:t>in</w:t>
      </w:r>
      <w:r w:rsidR="00FD6781" w:rsidRPr="00C01E2C">
        <w:rPr>
          <w:rFonts w:ascii="Arial" w:hAnsi="Arial" w:cs="Arial"/>
        </w:rPr>
        <w:t xml:space="preserve">cluding all usual, </w:t>
      </w:r>
      <w:r w:rsidR="00FD6781" w:rsidRPr="00C01E2C">
        <w:rPr>
          <w:rFonts w:ascii="Arial" w:hAnsi="Arial" w:cs="Arial"/>
        </w:rPr>
        <w:tab/>
        <w:t xml:space="preserve">appropriate </w:t>
      </w:r>
      <w:r w:rsidRPr="00C01E2C">
        <w:rPr>
          <w:rFonts w:ascii="Arial" w:hAnsi="Arial" w:cs="Arial"/>
        </w:rPr>
        <w:t>and necessary attendant work shown on, described in or mentioned in the Contract.</w:t>
      </w:r>
    </w:p>
    <w:p w14:paraId="0FE1C39A" w14:textId="77777777" w:rsidR="001B7FD8" w:rsidRPr="00C01E2C" w:rsidRDefault="001B7FD8" w:rsidP="001B7FD8">
      <w:pPr>
        <w:ind w:left="1170" w:hanging="1170"/>
        <w:rPr>
          <w:rFonts w:ascii="Arial" w:hAnsi="Arial" w:cs="Arial"/>
        </w:rPr>
      </w:pPr>
    </w:p>
    <w:p w14:paraId="6319A982" w14:textId="77777777" w:rsidR="001B7FD8" w:rsidRPr="00C01E2C" w:rsidRDefault="001B7FD8" w:rsidP="001B7FD8">
      <w:pPr>
        <w:ind w:left="1170" w:hanging="1170"/>
        <w:jc w:val="both"/>
        <w:rPr>
          <w:rFonts w:ascii="Arial" w:hAnsi="Arial" w:cs="Arial"/>
        </w:rPr>
      </w:pPr>
      <w:r w:rsidRPr="00C01E2C">
        <w:rPr>
          <w:rFonts w:ascii="Arial" w:hAnsi="Arial" w:cs="Arial"/>
        </w:rPr>
        <w:t>Site</w:t>
      </w:r>
      <w:r w:rsidRPr="00C01E2C">
        <w:rPr>
          <w:rFonts w:ascii="Arial" w:hAnsi="Arial" w:cs="Arial"/>
        </w:rPr>
        <w:tab/>
        <w:t>The area within the Contract limit lines, as shown on the Drawings, and all other areas upon which the Contractor is to perform work.</w:t>
      </w:r>
    </w:p>
    <w:p w14:paraId="6A88D3C4" w14:textId="77777777" w:rsidR="001B7FD8" w:rsidRPr="00C01E2C" w:rsidRDefault="001B7FD8" w:rsidP="001B7FD8">
      <w:pPr>
        <w:ind w:left="1170" w:hanging="1170"/>
        <w:rPr>
          <w:rFonts w:ascii="Arial" w:hAnsi="Arial" w:cs="Arial"/>
        </w:rPr>
      </w:pPr>
    </w:p>
    <w:p w14:paraId="1E30E37E" w14:textId="739B4BAA" w:rsidR="001B7FD8" w:rsidRPr="00C01E2C" w:rsidRDefault="001B7FD8" w:rsidP="00FD6781">
      <w:pPr>
        <w:ind w:left="1170" w:hanging="1170"/>
        <w:jc w:val="both"/>
        <w:rPr>
          <w:rFonts w:ascii="Arial" w:hAnsi="Arial" w:cs="Arial"/>
        </w:rPr>
      </w:pPr>
      <w:r w:rsidRPr="00C01E2C">
        <w:rPr>
          <w:rFonts w:ascii="Arial" w:hAnsi="Arial" w:cs="Arial"/>
        </w:rPr>
        <w:t>Substantial</w:t>
      </w:r>
      <w:r w:rsidRPr="00C01E2C">
        <w:rPr>
          <w:rFonts w:ascii="Arial" w:hAnsi="Arial" w:cs="Arial"/>
        </w:rPr>
        <w:tab/>
      </w:r>
      <w:proofErr w:type="spellStart"/>
      <w:r w:rsidRPr="00C01E2C">
        <w:rPr>
          <w:rFonts w:ascii="Arial" w:hAnsi="Arial" w:cs="Arial"/>
        </w:rPr>
        <w:t>Substantial</w:t>
      </w:r>
      <w:proofErr w:type="spellEnd"/>
      <w:r w:rsidRPr="00C01E2C">
        <w:rPr>
          <w:rFonts w:ascii="Arial" w:hAnsi="Arial" w:cs="Arial"/>
        </w:rPr>
        <w:t xml:space="preserve"> Completion is the completion </w:t>
      </w:r>
      <w:r w:rsidR="00FD6781" w:rsidRPr="00C01E2C">
        <w:rPr>
          <w:rFonts w:ascii="Arial" w:hAnsi="Arial" w:cs="Arial"/>
        </w:rPr>
        <w:t>of Work so that the Project can be fully</w:t>
      </w:r>
    </w:p>
    <w:p w14:paraId="549411B8" w14:textId="7A6DD476" w:rsidR="001B7FD8" w:rsidRPr="00C01E2C" w:rsidRDefault="001B7FD8" w:rsidP="001B7FD8">
      <w:pPr>
        <w:ind w:left="1170" w:hanging="1170"/>
        <w:jc w:val="both"/>
        <w:rPr>
          <w:rFonts w:ascii="Arial" w:hAnsi="Arial" w:cs="Arial"/>
        </w:rPr>
      </w:pPr>
      <w:r w:rsidRPr="00C01E2C">
        <w:rPr>
          <w:rFonts w:ascii="Arial" w:hAnsi="Arial" w:cs="Arial"/>
        </w:rPr>
        <w:t>Completion</w:t>
      </w:r>
      <w:r w:rsidRPr="00C01E2C">
        <w:rPr>
          <w:rFonts w:ascii="Arial" w:hAnsi="Arial" w:cs="Arial"/>
        </w:rPr>
        <w:tab/>
      </w:r>
      <w:r w:rsidR="00FD6781" w:rsidRPr="00C01E2C">
        <w:rPr>
          <w:rFonts w:ascii="Arial" w:hAnsi="Arial" w:cs="Arial"/>
        </w:rPr>
        <w:t xml:space="preserve">occupied </w:t>
      </w:r>
      <w:r w:rsidRPr="00C01E2C">
        <w:rPr>
          <w:rFonts w:ascii="Arial" w:hAnsi="Arial" w:cs="Arial"/>
        </w:rPr>
        <w:t>and used for the purposes for which it is intended. Substantial Completion includes: (1) completion of all work required for the issuance of a code compliance certificate, or a temporary approval for occupancy, completed in a manner that includes no uncorrected deficiency or material violation of the Building Code of New York State within the area or work for which the certificate is to be issued; (2) completion of all building systems and functional testing of said systems (other than tests that cannot be performed due to the seasonal environmental conditions in effect at the time of completion);  (3) acceptance and approval of the Operating Instructions and Manuals and Training of Campus Personnel; and (4)the sum of values determined for Punch List work at the time of Substantial Completion shall not exceed one (1) percent of the amount of the Contract consideration unless otherwise agreed to by the University.</w:t>
      </w:r>
    </w:p>
    <w:p w14:paraId="4F789B7B" w14:textId="77777777" w:rsidR="001B7FD8" w:rsidRPr="00C01E2C" w:rsidRDefault="001B7FD8" w:rsidP="001B7FD8">
      <w:pPr>
        <w:ind w:left="1170" w:hanging="1170"/>
        <w:rPr>
          <w:rFonts w:ascii="Arial" w:hAnsi="Arial" w:cs="Arial"/>
        </w:rPr>
      </w:pPr>
    </w:p>
    <w:p w14:paraId="60F19D24" w14:textId="77777777" w:rsidR="001B7FD8" w:rsidRPr="00C01E2C" w:rsidRDefault="001B7FD8" w:rsidP="001B7FD8">
      <w:pPr>
        <w:ind w:left="1170" w:hanging="1170"/>
        <w:jc w:val="both"/>
        <w:rPr>
          <w:rFonts w:ascii="Arial" w:hAnsi="Arial" w:cs="Arial"/>
        </w:rPr>
      </w:pPr>
      <w:r w:rsidRPr="00C01E2C">
        <w:rPr>
          <w:rFonts w:ascii="Arial" w:hAnsi="Arial" w:cs="Arial"/>
        </w:rPr>
        <w:t>Work</w:t>
      </w:r>
      <w:r w:rsidRPr="00C01E2C">
        <w:rPr>
          <w:rFonts w:ascii="Arial" w:hAnsi="Arial" w:cs="Arial"/>
        </w:rPr>
        <w:tab/>
        <w:t>The using, performing, installing, furnishing and supplying of all materials, equipment, labor, services and incidentals necessary or proper for or incidental to the successful completion of the Project and the carrying out of all duties and obligations imposed upon the Contractor by the Contract.</w:t>
      </w:r>
    </w:p>
    <w:p w14:paraId="7CA8E93F" w14:textId="77777777" w:rsidR="001B73A1" w:rsidRPr="00C01E2C" w:rsidRDefault="001B73A1" w:rsidP="001B73A1">
      <w:pPr>
        <w:ind w:left="1170" w:hanging="1170"/>
        <w:jc w:val="both"/>
        <w:rPr>
          <w:rFonts w:ascii="Arial" w:hAnsi="Arial" w:cs="Arial"/>
          <w:b/>
        </w:rPr>
      </w:pPr>
    </w:p>
    <w:p w14:paraId="5CE10711" w14:textId="62ADC777" w:rsidR="00D24E95" w:rsidRPr="00C01E2C" w:rsidRDefault="00D24E95" w:rsidP="00C01E2C">
      <w:pPr>
        <w:ind w:left="1170" w:hanging="1170"/>
        <w:jc w:val="both"/>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1.02  </w:t>
      </w:r>
      <w:r w:rsidRPr="00C01E2C">
        <w:rPr>
          <w:rFonts w:ascii="Arial" w:hAnsi="Arial" w:cs="Arial"/>
          <w:b/>
        </w:rPr>
        <w:tab/>
      </w:r>
      <w:proofErr w:type="gramEnd"/>
      <w:r w:rsidRPr="00C01E2C">
        <w:rPr>
          <w:rFonts w:ascii="Arial" w:hAnsi="Arial" w:cs="Arial"/>
          <w:b/>
        </w:rPr>
        <w:t>Captions</w:t>
      </w:r>
    </w:p>
    <w:p w14:paraId="3FD90C84" w14:textId="77777777" w:rsidR="00D24E95" w:rsidRPr="00C01E2C" w:rsidRDefault="00D24E95" w:rsidP="00AE7F36">
      <w:pPr>
        <w:rPr>
          <w:rFonts w:ascii="Arial" w:hAnsi="Arial" w:cs="Arial"/>
        </w:rPr>
      </w:pPr>
      <w:r w:rsidRPr="00C01E2C">
        <w:rPr>
          <w:rFonts w:ascii="Arial" w:hAnsi="Arial" w:cs="Arial"/>
        </w:rPr>
        <w:t>The titles or captions of Articles and Sections of the Contract are intended for convenience and reference purposes only and in no way define, limit or describe the scope or intent thereof or of the Contract or in any way affect the Contract.</w:t>
      </w:r>
    </w:p>
    <w:p w14:paraId="04C1E8AB" w14:textId="77777777" w:rsidR="00D24E95" w:rsidRPr="00C01E2C" w:rsidRDefault="00D24E95" w:rsidP="00AE7F36">
      <w:pPr>
        <w:rPr>
          <w:rFonts w:ascii="Arial" w:hAnsi="Arial" w:cs="Arial"/>
        </w:rPr>
      </w:pPr>
    </w:p>
    <w:p w14:paraId="22680B18" w14:textId="3FCA0768" w:rsidR="00D24E95" w:rsidRPr="00C01E2C" w:rsidRDefault="00D24E95" w:rsidP="00C01E2C">
      <w:pPr>
        <w:rPr>
          <w:rFonts w:ascii="Arial" w:hAnsi="Arial" w:cs="Arial"/>
          <w:b/>
        </w:rPr>
      </w:pPr>
      <w:r w:rsidRPr="00C01E2C">
        <w:rPr>
          <w:rFonts w:ascii="Arial" w:hAnsi="Arial" w:cs="Arial"/>
          <w:b/>
        </w:rPr>
        <w:t xml:space="preserve">Section 1.03 </w:t>
      </w:r>
      <w:r w:rsidRPr="00C01E2C">
        <w:rPr>
          <w:rFonts w:ascii="Arial" w:hAnsi="Arial" w:cs="Arial"/>
          <w:b/>
        </w:rPr>
        <w:tab/>
        <w:t>Nomenclature</w:t>
      </w:r>
    </w:p>
    <w:p w14:paraId="0C7E6F63" w14:textId="604EA332" w:rsidR="00D24E95" w:rsidRPr="00C01E2C" w:rsidRDefault="00D24E95" w:rsidP="00AE7F36">
      <w:pPr>
        <w:jc w:val="both"/>
        <w:rPr>
          <w:rFonts w:ascii="Arial" w:hAnsi="Arial" w:cs="Arial"/>
        </w:rPr>
      </w:pPr>
      <w:r w:rsidRPr="00C01E2C">
        <w:rPr>
          <w:rFonts w:ascii="Arial" w:hAnsi="Arial" w:cs="Arial"/>
        </w:rPr>
        <w:t xml:space="preserve">Materials, equipment or other work described in words </w:t>
      </w:r>
      <w:r w:rsidR="007549F6" w:rsidRPr="00C01E2C">
        <w:rPr>
          <w:rFonts w:ascii="Arial" w:hAnsi="Arial" w:cs="Arial"/>
        </w:rPr>
        <w:t xml:space="preserve">and abbreviations </w:t>
      </w:r>
      <w:r w:rsidRPr="00C01E2C">
        <w:rPr>
          <w:rFonts w:ascii="Arial" w:hAnsi="Arial" w:cs="Arial"/>
        </w:rPr>
        <w:t>which have a well-known, technical or trade meaning shall be interpreted as having such meaning in connection with the Contract.</w:t>
      </w:r>
    </w:p>
    <w:p w14:paraId="6983F05F" w14:textId="77777777" w:rsidR="00D24E95" w:rsidRPr="00C01E2C" w:rsidRDefault="00D24E95" w:rsidP="00AE7F36">
      <w:pPr>
        <w:jc w:val="both"/>
        <w:rPr>
          <w:rFonts w:ascii="Arial" w:hAnsi="Arial" w:cs="Arial"/>
        </w:rPr>
      </w:pPr>
    </w:p>
    <w:p w14:paraId="4A951583" w14:textId="448AFF31"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1.04  </w:t>
      </w:r>
      <w:r w:rsidRPr="00C01E2C">
        <w:rPr>
          <w:rFonts w:ascii="Arial" w:hAnsi="Arial" w:cs="Arial"/>
          <w:b/>
        </w:rPr>
        <w:tab/>
      </w:r>
      <w:proofErr w:type="gramEnd"/>
      <w:r w:rsidRPr="00C01E2C">
        <w:rPr>
          <w:rFonts w:ascii="Arial" w:hAnsi="Arial" w:cs="Arial"/>
          <w:b/>
        </w:rPr>
        <w:t>Entire Agreement</w:t>
      </w:r>
      <w:r w:rsidR="00E14452" w:rsidRPr="00C01E2C">
        <w:rPr>
          <w:rFonts w:ascii="Arial" w:hAnsi="Arial" w:cs="Arial"/>
          <w:b/>
        </w:rPr>
        <w:t xml:space="preserve"> </w:t>
      </w:r>
    </w:p>
    <w:p w14:paraId="146C861C" w14:textId="7A0D045A" w:rsidR="00D24E95" w:rsidRPr="00C01E2C" w:rsidRDefault="00D24E95" w:rsidP="00AE7F36">
      <w:pPr>
        <w:rPr>
          <w:rFonts w:ascii="Arial" w:hAnsi="Arial" w:cs="Arial"/>
        </w:rPr>
      </w:pPr>
      <w:r w:rsidRPr="00C01E2C">
        <w:rPr>
          <w:rFonts w:ascii="Arial" w:hAnsi="Arial" w:cs="Arial"/>
        </w:rPr>
        <w:t>The Contract constitutes the entire agreement between the parties hereto and no statement, promise, condition, understanding, inducement or representation, oral or written, expressed or implied, which is not contained herein shall be binding or valid and the Contract shall not be changed, modified, or altered in any manner except by an instrument in writing executed by the parties hereto.</w:t>
      </w:r>
    </w:p>
    <w:p w14:paraId="56D84873" w14:textId="77777777" w:rsidR="000B11E2" w:rsidRDefault="000B11E2" w:rsidP="00AE7F36">
      <w:pPr>
        <w:rPr>
          <w:rFonts w:ascii="Arial" w:hAnsi="Arial" w:cs="Arial"/>
          <w:b/>
        </w:rPr>
      </w:pPr>
    </w:p>
    <w:p w14:paraId="1314085F" w14:textId="29E1CF3E" w:rsidR="00D24E95" w:rsidRPr="00C01E2C" w:rsidRDefault="00D24E95" w:rsidP="00AE7F36">
      <w:pPr>
        <w:rPr>
          <w:rFonts w:ascii="Arial" w:hAnsi="Arial" w:cs="Arial"/>
          <w:b/>
        </w:rPr>
      </w:pPr>
      <w:r w:rsidRPr="00C01E2C">
        <w:rPr>
          <w:rFonts w:ascii="Arial" w:hAnsi="Arial" w:cs="Arial"/>
          <w:b/>
        </w:rPr>
        <w:lastRenderedPageBreak/>
        <w:t xml:space="preserve">Section </w:t>
      </w:r>
      <w:proofErr w:type="gramStart"/>
      <w:r w:rsidRPr="00C01E2C">
        <w:rPr>
          <w:rFonts w:ascii="Arial" w:hAnsi="Arial" w:cs="Arial"/>
          <w:b/>
        </w:rPr>
        <w:t xml:space="preserve">1.05  </w:t>
      </w:r>
      <w:r w:rsidRPr="00C01E2C">
        <w:rPr>
          <w:rFonts w:ascii="Arial" w:hAnsi="Arial" w:cs="Arial"/>
          <w:b/>
        </w:rPr>
        <w:tab/>
      </w:r>
      <w:proofErr w:type="gramEnd"/>
      <w:r w:rsidRPr="00C01E2C">
        <w:rPr>
          <w:rFonts w:ascii="Arial" w:hAnsi="Arial" w:cs="Arial"/>
          <w:b/>
        </w:rPr>
        <w:t>Successors</w:t>
      </w:r>
      <w:r w:rsidR="00C360C4" w:rsidRPr="00C01E2C">
        <w:rPr>
          <w:rFonts w:ascii="Arial" w:hAnsi="Arial" w:cs="Arial"/>
          <w:b/>
        </w:rPr>
        <w:t>,</w:t>
      </w:r>
      <w:r w:rsidRPr="00C01E2C">
        <w:rPr>
          <w:rFonts w:ascii="Arial" w:hAnsi="Arial" w:cs="Arial"/>
          <w:b/>
        </w:rPr>
        <w:t xml:space="preserve"> Assigns</w:t>
      </w:r>
      <w:r w:rsidR="00C360C4" w:rsidRPr="00C01E2C">
        <w:rPr>
          <w:rFonts w:ascii="Arial" w:hAnsi="Arial" w:cs="Arial"/>
          <w:b/>
        </w:rPr>
        <w:t xml:space="preserve"> and Agents</w:t>
      </w:r>
    </w:p>
    <w:p w14:paraId="0291CF3A" w14:textId="3BEFCF9A" w:rsidR="00D24E95" w:rsidRPr="00C01E2C" w:rsidRDefault="00A860A3" w:rsidP="00AE7F36">
      <w:pPr>
        <w:rPr>
          <w:rFonts w:ascii="Arial" w:hAnsi="Arial" w:cs="Arial"/>
        </w:rPr>
      </w:pPr>
      <w:r w:rsidRPr="00C01E2C">
        <w:rPr>
          <w:rFonts w:ascii="Arial" w:hAnsi="Arial" w:cs="Arial"/>
        </w:rPr>
        <w:t>To the extent allowed by the terms of "Exhibit A”, the</w:t>
      </w:r>
      <w:r w:rsidR="003B352D" w:rsidRPr="00C01E2C">
        <w:rPr>
          <w:rFonts w:ascii="Arial" w:hAnsi="Arial" w:cs="Arial"/>
        </w:rPr>
        <w:t xml:space="preserve"> </w:t>
      </w:r>
      <w:r w:rsidR="00D24E95" w:rsidRPr="00C01E2C">
        <w:rPr>
          <w:rFonts w:ascii="Arial" w:hAnsi="Arial" w:cs="Arial"/>
        </w:rPr>
        <w:t>Contract shall bind the successors, assigns and representatives of the parties hereto.</w:t>
      </w:r>
      <w:r w:rsidRPr="00C01E2C">
        <w:rPr>
          <w:rFonts w:ascii="Arial" w:hAnsi="Arial" w:cs="Arial"/>
        </w:rPr>
        <w:t xml:space="preserve"> The University reserves the right to have the State University Construction </w:t>
      </w:r>
      <w:r w:rsidR="00F545FC" w:rsidRPr="00C01E2C">
        <w:rPr>
          <w:rFonts w:ascii="Arial" w:hAnsi="Arial" w:cs="Arial"/>
        </w:rPr>
        <w:t>University</w:t>
      </w:r>
      <w:r w:rsidR="00AB292A" w:rsidRPr="00C01E2C">
        <w:rPr>
          <w:rFonts w:ascii="Arial" w:hAnsi="Arial" w:cs="Arial"/>
        </w:rPr>
        <w:t xml:space="preserve"> Fund </w:t>
      </w:r>
      <w:r w:rsidRPr="00C01E2C">
        <w:rPr>
          <w:rFonts w:ascii="Arial" w:hAnsi="Arial" w:cs="Arial"/>
        </w:rPr>
        <w:t xml:space="preserve">act </w:t>
      </w:r>
      <w:r w:rsidR="00C360C4" w:rsidRPr="00C01E2C">
        <w:rPr>
          <w:rFonts w:ascii="Arial" w:hAnsi="Arial" w:cs="Arial"/>
        </w:rPr>
        <w:t xml:space="preserve">as </w:t>
      </w:r>
      <w:r w:rsidRPr="00C01E2C">
        <w:rPr>
          <w:rFonts w:ascii="Arial" w:hAnsi="Arial" w:cs="Arial"/>
        </w:rPr>
        <w:t xml:space="preserve">its </w:t>
      </w:r>
      <w:r w:rsidR="00C360C4" w:rsidRPr="00C01E2C">
        <w:rPr>
          <w:rFonts w:ascii="Arial" w:hAnsi="Arial" w:cs="Arial"/>
        </w:rPr>
        <w:t xml:space="preserve">agent </w:t>
      </w:r>
      <w:r w:rsidRPr="00C01E2C">
        <w:rPr>
          <w:rFonts w:ascii="Arial" w:hAnsi="Arial" w:cs="Arial"/>
        </w:rPr>
        <w:t xml:space="preserve">at any time or duration of this Agreement. Such designation of the </w:t>
      </w:r>
      <w:r w:rsidR="00AB292A" w:rsidRPr="00C01E2C">
        <w:rPr>
          <w:rFonts w:ascii="Arial" w:hAnsi="Arial" w:cs="Arial"/>
        </w:rPr>
        <w:t xml:space="preserve">Fund </w:t>
      </w:r>
      <w:r w:rsidRPr="00C01E2C">
        <w:rPr>
          <w:rFonts w:ascii="Arial" w:hAnsi="Arial" w:cs="Arial"/>
        </w:rPr>
        <w:t xml:space="preserve">to act on </w:t>
      </w:r>
      <w:proofErr w:type="gramStart"/>
      <w:r w:rsidRPr="00C01E2C">
        <w:rPr>
          <w:rFonts w:ascii="Arial" w:hAnsi="Arial" w:cs="Arial"/>
        </w:rPr>
        <w:t>the behalf</w:t>
      </w:r>
      <w:proofErr w:type="gramEnd"/>
      <w:r w:rsidRPr="00C01E2C">
        <w:rPr>
          <w:rFonts w:ascii="Arial" w:hAnsi="Arial" w:cs="Arial"/>
        </w:rPr>
        <w:t xml:space="preserve"> of the University shall be in writing and addressed to the </w:t>
      </w:r>
      <w:r w:rsidR="003B352D" w:rsidRPr="00C01E2C">
        <w:rPr>
          <w:rFonts w:ascii="Arial" w:hAnsi="Arial" w:cs="Arial"/>
        </w:rPr>
        <w:t>Contractor.</w:t>
      </w:r>
    </w:p>
    <w:p w14:paraId="2EC785B7" w14:textId="77777777" w:rsidR="00D24E95" w:rsidRPr="00C01E2C" w:rsidRDefault="00D24E95" w:rsidP="00AE7F36">
      <w:pPr>
        <w:rPr>
          <w:rFonts w:ascii="Arial" w:hAnsi="Arial" w:cs="Arial"/>
        </w:rPr>
      </w:pPr>
    </w:p>
    <w:p w14:paraId="195C7960" w14:textId="5982AF7F"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1.06  </w:t>
      </w:r>
      <w:r w:rsidRPr="00C01E2C">
        <w:rPr>
          <w:rFonts w:ascii="Arial" w:hAnsi="Arial" w:cs="Arial"/>
          <w:b/>
        </w:rPr>
        <w:tab/>
      </w:r>
      <w:proofErr w:type="gramEnd"/>
      <w:r w:rsidRPr="00C01E2C">
        <w:rPr>
          <w:rFonts w:ascii="Arial" w:hAnsi="Arial" w:cs="Arial"/>
          <w:b/>
        </w:rPr>
        <w:t>Accuracy and Completeness of Contract Documents</w:t>
      </w:r>
    </w:p>
    <w:p w14:paraId="0BA91E9C" w14:textId="77777777" w:rsidR="00D24E95" w:rsidRPr="00C01E2C" w:rsidRDefault="00D24E95" w:rsidP="00072B77">
      <w:pPr>
        <w:ind w:left="720" w:hanging="720"/>
        <w:jc w:val="both"/>
        <w:rPr>
          <w:rFonts w:ascii="Arial" w:hAnsi="Arial" w:cs="Arial"/>
        </w:rPr>
      </w:pPr>
      <w:r w:rsidRPr="00C01E2C">
        <w:rPr>
          <w:rFonts w:ascii="Arial" w:hAnsi="Arial" w:cs="Arial"/>
        </w:rPr>
        <w:t>(1)</w:t>
      </w:r>
      <w:r w:rsidRPr="00C01E2C">
        <w:rPr>
          <w:rFonts w:ascii="Arial" w:hAnsi="Arial" w:cs="Arial"/>
        </w:rPr>
        <w:tab/>
        <w:t xml:space="preserve">The Contract Documents are complementary and what is called for by </w:t>
      </w:r>
      <w:proofErr w:type="gramStart"/>
      <w:r w:rsidRPr="00C01E2C">
        <w:rPr>
          <w:rFonts w:ascii="Arial" w:hAnsi="Arial" w:cs="Arial"/>
        </w:rPr>
        <w:t>any one</w:t>
      </w:r>
      <w:proofErr w:type="gramEnd"/>
      <w:r w:rsidRPr="00C01E2C">
        <w:rPr>
          <w:rFonts w:ascii="Arial" w:hAnsi="Arial" w:cs="Arial"/>
        </w:rPr>
        <w:t xml:space="preserve"> shall be as binding as if called for by all.  The intention of the Documents is to include all materials, plant, equipment, tools, skill and labor of every kind necessary for the proper execution of the work </w:t>
      </w:r>
      <w:proofErr w:type="gramStart"/>
      <w:r w:rsidRPr="00C01E2C">
        <w:rPr>
          <w:rFonts w:ascii="Arial" w:hAnsi="Arial" w:cs="Arial"/>
        </w:rPr>
        <w:t>and also</w:t>
      </w:r>
      <w:proofErr w:type="gramEnd"/>
      <w:r w:rsidRPr="00C01E2C">
        <w:rPr>
          <w:rFonts w:ascii="Arial" w:hAnsi="Arial" w:cs="Arial"/>
        </w:rPr>
        <w:t xml:space="preserve"> those things which may be reasonably inferable from the Contract Documents as being necessary to produce the intended results.</w:t>
      </w:r>
    </w:p>
    <w:p w14:paraId="72080C21" w14:textId="77777777" w:rsidR="00D24E95" w:rsidRPr="00C01E2C" w:rsidRDefault="00D24E95" w:rsidP="00AE7F36">
      <w:pPr>
        <w:jc w:val="both"/>
        <w:rPr>
          <w:rFonts w:ascii="Arial" w:hAnsi="Arial" w:cs="Arial"/>
        </w:rPr>
      </w:pPr>
    </w:p>
    <w:p w14:paraId="39C63670" w14:textId="2208B684" w:rsidR="00D24E95" w:rsidRPr="00C01E2C" w:rsidRDefault="00D24E95" w:rsidP="00072B77">
      <w:pPr>
        <w:ind w:left="720" w:hanging="720"/>
        <w:jc w:val="both"/>
        <w:rPr>
          <w:rFonts w:ascii="Arial" w:hAnsi="Arial" w:cs="Arial"/>
        </w:rPr>
      </w:pPr>
      <w:r w:rsidRPr="00C01E2C">
        <w:rPr>
          <w:rFonts w:ascii="Arial" w:hAnsi="Arial" w:cs="Arial"/>
        </w:rPr>
        <w:t>(2)</w:t>
      </w:r>
      <w:r w:rsidRPr="00C01E2C">
        <w:rPr>
          <w:rFonts w:ascii="Arial" w:hAnsi="Arial" w:cs="Arial"/>
        </w:rPr>
        <w:tab/>
        <w:t>The Contract Documents contemplate a finished piece of work of such character and quality as is reasonably inferable from them.  The Co</w:t>
      </w:r>
      <w:r w:rsidR="004D6C28" w:rsidRPr="00C01E2C">
        <w:rPr>
          <w:rFonts w:ascii="Arial" w:hAnsi="Arial" w:cs="Arial"/>
        </w:rPr>
        <w:t>ntractor acknowledges that the C</w:t>
      </w:r>
      <w:r w:rsidRPr="00C01E2C">
        <w:rPr>
          <w:rFonts w:ascii="Arial" w:hAnsi="Arial" w:cs="Arial"/>
        </w:rPr>
        <w:t>ontract consideration includes sufficient money allowance to make its work complete and operational and in compliance with good practice and it agrees that inadvertent minor discrepancies or omissions or the failure to show details or to repeat on any part of the Contract Documents the figures or notes given on another shall not be the cause for additional charges or claims.  In case of a conflict between any part or parts of the Contract Documents with any other part or parts thereof, as contrasted to an omission or failure to show details or to repeat on any part of the Contract Documents the figures or notes given on another part thereof, the following shall be given preference, in the order hereinafter set forth, to determine what work the Contractor is required to perform:</w:t>
      </w:r>
      <w:r w:rsidR="00B568A7" w:rsidRPr="00C01E2C">
        <w:rPr>
          <w:rFonts w:ascii="Arial" w:hAnsi="Arial" w:cs="Arial"/>
        </w:rPr>
        <w:t xml:space="preserve"> </w:t>
      </w:r>
      <w:r w:rsidR="00B568A7" w:rsidRPr="000778EB">
        <w:rPr>
          <w:rFonts w:ascii="Arial" w:hAnsi="Arial" w:cs="Arial"/>
        </w:rPr>
        <w:t>(a) Exhibit A</w:t>
      </w:r>
      <w:r w:rsidR="001D76A9">
        <w:rPr>
          <w:rFonts w:ascii="Arial" w:hAnsi="Arial" w:cs="Arial"/>
        </w:rPr>
        <w:t xml:space="preserve"> Standard Clauses</w:t>
      </w:r>
      <w:r w:rsidR="00B568A7" w:rsidRPr="000778EB">
        <w:rPr>
          <w:rFonts w:ascii="Arial" w:hAnsi="Arial" w:cs="Arial"/>
        </w:rPr>
        <w:t xml:space="preserve"> </w:t>
      </w:r>
      <w:r w:rsidR="004E0D10">
        <w:rPr>
          <w:rFonts w:ascii="Arial" w:hAnsi="Arial" w:cs="Arial"/>
        </w:rPr>
        <w:t>(</w:t>
      </w:r>
      <w:r w:rsidR="002A22AB">
        <w:rPr>
          <w:rFonts w:ascii="Arial" w:hAnsi="Arial" w:cs="Arial"/>
        </w:rPr>
        <w:t xml:space="preserve">b) Exhibit </w:t>
      </w:r>
      <w:r w:rsidR="00B568A7" w:rsidRPr="000778EB">
        <w:rPr>
          <w:rFonts w:ascii="Arial" w:hAnsi="Arial" w:cs="Arial"/>
        </w:rPr>
        <w:t>A-1</w:t>
      </w:r>
      <w:r w:rsidR="001D76A9">
        <w:rPr>
          <w:rFonts w:ascii="Arial" w:hAnsi="Arial" w:cs="Arial"/>
        </w:rPr>
        <w:t xml:space="preserve"> Affirmative Action Clauses</w:t>
      </w:r>
      <w:r w:rsidR="00A61A45" w:rsidRPr="000778EB">
        <w:rPr>
          <w:rFonts w:ascii="Arial" w:hAnsi="Arial" w:cs="Arial"/>
        </w:rPr>
        <w:t>, (</w:t>
      </w:r>
      <w:r w:rsidR="002A22AB">
        <w:rPr>
          <w:rFonts w:ascii="Arial" w:hAnsi="Arial" w:cs="Arial"/>
        </w:rPr>
        <w:t>c</w:t>
      </w:r>
      <w:r w:rsidR="00A61A45" w:rsidRPr="000778EB">
        <w:rPr>
          <w:rFonts w:ascii="Arial" w:hAnsi="Arial" w:cs="Arial"/>
        </w:rPr>
        <w:t xml:space="preserve">) </w:t>
      </w:r>
      <w:r w:rsidRPr="000778EB">
        <w:rPr>
          <w:rFonts w:ascii="Arial" w:hAnsi="Arial" w:cs="Arial"/>
        </w:rPr>
        <w:t>Addenda (later dates to take preference over earlier dates); (</w:t>
      </w:r>
      <w:r w:rsidR="002A22AB">
        <w:rPr>
          <w:rFonts w:ascii="Arial" w:hAnsi="Arial" w:cs="Arial"/>
        </w:rPr>
        <w:t>d</w:t>
      </w:r>
      <w:r w:rsidRPr="000778EB">
        <w:rPr>
          <w:rFonts w:ascii="Arial" w:hAnsi="Arial" w:cs="Arial"/>
        </w:rPr>
        <w:t>) Amendments to Agreement; (</w:t>
      </w:r>
      <w:r w:rsidR="002A22AB">
        <w:rPr>
          <w:rFonts w:ascii="Arial" w:hAnsi="Arial" w:cs="Arial"/>
        </w:rPr>
        <w:t>e</w:t>
      </w:r>
      <w:r w:rsidRPr="000778EB">
        <w:rPr>
          <w:rFonts w:ascii="Arial" w:hAnsi="Arial" w:cs="Arial"/>
        </w:rPr>
        <w:t>) Agreement; (</w:t>
      </w:r>
      <w:r w:rsidR="002A22AB">
        <w:rPr>
          <w:rFonts w:ascii="Arial" w:hAnsi="Arial" w:cs="Arial"/>
        </w:rPr>
        <w:t>f</w:t>
      </w:r>
      <w:r w:rsidRPr="000778EB">
        <w:rPr>
          <w:rFonts w:ascii="Arial" w:hAnsi="Arial" w:cs="Arial"/>
        </w:rPr>
        <w:t>)</w:t>
      </w:r>
      <w:r w:rsidR="00B75439" w:rsidRPr="000778EB">
        <w:rPr>
          <w:rFonts w:ascii="Arial" w:hAnsi="Arial" w:cs="Arial"/>
        </w:rPr>
        <w:t xml:space="preserve"> Bidding Documents; (</w:t>
      </w:r>
      <w:r w:rsidR="002A22AB">
        <w:rPr>
          <w:rFonts w:ascii="Arial" w:hAnsi="Arial" w:cs="Arial"/>
        </w:rPr>
        <w:t>g</w:t>
      </w:r>
      <w:r w:rsidR="00B75439" w:rsidRPr="000778EB">
        <w:rPr>
          <w:rFonts w:ascii="Arial" w:hAnsi="Arial" w:cs="Arial"/>
        </w:rPr>
        <w:t>)</w:t>
      </w:r>
      <w:r w:rsidRPr="000778EB">
        <w:rPr>
          <w:rFonts w:ascii="Arial" w:hAnsi="Arial" w:cs="Arial"/>
        </w:rPr>
        <w:t xml:space="preserve"> Specifications; (</w:t>
      </w:r>
      <w:r w:rsidR="002A22AB">
        <w:rPr>
          <w:rFonts w:ascii="Arial" w:hAnsi="Arial" w:cs="Arial"/>
        </w:rPr>
        <w:t>h</w:t>
      </w:r>
      <w:r w:rsidRPr="000778EB">
        <w:rPr>
          <w:rFonts w:ascii="Arial" w:hAnsi="Arial" w:cs="Arial"/>
        </w:rPr>
        <w:t>) Schedules</w:t>
      </w:r>
      <w:r w:rsidR="00117B4E" w:rsidRPr="000778EB">
        <w:rPr>
          <w:rFonts w:ascii="Arial" w:hAnsi="Arial" w:cs="Arial"/>
        </w:rPr>
        <w:t xml:space="preserve"> (i.e. finish schedules)</w:t>
      </w:r>
      <w:r w:rsidRPr="000778EB">
        <w:rPr>
          <w:rFonts w:ascii="Arial" w:hAnsi="Arial" w:cs="Arial"/>
        </w:rPr>
        <w:t>; (</w:t>
      </w:r>
      <w:proofErr w:type="spellStart"/>
      <w:r w:rsidR="002A22AB">
        <w:rPr>
          <w:rFonts w:ascii="Arial" w:hAnsi="Arial" w:cs="Arial"/>
        </w:rPr>
        <w:t>i</w:t>
      </w:r>
      <w:proofErr w:type="spellEnd"/>
      <w:r w:rsidRPr="000778EB">
        <w:rPr>
          <w:rFonts w:ascii="Arial" w:hAnsi="Arial" w:cs="Arial"/>
        </w:rPr>
        <w:t>) Large scale detail Drawings (detail drawings having a</w:t>
      </w:r>
      <w:r w:rsidRPr="000778EB">
        <w:rPr>
          <w:rFonts w:ascii="Arial" w:hAnsi="Arial" w:cs="Arial"/>
          <w:b/>
        </w:rPr>
        <w:t xml:space="preserve"> </w:t>
      </w:r>
      <w:r w:rsidRPr="000778EB">
        <w:rPr>
          <w:rFonts w:ascii="Arial" w:hAnsi="Arial" w:cs="Arial"/>
        </w:rPr>
        <w:t>scale of 3/4" and over); (</w:t>
      </w:r>
      <w:r w:rsidR="002A22AB">
        <w:rPr>
          <w:rFonts w:ascii="Arial" w:hAnsi="Arial" w:cs="Arial"/>
        </w:rPr>
        <w:t>j</w:t>
      </w:r>
      <w:r w:rsidRPr="000778EB">
        <w:rPr>
          <w:rFonts w:ascii="Arial" w:hAnsi="Arial" w:cs="Arial"/>
        </w:rPr>
        <w:t>)</w:t>
      </w:r>
      <w:r w:rsidRPr="000778EB">
        <w:rPr>
          <w:rFonts w:ascii="Arial" w:hAnsi="Arial" w:cs="Arial"/>
          <w:b/>
        </w:rPr>
        <w:t xml:space="preserve"> </w:t>
      </w:r>
      <w:r w:rsidRPr="000778EB">
        <w:rPr>
          <w:rFonts w:ascii="Arial" w:hAnsi="Arial" w:cs="Arial"/>
        </w:rPr>
        <w:t>Large scale plan and section Drawings (plan and section drawings having a scale equal to or larger than that used for the basic floor or site plan, as the case may be); (</w:t>
      </w:r>
      <w:r w:rsidR="002A22AB">
        <w:rPr>
          <w:rFonts w:ascii="Arial" w:hAnsi="Arial" w:cs="Arial"/>
        </w:rPr>
        <w:t>k</w:t>
      </w:r>
      <w:r w:rsidRPr="000778EB">
        <w:rPr>
          <w:rFonts w:ascii="Arial" w:hAnsi="Arial" w:cs="Arial"/>
        </w:rPr>
        <w:t xml:space="preserve">) Small scale detail Drawings (detail drawings having a </w:t>
      </w:r>
      <w:r w:rsidR="00B75439" w:rsidRPr="000778EB">
        <w:rPr>
          <w:rFonts w:ascii="Arial" w:hAnsi="Arial" w:cs="Arial"/>
        </w:rPr>
        <w:t>scale of less than 3/4"); and (</w:t>
      </w:r>
      <w:r w:rsidR="002A22AB">
        <w:rPr>
          <w:rFonts w:ascii="Arial" w:hAnsi="Arial" w:cs="Arial"/>
        </w:rPr>
        <w:t>l</w:t>
      </w:r>
      <w:r w:rsidRPr="000778EB">
        <w:rPr>
          <w:rFonts w:ascii="Arial" w:hAnsi="Arial" w:cs="Arial"/>
        </w:rPr>
        <w:t>) Small scale plan and section Drawings (plan and section drawings having a scale less than that used for the basic floor or site plan, as the case may be).</w:t>
      </w:r>
      <w:r w:rsidRPr="00C01E2C">
        <w:rPr>
          <w:rFonts w:ascii="Arial" w:hAnsi="Arial" w:cs="Arial"/>
        </w:rPr>
        <w:t xml:space="preserve">  In the event of such a conflict between or among parts of the Contract Documents that are entitled to equal preference, the more expensive way of doing the work, the better quality or greater quantity of material shall govern unless the </w:t>
      </w:r>
      <w:r w:rsidR="00A860A3" w:rsidRPr="00C01E2C">
        <w:rPr>
          <w:rFonts w:ascii="Arial" w:hAnsi="Arial" w:cs="Arial"/>
        </w:rPr>
        <w:t>University</w:t>
      </w:r>
      <w:r w:rsidRPr="00C01E2C">
        <w:rPr>
          <w:rFonts w:ascii="Arial" w:hAnsi="Arial" w:cs="Arial"/>
        </w:rPr>
        <w:t xml:space="preserve"> otherwise directs.</w:t>
      </w:r>
    </w:p>
    <w:p w14:paraId="0423489F" w14:textId="77777777" w:rsidR="00D24E95" w:rsidRPr="00C01E2C" w:rsidRDefault="00D24E95" w:rsidP="00AE7F36">
      <w:pPr>
        <w:rPr>
          <w:rFonts w:ascii="Arial" w:hAnsi="Arial" w:cs="Arial"/>
        </w:rPr>
      </w:pPr>
    </w:p>
    <w:p w14:paraId="69938E0F" w14:textId="05937B33" w:rsidR="00D24E95" w:rsidRPr="00C01E2C" w:rsidRDefault="00D24E95" w:rsidP="00AE7F36">
      <w:pPr>
        <w:rPr>
          <w:rFonts w:ascii="Arial" w:hAnsi="Arial" w:cs="Arial"/>
          <w:b/>
        </w:rPr>
      </w:pPr>
      <w:r w:rsidRPr="00C01E2C">
        <w:rPr>
          <w:rFonts w:ascii="Arial" w:hAnsi="Arial" w:cs="Arial"/>
          <w:b/>
        </w:rPr>
        <w:t xml:space="preserve">Section 1.07 </w:t>
      </w:r>
      <w:r w:rsidRPr="00C01E2C">
        <w:rPr>
          <w:rFonts w:ascii="Arial" w:hAnsi="Arial" w:cs="Arial"/>
          <w:b/>
        </w:rPr>
        <w:tab/>
        <w:t>Organization of Contract Documents</w:t>
      </w:r>
    </w:p>
    <w:p w14:paraId="5CBDCC22" w14:textId="77129EBC" w:rsidR="00D24E95" w:rsidRPr="00C01E2C" w:rsidRDefault="00D24E95" w:rsidP="00AE7F36">
      <w:pPr>
        <w:jc w:val="both"/>
        <w:rPr>
          <w:rFonts w:ascii="Arial" w:hAnsi="Arial" w:cs="Arial"/>
        </w:rPr>
      </w:pPr>
      <w:r w:rsidRPr="00C01E2C">
        <w:rPr>
          <w:rFonts w:ascii="Arial" w:hAnsi="Arial" w:cs="Arial"/>
        </w:rPr>
        <w:t xml:space="preserve">The Specifications and Drawings are generally divided into trade sections for the purpose of ready references, but such division is arbitrary and such sections shall not be construed as the prescription by the Consultant or the </w:t>
      </w:r>
      <w:r w:rsidR="00A860A3" w:rsidRPr="00C01E2C">
        <w:rPr>
          <w:rFonts w:ascii="Arial" w:hAnsi="Arial" w:cs="Arial"/>
        </w:rPr>
        <w:t>University</w:t>
      </w:r>
      <w:r w:rsidRPr="00C01E2C">
        <w:rPr>
          <w:rFonts w:ascii="Arial" w:hAnsi="Arial" w:cs="Arial"/>
        </w:rPr>
        <w:t xml:space="preserve"> of the limits of the work of any subcontractor or as a determination of the class of labor or trade necessary for the fabrication, erection, installation or finishing of the work required.  The Contractor will be permitted to allot the work of subcontractors at its own discretion regardless of the grouping of the Specifications and Drawings.  It shall be the Contractor's responsibility to settle definitively with each subcontractor the portions of the work which the latter will be required to do. The </w:t>
      </w:r>
      <w:r w:rsidR="00A860A3" w:rsidRPr="00C01E2C">
        <w:rPr>
          <w:rFonts w:ascii="Arial" w:hAnsi="Arial" w:cs="Arial"/>
        </w:rPr>
        <w:t>University</w:t>
      </w:r>
      <w:r w:rsidRPr="00C01E2C">
        <w:rPr>
          <w:rFonts w:ascii="Arial" w:hAnsi="Arial" w:cs="Arial"/>
        </w:rPr>
        <w:t xml:space="preserve"> and the Consultant assume no responsibility whatever for any jurisdiction claimed by any of the trades involved in the work.</w:t>
      </w:r>
    </w:p>
    <w:p w14:paraId="784D29C3" w14:textId="77777777" w:rsidR="00D24E95" w:rsidRPr="00C01E2C" w:rsidRDefault="00D24E95" w:rsidP="00AE7F36">
      <w:pPr>
        <w:rPr>
          <w:rFonts w:ascii="Arial" w:hAnsi="Arial" w:cs="Arial"/>
        </w:rPr>
      </w:pPr>
    </w:p>
    <w:p w14:paraId="3E961643" w14:textId="05EA01C3"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1.08  </w:t>
      </w:r>
      <w:r w:rsidRPr="00C01E2C">
        <w:rPr>
          <w:rFonts w:ascii="Arial" w:hAnsi="Arial" w:cs="Arial"/>
          <w:b/>
        </w:rPr>
        <w:tab/>
      </w:r>
      <w:proofErr w:type="gramEnd"/>
      <w:r w:rsidRPr="00C01E2C">
        <w:rPr>
          <w:rFonts w:ascii="Arial" w:hAnsi="Arial" w:cs="Arial"/>
          <w:b/>
        </w:rPr>
        <w:t>Furnishing of Contract Documents</w:t>
      </w:r>
    </w:p>
    <w:p w14:paraId="7EDE5A9B" w14:textId="0FBEFB7E" w:rsidR="00206C2F" w:rsidRPr="00C01E2C" w:rsidRDefault="000D629D" w:rsidP="00AE7F36">
      <w:pPr>
        <w:jc w:val="both"/>
        <w:rPr>
          <w:rFonts w:ascii="Arial" w:hAnsi="Arial" w:cs="Arial"/>
        </w:rPr>
      </w:pPr>
      <w:r w:rsidRPr="00C01E2C">
        <w:rPr>
          <w:rFonts w:ascii="Arial" w:hAnsi="Arial" w:cs="Arial"/>
        </w:rPr>
        <w:t xml:space="preserve">The </w:t>
      </w:r>
      <w:r w:rsidR="003B352D" w:rsidRPr="00C01E2C">
        <w:rPr>
          <w:rFonts w:ascii="Arial" w:hAnsi="Arial" w:cs="Arial"/>
        </w:rPr>
        <w:t xml:space="preserve">University </w:t>
      </w:r>
      <w:r w:rsidRPr="00C01E2C">
        <w:rPr>
          <w:rFonts w:ascii="Arial" w:hAnsi="Arial" w:cs="Arial"/>
        </w:rPr>
        <w:t>shall establish the format</w:t>
      </w:r>
      <w:r w:rsidR="00C77834" w:rsidRPr="00C01E2C">
        <w:rPr>
          <w:rFonts w:ascii="Arial" w:hAnsi="Arial" w:cs="Arial"/>
        </w:rPr>
        <w:t xml:space="preserve"> for the Contract Documents </w:t>
      </w:r>
      <w:r w:rsidRPr="00C01E2C">
        <w:rPr>
          <w:rFonts w:ascii="Arial" w:hAnsi="Arial" w:cs="Arial"/>
        </w:rPr>
        <w:t xml:space="preserve">(hard copy and/or electronic media) at the start of the Project.  </w:t>
      </w:r>
      <w:r w:rsidR="00D24E95" w:rsidRPr="00C01E2C">
        <w:rPr>
          <w:rFonts w:ascii="Arial" w:hAnsi="Arial" w:cs="Arial"/>
        </w:rPr>
        <w:t xml:space="preserve">The Contractor shall be furnished, free of charge, with </w:t>
      </w:r>
      <w:r w:rsidR="00782EB2" w:rsidRPr="00C01E2C">
        <w:rPr>
          <w:rFonts w:ascii="Arial" w:hAnsi="Arial" w:cs="Arial"/>
        </w:rPr>
        <w:t>two (2)</w:t>
      </w:r>
      <w:r w:rsidR="00C77834" w:rsidRPr="00C01E2C">
        <w:rPr>
          <w:rFonts w:ascii="Arial" w:hAnsi="Arial" w:cs="Arial"/>
        </w:rPr>
        <w:t xml:space="preserve"> </w:t>
      </w:r>
      <w:r w:rsidR="00D24E95" w:rsidRPr="00C01E2C">
        <w:rPr>
          <w:rFonts w:ascii="Arial" w:hAnsi="Arial" w:cs="Arial"/>
        </w:rPr>
        <w:t xml:space="preserve">copies of the Specifications and Drawings </w:t>
      </w:r>
      <w:r w:rsidR="00824246" w:rsidRPr="00C01E2C">
        <w:rPr>
          <w:rFonts w:ascii="Arial" w:hAnsi="Arial" w:cs="Arial"/>
        </w:rPr>
        <w:t>in the selected format(s)</w:t>
      </w:r>
      <w:r w:rsidR="00D24E95" w:rsidRPr="00C01E2C">
        <w:rPr>
          <w:rFonts w:ascii="Arial" w:hAnsi="Arial" w:cs="Arial"/>
        </w:rPr>
        <w:t xml:space="preserve">.  Any other copies of the Specifications and Drawings which the Contractor may desire can be obtained </w:t>
      </w:r>
      <w:r w:rsidR="00782EB2" w:rsidRPr="00C01E2C">
        <w:rPr>
          <w:rFonts w:ascii="Arial" w:hAnsi="Arial" w:cs="Arial"/>
        </w:rPr>
        <w:t xml:space="preserve">at the Contractors expense.  </w:t>
      </w:r>
    </w:p>
    <w:p w14:paraId="3FCA3358" w14:textId="77777777" w:rsidR="00206C2F" w:rsidRPr="00C01E2C" w:rsidRDefault="00206C2F" w:rsidP="00AE7F36">
      <w:pPr>
        <w:jc w:val="both"/>
        <w:rPr>
          <w:rFonts w:ascii="Arial" w:hAnsi="Arial" w:cs="Arial"/>
        </w:rPr>
      </w:pPr>
    </w:p>
    <w:p w14:paraId="68788FF1" w14:textId="45DD698E" w:rsidR="00D24E95" w:rsidRPr="00C01E2C" w:rsidRDefault="00D24E95" w:rsidP="00C01E2C">
      <w:pPr>
        <w:jc w:val="both"/>
        <w:rPr>
          <w:rFonts w:ascii="Arial" w:hAnsi="Arial" w:cs="Arial"/>
          <w:b/>
        </w:rPr>
      </w:pPr>
      <w:r w:rsidRPr="00C01E2C">
        <w:rPr>
          <w:rFonts w:ascii="Arial" w:hAnsi="Arial" w:cs="Arial"/>
          <w:b/>
        </w:rPr>
        <w:t xml:space="preserve">Section 1.09 </w:t>
      </w:r>
      <w:r w:rsidRPr="00C01E2C">
        <w:rPr>
          <w:rFonts w:ascii="Arial" w:hAnsi="Arial" w:cs="Arial"/>
          <w:b/>
        </w:rPr>
        <w:tab/>
        <w:t>Examination of Contract Documents and Site</w:t>
      </w:r>
    </w:p>
    <w:p w14:paraId="7436F63A" w14:textId="533B5BE2" w:rsidR="00D24E95" w:rsidRPr="00C01E2C" w:rsidRDefault="00D24E95" w:rsidP="00AE7F36">
      <w:pPr>
        <w:jc w:val="both"/>
        <w:rPr>
          <w:rFonts w:ascii="Arial" w:hAnsi="Arial" w:cs="Arial"/>
        </w:rPr>
      </w:pPr>
      <w:r w:rsidRPr="00C01E2C">
        <w:rPr>
          <w:rFonts w:ascii="Arial" w:hAnsi="Arial" w:cs="Arial"/>
        </w:rPr>
        <w:t xml:space="preserve">By executing the Contract, the Contractor agrees that it has carefully examined the Contract Documents together with the site of the proposed work as well as its surrounding territory; that it is fully informed regarding all the conditions affecting the work to be done and the labor and materials to be furnished for the completion of the Contract; and that its information has been acquired by personal investigation and research and not in the estimates and records of the </w:t>
      </w:r>
      <w:r w:rsidR="00A860A3" w:rsidRPr="00C01E2C">
        <w:rPr>
          <w:rFonts w:ascii="Arial" w:hAnsi="Arial" w:cs="Arial"/>
        </w:rPr>
        <w:t>University</w:t>
      </w:r>
      <w:r w:rsidRPr="00C01E2C">
        <w:rPr>
          <w:rFonts w:ascii="Arial" w:hAnsi="Arial" w:cs="Arial"/>
        </w:rPr>
        <w:t>.</w:t>
      </w:r>
    </w:p>
    <w:p w14:paraId="7B90FB90" w14:textId="77777777" w:rsidR="00D24E95" w:rsidRPr="00C01E2C" w:rsidRDefault="00D24E95" w:rsidP="00AE7F36">
      <w:pPr>
        <w:rPr>
          <w:rFonts w:ascii="Arial" w:hAnsi="Arial" w:cs="Arial"/>
        </w:rPr>
      </w:pPr>
    </w:p>
    <w:p w14:paraId="6BE36FAA" w14:textId="5A274B5E" w:rsidR="00D24E95" w:rsidRPr="00C01E2C" w:rsidRDefault="00D24E95" w:rsidP="00AE7F36">
      <w:pPr>
        <w:rPr>
          <w:rFonts w:ascii="Arial" w:hAnsi="Arial" w:cs="Arial"/>
          <w:b/>
        </w:rPr>
      </w:pPr>
      <w:r w:rsidRPr="00C01E2C">
        <w:rPr>
          <w:rFonts w:ascii="Arial" w:hAnsi="Arial" w:cs="Arial"/>
          <w:b/>
        </w:rPr>
        <w:t xml:space="preserve">Section 1.10 </w:t>
      </w:r>
      <w:r w:rsidRPr="00C01E2C">
        <w:rPr>
          <w:rFonts w:ascii="Arial" w:hAnsi="Arial" w:cs="Arial"/>
          <w:b/>
        </w:rPr>
        <w:tab/>
        <w:t>Invalid Provisions</w:t>
      </w:r>
    </w:p>
    <w:p w14:paraId="0F3FB284" w14:textId="77777777" w:rsidR="00D24E95" w:rsidRPr="00C01E2C" w:rsidRDefault="00D24E95" w:rsidP="00AE7F36">
      <w:pPr>
        <w:jc w:val="both"/>
        <w:rPr>
          <w:rFonts w:ascii="Arial" w:hAnsi="Arial" w:cs="Arial"/>
        </w:rPr>
      </w:pPr>
      <w:r w:rsidRPr="00C01E2C">
        <w:rPr>
          <w:rFonts w:ascii="Arial" w:hAnsi="Arial" w:cs="Arial"/>
        </w:rPr>
        <w:t>If any term or provision of the Contract Documents or the application thereof to any person, firm or corporation or circumstance shall, to any extent, be invalid or unenforceable, the</w:t>
      </w:r>
      <w:r w:rsidRPr="00C01E2C">
        <w:rPr>
          <w:rFonts w:ascii="Arial" w:hAnsi="Arial" w:cs="Arial"/>
          <w:b/>
        </w:rPr>
        <w:t xml:space="preserve"> </w:t>
      </w:r>
      <w:r w:rsidRPr="00C01E2C">
        <w:rPr>
          <w:rFonts w:ascii="Arial" w:hAnsi="Arial" w:cs="Arial"/>
        </w:rPr>
        <w:t xml:space="preserve">remainder of the Contract Documents, or the </w:t>
      </w:r>
      <w:r w:rsidRPr="00C01E2C">
        <w:rPr>
          <w:rFonts w:ascii="Arial" w:hAnsi="Arial" w:cs="Arial"/>
        </w:rPr>
        <w:lastRenderedPageBreak/>
        <w:t>application of such terms or provisions to persons, firms or corporations or circumstances other than those to which it is held</w:t>
      </w:r>
      <w:r w:rsidRPr="00C01E2C">
        <w:rPr>
          <w:rFonts w:ascii="Arial" w:hAnsi="Arial" w:cs="Arial"/>
          <w:b/>
        </w:rPr>
        <w:t xml:space="preserve"> </w:t>
      </w:r>
      <w:r w:rsidRPr="00C01E2C">
        <w:rPr>
          <w:rFonts w:ascii="Arial" w:hAnsi="Arial" w:cs="Arial"/>
        </w:rPr>
        <w:t>invalid or unenforceable, shall not be affected thereby and each term or provision of the Contract Documents shall be valid and be enforced to the fullest extent permitted by law.</w:t>
      </w:r>
    </w:p>
    <w:p w14:paraId="19B018D8" w14:textId="77777777" w:rsidR="00D24E95" w:rsidRPr="00C01E2C" w:rsidRDefault="00D24E95" w:rsidP="00AE7F36">
      <w:pPr>
        <w:rPr>
          <w:rFonts w:ascii="Arial" w:hAnsi="Arial" w:cs="Arial"/>
        </w:rPr>
      </w:pPr>
    </w:p>
    <w:p w14:paraId="41A0A89C" w14:textId="30834CBC"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1.11  </w:t>
      </w:r>
      <w:r w:rsidRPr="00C01E2C">
        <w:rPr>
          <w:rFonts w:ascii="Arial" w:hAnsi="Arial" w:cs="Arial"/>
          <w:b/>
        </w:rPr>
        <w:tab/>
      </w:r>
      <w:proofErr w:type="gramEnd"/>
      <w:r w:rsidRPr="00C01E2C">
        <w:rPr>
          <w:rFonts w:ascii="Arial" w:hAnsi="Arial" w:cs="Arial"/>
          <w:b/>
        </w:rPr>
        <w:t>No Collusion or Fraud</w:t>
      </w:r>
    </w:p>
    <w:p w14:paraId="4B7144AF" w14:textId="67654C84" w:rsidR="00D24E95" w:rsidRPr="00C01E2C" w:rsidRDefault="00D24E95" w:rsidP="00AD7C39">
      <w:pPr>
        <w:jc w:val="both"/>
        <w:rPr>
          <w:rFonts w:ascii="Arial" w:hAnsi="Arial" w:cs="Arial"/>
        </w:rPr>
      </w:pPr>
      <w:r w:rsidRPr="00C01E2C">
        <w:rPr>
          <w:rFonts w:ascii="Arial" w:hAnsi="Arial" w:cs="Arial"/>
        </w:rPr>
        <w:t xml:space="preserve">The Contractor hereby agrees that the Contract was secured without collusion or fraud and that neither any officer nor any employee of the </w:t>
      </w:r>
      <w:r w:rsidR="00F545FC" w:rsidRPr="00C01E2C">
        <w:rPr>
          <w:rFonts w:ascii="Arial" w:hAnsi="Arial" w:cs="Arial"/>
        </w:rPr>
        <w:t>University</w:t>
      </w:r>
      <w:r w:rsidRPr="00C01E2C">
        <w:rPr>
          <w:rFonts w:ascii="Arial" w:hAnsi="Arial" w:cs="Arial"/>
        </w:rPr>
        <w:t xml:space="preserve"> has or shall have a financial interest in the performance of the Contract or in the supplies, work or business to which it relates, or in any portion of the profits thereof.</w:t>
      </w:r>
    </w:p>
    <w:p w14:paraId="5364C983" w14:textId="77777777" w:rsidR="00D24E95" w:rsidRPr="00C01E2C" w:rsidRDefault="00D24E95" w:rsidP="00AD7C39">
      <w:pPr>
        <w:rPr>
          <w:rFonts w:ascii="Arial" w:hAnsi="Arial" w:cs="Arial"/>
        </w:rPr>
      </w:pPr>
    </w:p>
    <w:p w14:paraId="20F7F60B" w14:textId="38239E3E"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1.12  </w:t>
      </w:r>
      <w:r w:rsidRPr="00C01E2C">
        <w:rPr>
          <w:rFonts w:ascii="Arial" w:hAnsi="Arial" w:cs="Arial"/>
          <w:b/>
        </w:rPr>
        <w:tab/>
      </w:r>
      <w:proofErr w:type="gramEnd"/>
      <w:r w:rsidRPr="00C01E2C">
        <w:rPr>
          <w:rFonts w:ascii="Arial" w:hAnsi="Arial" w:cs="Arial"/>
          <w:b/>
        </w:rPr>
        <w:t>Notices</w:t>
      </w:r>
    </w:p>
    <w:p w14:paraId="63A6B659" w14:textId="41F2B9D3" w:rsidR="00D24E95" w:rsidRPr="00C01E2C" w:rsidRDefault="00D24E95" w:rsidP="00AD7C39">
      <w:pPr>
        <w:jc w:val="both"/>
        <w:rPr>
          <w:rFonts w:ascii="Arial" w:hAnsi="Arial" w:cs="Arial"/>
        </w:rPr>
      </w:pPr>
      <w:r w:rsidRPr="00C01E2C">
        <w:rPr>
          <w:rFonts w:ascii="Arial" w:hAnsi="Arial" w:cs="Arial"/>
        </w:rPr>
        <w:t>(1)</w:t>
      </w:r>
      <w:r w:rsidRPr="00C01E2C">
        <w:rPr>
          <w:rFonts w:ascii="Arial" w:hAnsi="Arial" w:cs="Arial"/>
        </w:rPr>
        <w:tab/>
        <w:t>All notices permitted or required hereunder shall be in writing and shall be transmitted either:</w:t>
      </w:r>
    </w:p>
    <w:p w14:paraId="0DAE5092" w14:textId="77777777" w:rsidR="00D24E95" w:rsidRPr="00C01E2C" w:rsidRDefault="00D24E95" w:rsidP="00AD7C39">
      <w:pPr>
        <w:jc w:val="both"/>
        <w:rPr>
          <w:rFonts w:ascii="Arial" w:hAnsi="Arial" w:cs="Arial"/>
        </w:rPr>
      </w:pPr>
      <w:r w:rsidRPr="00C01E2C">
        <w:rPr>
          <w:rFonts w:ascii="Arial" w:hAnsi="Arial" w:cs="Arial"/>
        </w:rPr>
        <w:tab/>
      </w:r>
    </w:p>
    <w:p w14:paraId="7355BB84" w14:textId="77777777"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 xml:space="preserve">via certified or registered United States mail, return receipt </w:t>
      </w:r>
      <w:proofErr w:type="gramStart"/>
      <w:r w:rsidRPr="00C01E2C">
        <w:rPr>
          <w:rFonts w:ascii="Arial" w:hAnsi="Arial" w:cs="Arial"/>
        </w:rPr>
        <w:t>requested;</w:t>
      </w:r>
      <w:proofErr w:type="gramEnd"/>
    </w:p>
    <w:p w14:paraId="3B07A5EC" w14:textId="77777777"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 xml:space="preserve">by personal </w:t>
      </w:r>
      <w:proofErr w:type="gramStart"/>
      <w:r w:rsidRPr="00C01E2C">
        <w:rPr>
          <w:rFonts w:ascii="Arial" w:hAnsi="Arial" w:cs="Arial"/>
        </w:rPr>
        <w:t>delivery;</w:t>
      </w:r>
      <w:proofErr w:type="gramEnd"/>
    </w:p>
    <w:p w14:paraId="2F752906" w14:textId="77777777" w:rsidR="00D24E95" w:rsidRPr="00C01E2C" w:rsidRDefault="00D24E95" w:rsidP="00072B77">
      <w:pPr>
        <w:ind w:left="720" w:hanging="360"/>
        <w:jc w:val="both"/>
        <w:rPr>
          <w:rFonts w:ascii="Arial" w:hAnsi="Arial" w:cs="Arial"/>
        </w:rPr>
      </w:pPr>
      <w:r w:rsidRPr="00C01E2C">
        <w:rPr>
          <w:rFonts w:ascii="Arial" w:hAnsi="Arial" w:cs="Arial"/>
        </w:rPr>
        <w:t>c.</w:t>
      </w:r>
      <w:r w:rsidRPr="00C01E2C">
        <w:rPr>
          <w:rFonts w:ascii="Arial" w:hAnsi="Arial" w:cs="Arial"/>
        </w:rPr>
        <w:tab/>
        <w:t>by expedited delivery service; or</w:t>
      </w:r>
    </w:p>
    <w:p w14:paraId="3CB3A04C" w14:textId="779C0890" w:rsidR="00D24E95" w:rsidRPr="00C01E2C" w:rsidRDefault="00FD6781" w:rsidP="00072B77">
      <w:pPr>
        <w:ind w:left="720" w:hanging="360"/>
        <w:jc w:val="both"/>
        <w:rPr>
          <w:rFonts w:ascii="Arial" w:hAnsi="Arial" w:cs="Arial"/>
        </w:rPr>
      </w:pPr>
      <w:r w:rsidRPr="00C01E2C">
        <w:rPr>
          <w:rFonts w:ascii="Arial" w:hAnsi="Arial" w:cs="Arial"/>
        </w:rPr>
        <w:t>d.</w:t>
      </w:r>
      <w:r w:rsidRPr="00C01E2C">
        <w:rPr>
          <w:rFonts w:ascii="Arial" w:hAnsi="Arial" w:cs="Arial"/>
        </w:rPr>
        <w:tab/>
        <w:t xml:space="preserve">by email if </w:t>
      </w:r>
      <w:proofErr w:type="gramStart"/>
      <w:r w:rsidRPr="00C01E2C">
        <w:rPr>
          <w:rFonts w:ascii="Arial" w:hAnsi="Arial" w:cs="Arial"/>
        </w:rPr>
        <w:t>actually received</w:t>
      </w:r>
      <w:proofErr w:type="gramEnd"/>
      <w:r w:rsidRPr="00C01E2C">
        <w:rPr>
          <w:rFonts w:ascii="Arial" w:hAnsi="Arial" w:cs="Arial"/>
        </w:rPr>
        <w:t xml:space="preserve"> by the University. </w:t>
      </w:r>
      <w:proofErr w:type="gramStart"/>
      <w:r w:rsidRPr="00C01E2C">
        <w:rPr>
          <w:rFonts w:ascii="Arial" w:hAnsi="Arial" w:cs="Arial"/>
        </w:rPr>
        <w:t>Contractor</w:t>
      </w:r>
      <w:proofErr w:type="gramEnd"/>
      <w:r w:rsidRPr="00C01E2C">
        <w:rPr>
          <w:rFonts w:ascii="Arial" w:hAnsi="Arial" w:cs="Arial"/>
        </w:rPr>
        <w:t xml:space="preserve"> bears the burden of </w:t>
      </w:r>
      <w:r w:rsidR="00F32DAC">
        <w:rPr>
          <w:rFonts w:ascii="Arial" w:hAnsi="Arial" w:cs="Arial"/>
        </w:rPr>
        <w:t>proof of service</w:t>
      </w:r>
      <w:r w:rsidRPr="00C01E2C">
        <w:rPr>
          <w:rFonts w:ascii="Arial" w:hAnsi="Arial" w:cs="Arial"/>
        </w:rPr>
        <w:t xml:space="preserve"> by email and receipt of email by the </w:t>
      </w:r>
      <w:r w:rsidR="00770264" w:rsidRPr="00C01E2C">
        <w:rPr>
          <w:rFonts w:ascii="Arial" w:hAnsi="Arial" w:cs="Arial"/>
        </w:rPr>
        <w:t>University</w:t>
      </w:r>
      <w:r w:rsidRPr="00C01E2C">
        <w:rPr>
          <w:rFonts w:ascii="Arial" w:hAnsi="Arial" w:cs="Arial"/>
        </w:rPr>
        <w:t>.</w:t>
      </w:r>
    </w:p>
    <w:p w14:paraId="52196AA3" w14:textId="77777777" w:rsidR="00D24E95" w:rsidRPr="00C01E2C" w:rsidRDefault="00D24E95" w:rsidP="00072B77">
      <w:pPr>
        <w:ind w:left="360"/>
        <w:jc w:val="both"/>
        <w:rPr>
          <w:rFonts w:ascii="Arial" w:hAnsi="Arial" w:cs="Arial"/>
        </w:rPr>
      </w:pPr>
    </w:p>
    <w:p w14:paraId="341CBFB0" w14:textId="77777777" w:rsidR="00D24E95" w:rsidRPr="00C01E2C" w:rsidRDefault="00D24E95" w:rsidP="00072B77">
      <w:pPr>
        <w:ind w:left="360"/>
        <w:jc w:val="both"/>
        <w:rPr>
          <w:rFonts w:ascii="Arial" w:hAnsi="Arial" w:cs="Arial"/>
        </w:rPr>
      </w:pPr>
      <w:r w:rsidRPr="00C01E2C">
        <w:rPr>
          <w:rFonts w:ascii="Arial" w:hAnsi="Arial" w:cs="Arial"/>
        </w:rPr>
        <w:t>Such notices shall be addressed as follows or to such different addresses as the parties may from time to time designate:</w:t>
      </w:r>
    </w:p>
    <w:p w14:paraId="53BE74CA" w14:textId="77777777" w:rsidR="00323878" w:rsidRDefault="00323878" w:rsidP="00072B77">
      <w:pPr>
        <w:ind w:left="360"/>
        <w:rPr>
          <w:rFonts w:ascii="Arial" w:hAnsi="Arial" w:cs="Arial"/>
          <w:b/>
          <w:highlight w:val="yellow"/>
          <w:u w:val="single"/>
        </w:rPr>
      </w:pPr>
    </w:p>
    <w:p w14:paraId="6FEE0A88" w14:textId="6CC4C4CA" w:rsidR="00D24E95" w:rsidRPr="00BE0328" w:rsidRDefault="00AC7BED" w:rsidP="00072B77">
      <w:pPr>
        <w:ind w:left="360"/>
        <w:rPr>
          <w:rFonts w:ascii="Arial" w:hAnsi="Arial" w:cs="Arial"/>
          <w:b/>
          <w:u w:val="single"/>
        </w:rPr>
      </w:pPr>
      <w:r w:rsidRPr="00B7088A">
        <w:rPr>
          <w:rFonts w:ascii="Arial" w:hAnsi="Arial" w:cs="Arial"/>
          <w:b/>
          <w:highlight w:val="yellow"/>
          <w:u w:val="single"/>
        </w:rPr>
        <w:t>{Insert Campus}</w:t>
      </w:r>
    </w:p>
    <w:p w14:paraId="1A16EF88" w14:textId="6D2B31CF" w:rsidR="00D24E95" w:rsidRPr="00BE0328" w:rsidRDefault="00D24E95" w:rsidP="00072B77">
      <w:pPr>
        <w:ind w:left="360"/>
        <w:rPr>
          <w:rFonts w:ascii="Arial" w:hAnsi="Arial" w:cs="Arial"/>
          <w:b/>
        </w:rPr>
      </w:pPr>
      <w:r w:rsidRPr="00BE0328">
        <w:rPr>
          <w:rFonts w:ascii="Arial" w:hAnsi="Arial" w:cs="Arial"/>
          <w:b/>
        </w:rPr>
        <w:t>Name</w:t>
      </w:r>
      <w:r w:rsidRPr="0014741B">
        <w:rPr>
          <w:rFonts w:ascii="Arial" w:hAnsi="Arial" w:cs="Arial"/>
          <w:b/>
          <w:highlight w:val="yellow"/>
        </w:rPr>
        <w:t xml:space="preserve">: </w:t>
      </w:r>
      <w:r w:rsidR="00AC7BED" w:rsidRPr="0014741B">
        <w:rPr>
          <w:rFonts w:ascii="Arial" w:hAnsi="Arial" w:cs="Arial"/>
          <w:b/>
          <w:highlight w:val="yellow"/>
        </w:rPr>
        <w:t>{</w:t>
      </w:r>
      <w:r w:rsidR="00B7088A">
        <w:rPr>
          <w:rFonts w:ascii="Arial" w:hAnsi="Arial" w:cs="Arial"/>
          <w:b/>
          <w:highlight w:val="yellow"/>
        </w:rPr>
        <w:t>i</w:t>
      </w:r>
      <w:r w:rsidR="00AC7BED" w:rsidRPr="0014741B">
        <w:rPr>
          <w:rFonts w:ascii="Arial" w:hAnsi="Arial" w:cs="Arial"/>
          <w:b/>
          <w:highlight w:val="yellow"/>
        </w:rPr>
        <w:t xml:space="preserve">nsert </w:t>
      </w:r>
      <w:r w:rsidR="00FF5984">
        <w:rPr>
          <w:rFonts w:ascii="Arial" w:hAnsi="Arial" w:cs="Arial"/>
          <w:b/>
          <w:highlight w:val="yellow"/>
        </w:rPr>
        <w:t>designated contact’s</w:t>
      </w:r>
      <w:r w:rsidR="00AC7BED" w:rsidRPr="0014741B">
        <w:rPr>
          <w:rFonts w:ascii="Arial" w:hAnsi="Arial" w:cs="Arial"/>
          <w:b/>
          <w:highlight w:val="yellow"/>
        </w:rPr>
        <w:t xml:space="preserve"> name}</w:t>
      </w:r>
    </w:p>
    <w:p w14:paraId="7CEFEC13" w14:textId="541D93CC" w:rsidR="00D24E95" w:rsidRPr="00BE0328" w:rsidRDefault="00D24E95" w:rsidP="00072B77">
      <w:pPr>
        <w:ind w:left="360"/>
        <w:rPr>
          <w:rFonts w:ascii="Arial" w:hAnsi="Arial" w:cs="Arial"/>
          <w:b/>
        </w:rPr>
      </w:pPr>
      <w:r w:rsidRPr="00BE0328">
        <w:rPr>
          <w:rFonts w:ascii="Arial" w:hAnsi="Arial" w:cs="Arial"/>
          <w:b/>
        </w:rPr>
        <w:t>Title</w:t>
      </w:r>
      <w:proofErr w:type="gramStart"/>
      <w:r w:rsidRPr="00BE0328">
        <w:rPr>
          <w:rFonts w:ascii="Arial" w:hAnsi="Arial" w:cs="Arial"/>
          <w:b/>
        </w:rPr>
        <w:t xml:space="preserve">:  </w:t>
      </w:r>
      <w:r w:rsidR="00AC7BED" w:rsidRPr="0014741B">
        <w:rPr>
          <w:rFonts w:ascii="Arial" w:hAnsi="Arial" w:cs="Arial"/>
          <w:b/>
          <w:highlight w:val="yellow"/>
        </w:rPr>
        <w:t>{</w:t>
      </w:r>
      <w:proofErr w:type="gramEnd"/>
      <w:r w:rsidR="00AC7BED" w:rsidRPr="0014741B">
        <w:rPr>
          <w:rFonts w:ascii="Arial" w:hAnsi="Arial" w:cs="Arial"/>
          <w:b/>
          <w:highlight w:val="yellow"/>
        </w:rPr>
        <w:t xml:space="preserve">insert </w:t>
      </w:r>
      <w:r w:rsidR="00FF5984">
        <w:rPr>
          <w:rFonts w:ascii="Arial" w:hAnsi="Arial" w:cs="Arial"/>
          <w:b/>
          <w:highlight w:val="yellow"/>
        </w:rPr>
        <w:t>designated contact’s</w:t>
      </w:r>
      <w:r w:rsidR="00AC7BED" w:rsidRPr="0014741B">
        <w:rPr>
          <w:rFonts w:ascii="Arial" w:hAnsi="Arial" w:cs="Arial"/>
          <w:b/>
          <w:highlight w:val="yellow"/>
        </w:rPr>
        <w:t xml:space="preserve"> title}</w:t>
      </w:r>
    </w:p>
    <w:p w14:paraId="1B409389" w14:textId="78995B6B" w:rsidR="00D24E95" w:rsidRPr="00BE0328" w:rsidRDefault="00D24E95" w:rsidP="00072B77">
      <w:pPr>
        <w:ind w:left="360"/>
        <w:rPr>
          <w:rFonts w:ascii="Arial" w:hAnsi="Arial" w:cs="Arial"/>
          <w:b/>
        </w:rPr>
      </w:pPr>
      <w:r w:rsidRPr="00BE0328">
        <w:rPr>
          <w:rFonts w:ascii="Arial" w:hAnsi="Arial" w:cs="Arial"/>
          <w:b/>
        </w:rPr>
        <w:t xml:space="preserve">Address: </w:t>
      </w:r>
      <w:r w:rsidR="00AC7BED" w:rsidRPr="0014741B">
        <w:rPr>
          <w:rFonts w:ascii="Arial" w:hAnsi="Arial" w:cs="Arial"/>
          <w:b/>
          <w:highlight w:val="yellow"/>
        </w:rPr>
        <w:t>{insert campus address}</w:t>
      </w:r>
    </w:p>
    <w:p w14:paraId="1768A159" w14:textId="739CA69A" w:rsidR="00D24E95" w:rsidRPr="00BE0328" w:rsidRDefault="007B60F4" w:rsidP="00072B77">
      <w:pPr>
        <w:ind w:left="360"/>
        <w:rPr>
          <w:rFonts w:ascii="Arial" w:hAnsi="Arial" w:cs="Arial"/>
          <w:b/>
        </w:rPr>
      </w:pPr>
      <w:r w:rsidRPr="00BE0328">
        <w:rPr>
          <w:rFonts w:ascii="Arial" w:hAnsi="Arial" w:cs="Arial"/>
          <w:b/>
        </w:rPr>
        <w:t xml:space="preserve">Telephone Number: </w:t>
      </w:r>
      <w:r w:rsidR="00AC7BED" w:rsidRPr="0014741B">
        <w:rPr>
          <w:rFonts w:ascii="Arial" w:hAnsi="Arial" w:cs="Arial"/>
          <w:b/>
          <w:highlight w:val="yellow"/>
        </w:rPr>
        <w:t>{insert phone}</w:t>
      </w:r>
    </w:p>
    <w:p w14:paraId="24029E1D" w14:textId="0951C83A" w:rsidR="00D24E95" w:rsidRPr="00BE0328" w:rsidRDefault="00D24E95" w:rsidP="00072B77">
      <w:pPr>
        <w:ind w:left="360"/>
        <w:rPr>
          <w:rFonts w:ascii="Arial" w:hAnsi="Arial" w:cs="Arial"/>
          <w:b/>
        </w:rPr>
      </w:pPr>
      <w:r w:rsidRPr="00BE0328">
        <w:rPr>
          <w:rFonts w:ascii="Arial" w:hAnsi="Arial" w:cs="Arial"/>
          <w:b/>
        </w:rPr>
        <w:t>E-mail address</w:t>
      </w:r>
      <w:proofErr w:type="gramStart"/>
      <w:r w:rsidRPr="00BE0328">
        <w:rPr>
          <w:rFonts w:ascii="Arial" w:hAnsi="Arial" w:cs="Arial"/>
          <w:b/>
        </w:rPr>
        <w:t xml:space="preserve">:  </w:t>
      </w:r>
      <w:r w:rsidR="00AC7BED" w:rsidRPr="0014741B">
        <w:rPr>
          <w:rFonts w:ascii="Arial" w:hAnsi="Arial" w:cs="Arial"/>
          <w:b/>
          <w:highlight w:val="yellow"/>
        </w:rPr>
        <w:t>{</w:t>
      </w:r>
      <w:proofErr w:type="gramEnd"/>
      <w:r w:rsidR="00AC7BED" w:rsidRPr="0014741B">
        <w:rPr>
          <w:rFonts w:ascii="Arial" w:hAnsi="Arial" w:cs="Arial"/>
          <w:b/>
          <w:highlight w:val="yellow"/>
        </w:rPr>
        <w:t>insert email}</w:t>
      </w:r>
    </w:p>
    <w:p w14:paraId="13787CA7" w14:textId="77777777" w:rsidR="00D24E95" w:rsidRPr="00BE0328" w:rsidRDefault="00D24E95" w:rsidP="00072B77">
      <w:pPr>
        <w:ind w:left="360"/>
        <w:rPr>
          <w:rFonts w:ascii="Arial" w:hAnsi="Arial" w:cs="Arial"/>
          <w:b/>
        </w:rPr>
      </w:pPr>
    </w:p>
    <w:p w14:paraId="1052DC67" w14:textId="5FDF4861" w:rsidR="00D24E95" w:rsidRPr="00BE0328" w:rsidRDefault="00B7088A" w:rsidP="00072B77">
      <w:pPr>
        <w:ind w:left="360"/>
        <w:rPr>
          <w:rFonts w:ascii="Arial" w:hAnsi="Arial" w:cs="Arial"/>
          <w:b/>
          <w:u w:val="single"/>
        </w:rPr>
      </w:pPr>
      <w:r w:rsidRPr="00B7088A">
        <w:rPr>
          <w:rFonts w:ascii="Arial" w:hAnsi="Arial" w:cs="Arial"/>
          <w:b/>
          <w:highlight w:val="yellow"/>
          <w:u w:val="single"/>
        </w:rPr>
        <w:t>{insert company name}</w:t>
      </w:r>
    </w:p>
    <w:p w14:paraId="55DE04B4" w14:textId="5441D48C" w:rsidR="00D24E95" w:rsidRPr="00486555" w:rsidRDefault="00D24E95" w:rsidP="00072B77">
      <w:pPr>
        <w:ind w:left="360"/>
        <w:rPr>
          <w:rFonts w:ascii="Arial" w:hAnsi="Arial" w:cs="Arial"/>
          <w:b/>
        </w:rPr>
      </w:pPr>
      <w:r w:rsidRPr="00486555">
        <w:rPr>
          <w:rFonts w:ascii="Arial" w:hAnsi="Arial" w:cs="Arial"/>
          <w:b/>
        </w:rPr>
        <w:t>Name:</w:t>
      </w:r>
      <w:r w:rsidR="00AC7BED" w:rsidRPr="00486555">
        <w:rPr>
          <w:rFonts w:ascii="Arial" w:hAnsi="Arial" w:cs="Arial"/>
          <w:b/>
        </w:rPr>
        <w:t xml:space="preserve"> </w:t>
      </w:r>
      <w:r w:rsidR="00B7088A" w:rsidRPr="0014741B">
        <w:rPr>
          <w:rFonts w:ascii="Arial" w:hAnsi="Arial" w:cs="Arial"/>
          <w:b/>
          <w:highlight w:val="yellow"/>
        </w:rPr>
        <w:t xml:space="preserve">{insert </w:t>
      </w:r>
      <w:r w:rsidR="00B7088A">
        <w:rPr>
          <w:rFonts w:ascii="Arial" w:hAnsi="Arial" w:cs="Arial"/>
          <w:b/>
          <w:highlight w:val="yellow"/>
        </w:rPr>
        <w:t>designated contact’s</w:t>
      </w:r>
      <w:r w:rsidR="00B7088A" w:rsidRPr="0014741B">
        <w:rPr>
          <w:rFonts w:ascii="Arial" w:hAnsi="Arial" w:cs="Arial"/>
          <w:b/>
          <w:highlight w:val="yellow"/>
        </w:rPr>
        <w:t xml:space="preserve"> title}</w:t>
      </w:r>
    </w:p>
    <w:p w14:paraId="32A00E8C" w14:textId="6CDABDAC" w:rsidR="00D24E95" w:rsidRPr="00486555" w:rsidRDefault="00D24E95" w:rsidP="00B7088A">
      <w:pPr>
        <w:ind w:left="360"/>
        <w:rPr>
          <w:rFonts w:ascii="Arial" w:hAnsi="Arial" w:cs="Arial"/>
          <w:b/>
        </w:rPr>
      </w:pPr>
      <w:r w:rsidRPr="00486555">
        <w:rPr>
          <w:rFonts w:ascii="Arial" w:hAnsi="Arial" w:cs="Arial"/>
          <w:b/>
        </w:rPr>
        <w:t>Title:</w:t>
      </w:r>
      <w:r w:rsidR="00AC7BED" w:rsidRPr="00486555">
        <w:rPr>
          <w:rFonts w:ascii="Arial" w:hAnsi="Arial" w:cs="Arial"/>
          <w:b/>
        </w:rPr>
        <w:t xml:space="preserve"> </w:t>
      </w:r>
      <w:r w:rsidR="00B7088A" w:rsidRPr="0014741B">
        <w:rPr>
          <w:rFonts w:ascii="Arial" w:hAnsi="Arial" w:cs="Arial"/>
          <w:b/>
          <w:highlight w:val="yellow"/>
        </w:rPr>
        <w:t xml:space="preserve">{insert </w:t>
      </w:r>
      <w:r w:rsidR="00B7088A">
        <w:rPr>
          <w:rFonts w:ascii="Arial" w:hAnsi="Arial" w:cs="Arial"/>
          <w:b/>
          <w:highlight w:val="yellow"/>
        </w:rPr>
        <w:t>designated contact’s</w:t>
      </w:r>
      <w:r w:rsidR="00B7088A" w:rsidRPr="0014741B">
        <w:rPr>
          <w:rFonts w:ascii="Arial" w:hAnsi="Arial" w:cs="Arial"/>
          <w:b/>
          <w:highlight w:val="yellow"/>
        </w:rPr>
        <w:t xml:space="preserve"> title}</w:t>
      </w:r>
    </w:p>
    <w:p w14:paraId="1F30D859" w14:textId="1B83D292" w:rsidR="00AC7BED" w:rsidRPr="00486555" w:rsidRDefault="00D24E95" w:rsidP="00072B77">
      <w:pPr>
        <w:ind w:left="360"/>
        <w:rPr>
          <w:rFonts w:ascii="Arial" w:hAnsi="Arial" w:cs="Arial"/>
          <w:b/>
        </w:rPr>
      </w:pPr>
      <w:r w:rsidRPr="00486555">
        <w:rPr>
          <w:rFonts w:ascii="Arial" w:hAnsi="Arial" w:cs="Arial"/>
          <w:b/>
        </w:rPr>
        <w:t>Address</w:t>
      </w:r>
      <w:r w:rsidRPr="00486555">
        <w:rPr>
          <w:rFonts w:ascii="Arial" w:hAnsi="Arial" w:cs="Arial"/>
          <w:b/>
          <w:highlight w:val="yellow"/>
        </w:rPr>
        <w:t>:</w:t>
      </w:r>
      <w:r w:rsidR="007B60F4" w:rsidRPr="00486555">
        <w:rPr>
          <w:rFonts w:ascii="Arial" w:hAnsi="Arial" w:cs="Arial"/>
          <w:b/>
          <w:highlight w:val="yellow"/>
        </w:rPr>
        <w:t xml:space="preserve"> </w:t>
      </w:r>
      <w:r w:rsidR="00AC7BED" w:rsidRPr="00486555">
        <w:rPr>
          <w:rFonts w:ascii="Arial" w:hAnsi="Arial" w:cs="Arial"/>
          <w:b/>
          <w:highlight w:val="yellow"/>
        </w:rPr>
        <w:t>{insert</w:t>
      </w:r>
      <w:r w:rsidR="00B7088A">
        <w:rPr>
          <w:rFonts w:ascii="Arial" w:hAnsi="Arial" w:cs="Arial"/>
          <w:b/>
          <w:highlight w:val="yellow"/>
        </w:rPr>
        <w:t xml:space="preserve"> company</w:t>
      </w:r>
      <w:r w:rsidR="00AC7BED" w:rsidRPr="00486555">
        <w:rPr>
          <w:rFonts w:ascii="Arial" w:hAnsi="Arial" w:cs="Arial"/>
          <w:b/>
          <w:highlight w:val="yellow"/>
        </w:rPr>
        <w:t>}</w:t>
      </w:r>
      <w:r w:rsidR="00AC7BED" w:rsidRPr="00486555">
        <w:rPr>
          <w:rFonts w:ascii="Arial" w:hAnsi="Arial" w:cs="Arial"/>
          <w:b/>
        </w:rPr>
        <w:t xml:space="preserve"> </w:t>
      </w:r>
    </w:p>
    <w:p w14:paraId="544A3078" w14:textId="33E755EB" w:rsidR="00D24E95" w:rsidRPr="00486555" w:rsidRDefault="00D24E95" w:rsidP="00072B77">
      <w:pPr>
        <w:ind w:left="360"/>
        <w:rPr>
          <w:rFonts w:ascii="Arial" w:hAnsi="Arial" w:cs="Arial"/>
          <w:b/>
        </w:rPr>
      </w:pPr>
      <w:r w:rsidRPr="00486555">
        <w:rPr>
          <w:rFonts w:ascii="Arial" w:hAnsi="Arial" w:cs="Arial"/>
          <w:b/>
        </w:rPr>
        <w:t>Telephone Number:</w:t>
      </w:r>
      <w:r w:rsidR="007B60F4" w:rsidRPr="00486555">
        <w:rPr>
          <w:rFonts w:ascii="Arial" w:hAnsi="Arial" w:cs="Arial"/>
          <w:b/>
        </w:rPr>
        <w:t xml:space="preserve"> </w:t>
      </w:r>
      <w:r w:rsidR="00AC7BED" w:rsidRPr="00486555">
        <w:rPr>
          <w:rFonts w:ascii="Arial" w:hAnsi="Arial" w:cs="Arial"/>
          <w:b/>
          <w:highlight w:val="yellow"/>
        </w:rPr>
        <w:t>{insert</w:t>
      </w:r>
      <w:r w:rsidR="00B7088A">
        <w:rPr>
          <w:rFonts w:ascii="Arial" w:hAnsi="Arial" w:cs="Arial"/>
          <w:b/>
          <w:highlight w:val="yellow"/>
        </w:rPr>
        <w:t xml:space="preserve"> phone</w:t>
      </w:r>
      <w:r w:rsidR="00AC7BED" w:rsidRPr="00486555">
        <w:rPr>
          <w:rFonts w:ascii="Arial" w:hAnsi="Arial" w:cs="Arial"/>
          <w:b/>
          <w:highlight w:val="yellow"/>
        </w:rPr>
        <w:t>}</w:t>
      </w:r>
    </w:p>
    <w:p w14:paraId="3D325FBC" w14:textId="12480A96" w:rsidR="00D24E95" w:rsidRPr="00486555" w:rsidRDefault="00D24E95" w:rsidP="00072B77">
      <w:pPr>
        <w:ind w:left="360"/>
        <w:rPr>
          <w:rFonts w:ascii="Arial" w:hAnsi="Arial" w:cs="Arial"/>
          <w:b/>
        </w:rPr>
      </w:pPr>
      <w:r w:rsidRPr="00486555">
        <w:rPr>
          <w:rFonts w:ascii="Arial" w:hAnsi="Arial" w:cs="Arial"/>
          <w:b/>
        </w:rPr>
        <w:t>E-mail Address:</w:t>
      </w:r>
      <w:r w:rsidR="007B60F4" w:rsidRPr="00486555">
        <w:rPr>
          <w:rFonts w:ascii="Arial" w:hAnsi="Arial" w:cs="Arial"/>
          <w:b/>
        </w:rPr>
        <w:t xml:space="preserve"> </w:t>
      </w:r>
      <w:r w:rsidR="00AC7BED" w:rsidRPr="00486555">
        <w:rPr>
          <w:rFonts w:ascii="Arial" w:hAnsi="Arial" w:cs="Arial"/>
          <w:b/>
          <w:highlight w:val="yellow"/>
        </w:rPr>
        <w:t>{insert</w:t>
      </w:r>
      <w:r w:rsidR="00B7088A">
        <w:rPr>
          <w:rFonts w:ascii="Arial" w:hAnsi="Arial" w:cs="Arial"/>
          <w:b/>
          <w:highlight w:val="yellow"/>
        </w:rPr>
        <w:t xml:space="preserve"> email</w:t>
      </w:r>
      <w:r w:rsidR="00AC7BED" w:rsidRPr="00486555">
        <w:rPr>
          <w:rFonts w:ascii="Arial" w:hAnsi="Arial" w:cs="Arial"/>
          <w:b/>
          <w:highlight w:val="yellow"/>
        </w:rPr>
        <w:t>}</w:t>
      </w:r>
    </w:p>
    <w:p w14:paraId="508F779A" w14:textId="53E4BF0B" w:rsidR="00D24E95" w:rsidRPr="00C01E2C" w:rsidRDefault="00D24E95" w:rsidP="00AD7C39">
      <w:pPr>
        <w:rPr>
          <w:rFonts w:ascii="Arial" w:hAnsi="Arial" w:cs="Arial"/>
        </w:rPr>
      </w:pPr>
    </w:p>
    <w:p w14:paraId="2AEC33A7" w14:textId="57F2B4DD" w:rsidR="00D24E95" w:rsidRPr="00C01E2C" w:rsidRDefault="00D24E95" w:rsidP="00A37C0B">
      <w:pPr>
        <w:ind w:left="720" w:hanging="720"/>
        <w:jc w:val="both"/>
        <w:rPr>
          <w:rFonts w:ascii="Arial" w:hAnsi="Arial" w:cs="Arial"/>
        </w:rPr>
      </w:pPr>
      <w:r w:rsidRPr="00C01E2C">
        <w:rPr>
          <w:rFonts w:ascii="Arial" w:hAnsi="Arial" w:cs="Arial"/>
        </w:rPr>
        <w:t>(2)</w:t>
      </w:r>
      <w:r w:rsidRPr="00C01E2C">
        <w:rPr>
          <w:rFonts w:ascii="Arial" w:hAnsi="Arial" w:cs="Arial"/>
        </w:rPr>
        <w:tab/>
        <w:t>Any such notice shall be deemed to have been given either at the time of personal delivery or</w:t>
      </w:r>
      <w:r w:rsidR="00FD6781" w:rsidRPr="00C01E2C">
        <w:rPr>
          <w:rFonts w:ascii="Arial" w:hAnsi="Arial" w:cs="Arial"/>
        </w:rPr>
        <w:t xml:space="preserve"> actual receipt by the University</w:t>
      </w:r>
      <w:r w:rsidRPr="00C01E2C">
        <w:rPr>
          <w:rFonts w:ascii="Arial" w:hAnsi="Arial" w:cs="Arial"/>
        </w:rPr>
        <w:t>, or in the case of email, upon receipt</w:t>
      </w:r>
      <w:r w:rsidR="00FD6781" w:rsidRPr="00C01E2C">
        <w:rPr>
          <w:rFonts w:ascii="Arial" w:hAnsi="Arial" w:cs="Arial"/>
        </w:rPr>
        <w:t xml:space="preserve"> by the University</w:t>
      </w:r>
      <w:r w:rsidRPr="00C01E2C">
        <w:rPr>
          <w:rFonts w:ascii="Arial" w:hAnsi="Arial" w:cs="Arial"/>
        </w:rPr>
        <w:t>.</w:t>
      </w:r>
    </w:p>
    <w:p w14:paraId="428645F0" w14:textId="77777777" w:rsidR="00D24E95" w:rsidRPr="00C01E2C" w:rsidRDefault="00D24E95" w:rsidP="00AE7F36">
      <w:pPr>
        <w:jc w:val="both"/>
        <w:rPr>
          <w:rFonts w:ascii="Arial" w:hAnsi="Arial" w:cs="Arial"/>
        </w:rPr>
      </w:pPr>
    </w:p>
    <w:p w14:paraId="3435F1D6" w14:textId="308F5D08" w:rsidR="00D24E95" w:rsidRPr="00C01E2C" w:rsidRDefault="00D24E95" w:rsidP="00A37C0B">
      <w:pPr>
        <w:ind w:left="720" w:hanging="720"/>
        <w:jc w:val="both"/>
        <w:rPr>
          <w:rFonts w:ascii="Arial" w:hAnsi="Arial" w:cs="Arial"/>
        </w:rPr>
      </w:pPr>
      <w:r w:rsidRPr="00C01E2C">
        <w:rPr>
          <w:rFonts w:ascii="Arial" w:hAnsi="Arial" w:cs="Arial"/>
        </w:rPr>
        <w:t>(3)</w:t>
      </w:r>
      <w:r w:rsidRPr="00C01E2C">
        <w:rPr>
          <w:rFonts w:ascii="Arial" w:hAnsi="Arial" w:cs="Arial"/>
        </w:rPr>
        <w:tab/>
        <w:t xml:space="preserve">The parties may, from time to time, specify any new or different address in the United States as their address for purpose of receiving notice under this Agreement by giving fifteen (15) </w:t>
      </w:r>
      <w:r w:rsidR="00E07950">
        <w:rPr>
          <w:rFonts w:ascii="Arial" w:hAnsi="Arial" w:cs="Arial"/>
        </w:rPr>
        <w:t xml:space="preserve">calendar </w:t>
      </w:r>
      <w:r w:rsidRPr="00C01E2C">
        <w:rPr>
          <w:rFonts w:ascii="Arial" w:hAnsi="Arial" w:cs="Arial"/>
        </w:rPr>
        <w:t>days written notice to the other party sent in accordance herewith.  The parties agree to mutually designate individuals as their respective representatives for the purposes of receiving notices under this Agreement.  Additional individuals may be designated in writing by the parties for purposes of implementation and administration/billing, resolving issues and problems and/or for dispute resolution.</w:t>
      </w:r>
    </w:p>
    <w:p w14:paraId="148B7CEE" w14:textId="77777777" w:rsidR="00D24E95" w:rsidRPr="00C01E2C" w:rsidRDefault="00D24E95" w:rsidP="00AE7F36">
      <w:pPr>
        <w:rPr>
          <w:rFonts w:ascii="Arial" w:hAnsi="Arial" w:cs="Arial"/>
        </w:rPr>
      </w:pPr>
    </w:p>
    <w:p w14:paraId="4B7B3885" w14:textId="58E1E6A7"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1.13  </w:t>
      </w:r>
      <w:r w:rsidRPr="00C01E2C">
        <w:rPr>
          <w:rFonts w:ascii="Arial" w:hAnsi="Arial" w:cs="Arial"/>
          <w:b/>
        </w:rPr>
        <w:tab/>
      </w:r>
      <w:proofErr w:type="gramEnd"/>
      <w:r w:rsidRPr="00C01E2C">
        <w:rPr>
          <w:rFonts w:ascii="Arial" w:hAnsi="Arial" w:cs="Arial"/>
          <w:b/>
        </w:rPr>
        <w:t>Singular-Plural; Male-Female</w:t>
      </w:r>
    </w:p>
    <w:p w14:paraId="51342A45" w14:textId="242D9A32" w:rsidR="00D24E95" w:rsidRPr="00C01E2C" w:rsidRDefault="00D24E95" w:rsidP="00AE7F36">
      <w:pPr>
        <w:jc w:val="both"/>
        <w:rPr>
          <w:rFonts w:ascii="Arial" w:hAnsi="Arial" w:cs="Arial"/>
        </w:rPr>
      </w:pPr>
      <w:r w:rsidRPr="00C01E2C">
        <w:rPr>
          <w:rFonts w:ascii="Arial" w:hAnsi="Arial" w:cs="Arial"/>
        </w:rPr>
        <w:t>As used in the Contract Documents, the singular of any word or designation, whenever necessary or appropriate, shall include the plural and vice versa, and the masculine gender shall include the female and neut</w:t>
      </w:r>
      <w:r w:rsidR="00936131" w:rsidRPr="00C01E2C">
        <w:rPr>
          <w:rFonts w:ascii="Arial" w:hAnsi="Arial" w:cs="Arial"/>
        </w:rPr>
        <w:t>ral</w:t>
      </w:r>
      <w:r w:rsidRPr="00C01E2C">
        <w:rPr>
          <w:rFonts w:ascii="Arial" w:hAnsi="Arial" w:cs="Arial"/>
        </w:rPr>
        <w:t xml:space="preserve"> genders and vice versa.</w:t>
      </w:r>
    </w:p>
    <w:p w14:paraId="59467EBE" w14:textId="77777777" w:rsidR="00D24E95" w:rsidRPr="00C01E2C" w:rsidRDefault="00D24E95" w:rsidP="00AE7F36">
      <w:pPr>
        <w:rPr>
          <w:rFonts w:ascii="Arial" w:hAnsi="Arial" w:cs="Arial"/>
          <w:b/>
        </w:rPr>
      </w:pPr>
    </w:p>
    <w:p w14:paraId="00792B86" w14:textId="2A11B1C8" w:rsidR="00D24E95" w:rsidRPr="00C01E2C" w:rsidRDefault="00D24E95" w:rsidP="00AE7F36">
      <w:pPr>
        <w:jc w:val="center"/>
        <w:rPr>
          <w:rFonts w:ascii="Arial" w:hAnsi="Arial" w:cs="Arial"/>
          <w:b/>
        </w:rPr>
      </w:pPr>
      <w:r w:rsidRPr="00C01E2C">
        <w:rPr>
          <w:rFonts w:ascii="Arial" w:hAnsi="Arial" w:cs="Arial"/>
          <w:b/>
        </w:rPr>
        <w:t>Article II</w:t>
      </w:r>
    </w:p>
    <w:p w14:paraId="438767C1" w14:textId="77777777" w:rsidR="00D24E95" w:rsidRPr="00C01E2C" w:rsidRDefault="00D24E95" w:rsidP="00AE7F36">
      <w:pPr>
        <w:jc w:val="center"/>
        <w:rPr>
          <w:rFonts w:ascii="Arial" w:hAnsi="Arial" w:cs="Arial"/>
        </w:rPr>
      </w:pPr>
      <w:r w:rsidRPr="00C01E2C">
        <w:rPr>
          <w:rFonts w:ascii="Arial" w:hAnsi="Arial" w:cs="Arial"/>
          <w:b/>
        </w:rPr>
        <w:t>Contract Administration and Conduct</w:t>
      </w:r>
    </w:p>
    <w:p w14:paraId="3CA43A2C" w14:textId="77777777" w:rsidR="00D24E95" w:rsidRPr="00C01E2C" w:rsidRDefault="00D24E95" w:rsidP="00AE7F36">
      <w:pPr>
        <w:rPr>
          <w:rFonts w:ascii="Arial" w:hAnsi="Arial" w:cs="Arial"/>
        </w:rPr>
      </w:pPr>
    </w:p>
    <w:p w14:paraId="727BCD37" w14:textId="6D5A71A7"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2.01  </w:t>
      </w:r>
      <w:r w:rsidRPr="00C01E2C">
        <w:rPr>
          <w:rFonts w:ascii="Arial" w:hAnsi="Arial" w:cs="Arial"/>
          <w:b/>
        </w:rPr>
        <w:tab/>
      </w:r>
      <w:proofErr w:type="gramEnd"/>
      <w:r w:rsidRPr="00C01E2C">
        <w:rPr>
          <w:rFonts w:ascii="Arial" w:hAnsi="Arial" w:cs="Arial"/>
          <w:b/>
        </w:rPr>
        <w:t>Consultant's Status</w:t>
      </w:r>
    </w:p>
    <w:p w14:paraId="127CA295" w14:textId="0E512241" w:rsidR="00D24E95" w:rsidRPr="00C01E2C" w:rsidRDefault="00D24E95" w:rsidP="00A37C0B">
      <w:pPr>
        <w:ind w:left="720" w:hanging="720"/>
        <w:jc w:val="both"/>
        <w:rPr>
          <w:rFonts w:ascii="Arial" w:hAnsi="Arial" w:cs="Arial"/>
        </w:rPr>
      </w:pPr>
      <w:r w:rsidRPr="00C01E2C">
        <w:rPr>
          <w:rFonts w:ascii="Arial" w:hAnsi="Arial" w:cs="Arial"/>
        </w:rPr>
        <w:t>(1)</w:t>
      </w:r>
      <w:r w:rsidRPr="00C01E2C">
        <w:rPr>
          <w:rFonts w:ascii="Arial" w:hAnsi="Arial" w:cs="Arial"/>
        </w:rPr>
        <w:tab/>
        <w:t xml:space="preserve">The Consultant, as the </w:t>
      </w:r>
      <w:r w:rsidR="00A860A3" w:rsidRPr="00C01E2C">
        <w:rPr>
          <w:rFonts w:ascii="Arial" w:hAnsi="Arial" w:cs="Arial"/>
        </w:rPr>
        <w:t>University's</w:t>
      </w:r>
      <w:r w:rsidRPr="00C01E2C">
        <w:rPr>
          <w:rFonts w:ascii="Arial" w:hAnsi="Arial" w:cs="Arial"/>
        </w:rPr>
        <w:t xml:space="preserve"> representative, shall provide general administration of the Contract and inspection of the work.  The Consultant will not be responsible for construction means, methods, techniques, sequences or procedures, or for safety precautions and programs in connection with the work, and it will not be responsible for the Contractor's failure to carry out the work in accordance with the Contract Documents.  The </w:t>
      </w:r>
      <w:r w:rsidRPr="00C01E2C">
        <w:rPr>
          <w:rFonts w:ascii="Arial" w:hAnsi="Arial" w:cs="Arial"/>
        </w:rPr>
        <w:lastRenderedPageBreak/>
        <w:t xml:space="preserve">Consultant's duties, services and work shall in no way supersede or dilute the Contractor's obligation to perform the work in conformance with all Contract requirements, but it is empowered by the </w:t>
      </w:r>
      <w:r w:rsidR="00A860A3" w:rsidRPr="00C01E2C">
        <w:rPr>
          <w:rFonts w:ascii="Arial" w:hAnsi="Arial" w:cs="Arial"/>
        </w:rPr>
        <w:t>University</w:t>
      </w:r>
      <w:r w:rsidRPr="00C01E2C">
        <w:rPr>
          <w:rFonts w:ascii="Arial" w:hAnsi="Arial" w:cs="Arial"/>
        </w:rPr>
        <w:t xml:space="preserve"> to act on its behalf with respect to the proper execution of the work and to give instructions </w:t>
      </w:r>
      <w:r w:rsidR="00154D9C" w:rsidRPr="00C01E2C">
        <w:rPr>
          <w:rFonts w:ascii="Arial" w:hAnsi="Arial" w:cs="Arial"/>
        </w:rPr>
        <w:t xml:space="preserve">and/or direction </w:t>
      </w:r>
      <w:r w:rsidRPr="00C01E2C">
        <w:rPr>
          <w:rFonts w:ascii="Arial" w:hAnsi="Arial" w:cs="Arial"/>
        </w:rPr>
        <w:t xml:space="preserve">when necessary to require such corrective measures as may be necessary, in its professional opinion, to insure the proper execution of the Contract or to otherwise protect the </w:t>
      </w:r>
      <w:r w:rsidR="00A860A3" w:rsidRPr="00C01E2C">
        <w:rPr>
          <w:rFonts w:ascii="Arial" w:hAnsi="Arial" w:cs="Arial"/>
        </w:rPr>
        <w:t>University's</w:t>
      </w:r>
      <w:r w:rsidRPr="00C01E2C">
        <w:rPr>
          <w:rFonts w:ascii="Arial" w:hAnsi="Arial" w:cs="Arial"/>
        </w:rPr>
        <w:t xml:space="preserve"> interest.</w:t>
      </w:r>
    </w:p>
    <w:p w14:paraId="5275DB4F" w14:textId="77777777" w:rsidR="00D24E95" w:rsidRPr="00C01E2C" w:rsidRDefault="00D24E95" w:rsidP="00AE7F36">
      <w:pPr>
        <w:rPr>
          <w:rFonts w:ascii="Arial" w:hAnsi="Arial" w:cs="Arial"/>
        </w:rPr>
      </w:pPr>
    </w:p>
    <w:p w14:paraId="6FF0CC3B" w14:textId="77777777" w:rsidR="00AE7F36" w:rsidRPr="00C01E2C" w:rsidRDefault="00D24E95" w:rsidP="00A37C0B">
      <w:pPr>
        <w:ind w:left="720" w:hanging="720"/>
        <w:jc w:val="both"/>
        <w:rPr>
          <w:rFonts w:ascii="Arial" w:hAnsi="Arial" w:cs="Arial"/>
        </w:rPr>
      </w:pPr>
      <w:r w:rsidRPr="00C01E2C">
        <w:rPr>
          <w:rFonts w:ascii="Arial" w:hAnsi="Arial" w:cs="Arial"/>
        </w:rPr>
        <w:t>(2)</w:t>
      </w:r>
      <w:r w:rsidRPr="00C01E2C">
        <w:rPr>
          <w:rFonts w:ascii="Arial" w:hAnsi="Arial" w:cs="Arial"/>
        </w:rPr>
        <w:tab/>
        <w:t xml:space="preserve">The Consultant shall have the authority to stop the work or to require </w:t>
      </w:r>
      <w:r w:rsidR="00154D9C" w:rsidRPr="00C01E2C">
        <w:rPr>
          <w:rFonts w:ascii="Arial" w:hAnsi="Arial" w:cs="Arial"/>
        </w:rPr>
        <w:t xml:space="preserve">and/or direct </w:t>
      </w:r>
      <w:r w:rsidRPr="00C01E2C">
        <w:rPr>
          <w:rFonts w:ascii="Arial" w:hAnsi="Arial" w:cs="Arial"/>
        </w:rPr>
        <w:t xml:space="preserve">the prompt execution thereof whenever such action may be necessary, in its professional opinion, to </w:t>
      </w:r>
      <w:proofErr w:type="gramStart"/>
      <w:r w:rsidRPr="00C01E2C">
        <w:rPr>
          <w:rFonts w:ascii="Arial" w:hAnsi="Arial" w:cs="Arial"/>
        </w:rPr>
        <w:t>insure</w:t>
      </w:r>
      <w:proofErr w:type="gramEnd"/>
      <w:r w:rsidRPr="00C01E2C">
        <w:rPr>
          <w:rFonts w:ascii="Arial" w:hAnsi="Arial" w:cs="Arial"/>
        </w:rPr>
        <w:t xml:space="preserve"> the proper execution of the Contract or to otherwise protect the interests of the </w:t>
      </w:r>
      <w:r w:rsidR="00A860A3" w:rsidRPr="00C01E2C">
        <w:rPr>
          <w:rFonts w:ascii="Arial" w:hAnsi="Arial" w:cs="Arial"/>
        </w:rPr>
        <w:t>University</w:t>
      </w:r>
      <w:r w:rsidRPr="00C01E2C">
        <w:rPr>
          <w:rFonts w:ascii="Arial" w:hAnsi="Arial" w:cs="Arial"/>
        </w:rPr>
        <w:t>.</w:t>
      </w:r>
    </w:p>
    <w:p w14:paraId="0B8E49DD" w14:textId="77777777" w:rsidR="00AE7F36" w:rsidRPr="00C01E2C" w:rsidRDefault="00AE7F36" w:rsidP="00AE7F36">
      <w:pPr>
        <w:jc w:val="both"/>
        <w:rPr>
          <w:rFonts w:ascii="Arial" w:hAnsi="Arial" w:cs="Arial"/>
        </w:rPr>
      </w:pPr>
    </w:p>
    <w:p w14:paraId="2C726A99" w14:textId="7CD62B96" w:rsidR="00D24E95" w:rsidRPr="00C01E2C" w:rsidRDefault="00AE7F36" w:rsidP="00A37C0B">
      <w:pPr>
        <w:ind w:left="720" w:hanging="720"/>
        <w:jc w:val="both"/>
        <w:rPr>
          <w:rFonts w:ascii="Arial" w:hAnsi="Arial" w:cs="Arial"/>
        </w:rPr>
      </w:pPr>
      <w:r w:rsidRPr="00C01E2C">
        <w:rPr>
          <w:rFonts w:ascii="Arial" w:hAnsi="Arial" w:cs="Arial"/>
        </w:rPr>
        <w:t>(3)</w:t>
      </w:r>
      <w:r w:rsidRPr="00C01E2C">
        <w:rPr>
          <w:rFonts w:ascii="Arial" w:hAnsi="Arial" w:cs="Arial"/>
        </w:rPr>
        <w:tab/>
      </w:r>
      <w:r w:rsidR="00D24E95" w:rsidRPr="00C01E2C">
        <w:rPr>
          <w:rFonts w:ascii="Arial" w:hAnsi="Arial" w:cs="Arial"/>
        </w:rPr>
        <w:t>Except as otherwise provided in the Contract, the Consultant shall determine the amount, quality, acceptability, fitness and progress of the work covered by the Contract and shall decide all questions of fact which may arise in relation to the interpretation of the plans and Specifications, the performance of the work and the fulfillment by the Contractor of the provisions of the Contract.  The Consultant shall in the first instance be the interpreter of the provisions of the Contract and the judge of its performance and it shall use its power under the Contract to enforce its faithful performance.</w:t>
      </w:r>
    </w:p>
    <w:p w14:paraId="3C70303F" w14:textId="77777777" w:rsidR="00D24E95" w:rsidRPr="00C01E2C" w:rsidRDefault="00D24E95" w:rsidP="00AE7F36">
      <w:pPr>
        <w:jc w:val="both"/>
        <w:rPr>
          <w:rFonts w:ascii="Arial" w:hAnsi="Arial" w:cs="Arial"/>
        </w:rPr>
      </w:pPr>
    </w:p>
    <w:p w14:paraId="575BF368" w14:textId="41C6FD78"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2.02  </w:t>
      </w:r>
      <w:r w:rsidRPr="00C01E2C">
        <w:rPr>
          <w:rFonts w:ascii="Arial" w:hAnsi="Arial" w:cs="Arial"/>
          <w:b/>
        </w:rPr>
        <w:tab/>
      </w:r>
      <w:proofErr w:type="gramEnd"/>
      <w:r w:rsidRPr="00C01E2C">
        <w:rPr>
          <w:rFonts w:ascii="Arial" w:hAnsi="Arial" w:cs="Arial"/>
          <w:b/>
        </w:rPr>
        <w:t>Finality of Decisions</w:t>
      </w:r>
    </w:p>
    <w:p w14:paraId="7D95C694" w14:textId="29812A70" w:rsidR="00D24E95" w:rsidRPr="00C01E2C" w:rsidRDefault="00D24E95" w:rsidP="00A37C0B">
      <w:pPr>
        <w:ind w:left="720" w:hanging="720"/>
        <w:jc w:val="both"/>
        <w:rPr>
          <w:rFonts w:ascii="Arial" w:hAnsi="Arial" w:cs="Arial"/>
        </w:rPr>
      </w:pPr>
      <w:r w:rsidRPr="00C01E2C">
        <w:rPr>
          <w:rFonts w:ascii="Arial" w:hAnsi="Arial" w:cs="Arial"/>
        </w:rPr>
        <w:t>(1)</w:t>
      </w:r>
      <w:r w:rsidRPr="00C01E2C">
        <w:rPr>
          <w:rFonts w:ascii="Arial" w:hAnsi="Arial" w:cs="Arial"/>
        </w:rPr>
        <w:tab/>
        <w:t xml:space="preserve">Any decision or determination of the Consultant under the provisions of the Contract shall be final, conclusive and binding on the Contractor unless the Contractor shall, within ten (10) working days after such decision, make and deliver to the </w:t>
      </w:r>
      <w:r w:rsidR="00A860A3" w:rsidRPr="00C01E2C">
        <w:rPr>
          <w:rFonts w:ascii="Arial" w:hAnsi="Arial" w:cs="Arial"/>
        </w:rPr>
        <w:t>University</w:t>
      </w:r>
      <w:r w:rsidRPr="00C01E2C">
        <w:rPr>
          <w:rFonts w:ascii="Arial" w:hAnsi="Arial" w:cs="Arial"/>
        </w:rPr>
        <w:t xml:space="preserve"> a verified written statement of its contention that the decision of the Consultant is contrary to a provision of the Contract. The </w:t>
      </w:r>
      <w:r w:rsidR="00A860A3" w:rsidRPr="00C01E2C">
        <w:rPr>
          <w:rFonts w:ascii="Arial" w:hAnsi="Arial" w:cs="Arial"/>
        </w:rPr>
        <w:t>University</w:t>
      </w:r>
      <w:r w:rsidRPr="00C01E2C">
        <w:rPr>
          <w:rFonts w:ascii="Arial" w:hAnsi="Arial" w:cs="Arial"/>
        </w:rPr>
        <w:t xml:space="preserve"> shall thereupon determine the validity of the Contractor's contention.  Pending </w:t>
      </w:r>
      <w:proofErr w:type="gramStart"/>
      <w:r w:rsidRPr="00C01E2C">
        <w:rPr>
          <w:rFonts w:ascii="Arial" w:hAnsi="Arial" w:cs="Arial"/>
        </w:rPr>
        <w:t>decision</w:t>
      </w:r>
      <w:proofErr w:type="gramEnd"/>
      <w:r w:rsidRPr="00C01E2C">
        <w:rPr>
          <w:rFonts w:ascii="Arial" w:hAnsi="Arial" w:cs="Arial"/>
        </w:rPr>
        <w:t xml:space="preserve"> by the </w:t>
      </w:r>
      <w:r w:rsidR="00A860A3" w:rsidRPr="00C01E2C">
        <w:rPr>
          <w:rFonts w:ascii="Arial" w:hAnsi="Arial" w:cs="Arial"/>
        </w:rPr>
        <w:t>University</w:t>
      </w:r>
      <w:r w:rsidRPr="00C01E2C">
        <w:rPr>
          <w:rFonts w:ascii="Arial" w:hAnsi="Arial" w:cs="Arial"/>
        </w:rPr>
        <w:t>, the Contractor shall proceed in accordance with the Consultant's decision.</w:t>
      </w:r>
    </w:p>
    <w:p w14:paraId="75F007E2" w14:textId="77777777" w:rsidR="00D24E95" w:rsidRPr="00C01E2C" w:rsidRDefault="00D24E95" w:rsidP="0053054F">
      <w:pPr>
        <w:jc w:val="both"/>
        <w:rPr>
          <w:rFonts w:ascii="Arial" w:hAnsi="Arial" w:cs="Arial"/>
        </w:rPr>
      </w:pPr>
    </w:p>
    <w:p w14:paraId="60288B9B" w14:textId="1C1B156F" w:rsidR="00206C2F" w:rsidRPr="00C01E2C" w:rsidRDefault="00D24E95" w:rsidP="00A37C0B">
      <w:pPr>
        <w:ind w:left="720" w:hanging="720"/>
        <w:jc w:val="both"/>
        <w:rPr>
          <w:rFonts w:ascii="Arial" w:hAnsi="Arial" w:cs="Arial"/>
        </w:rPr>
      </w:pPr>
      <w:r w:rsidRPr="00C01E2C">
        <w:rPr>
          <w:rFonts w:ascii="Arial" w:hAnsi="Arial" w:cs="Arial"/>
        </w:rPr>
        <w:t>(2)</w:t>
      </w:r>
      <w:r w:rsidRPr="00C01E2C">
        <w:rPr>
          <w:rFonts w:ascii="Arial" w:hAnsi="Arial" w:cs="Arial"/>
        </w:rPr>
        <w:tab/>
        <w:t xml:space="preserve">Wherever it is provided in the Contract Documents that an application must be made to the </w:t>
      </w:r>
      <w:r w:rsidR="00A860A3" w:rsidRPr="00C01E2C">
        <w:rPr>
          <w:rFonts w:ascii="Arial" w:hAnsi="Arial" w:cs="Arial"/>
        </w:rPr>
        <w:t>University</w:t>
      </w:r>
      <w:r w:rsidRPr="00C01E2C">
        <w:rPr>
          <w:rFonts w:ascii="Arial" w:hAnsi="Arial" w:cs="Arial"/>
        </w:rPr>
        <w:t xml:space="preserve"> and/or determination made by the </w:t>
      </w:r>
      <w:r w:rsidR="00A860A3" w:rsidRPr="00C01E2C">
        <w:rPr>
          <w:rFonts w:ascii="Arial" w:hAnsi="Arial" w:cs="Arial"/>
        </w:rPr>
        <w:t>University</w:t>
      </w:r>
      <w:r w:rsidRPr="00C01E2C">
        <w:rPr>
          <w:rFonts w:ascii="Arial" w:hAnsi="Arial" w:cs="Arial"/>
        </w:rPr>
        <w:t xml:space="preserve">, the </w:t>
      </w:r>
      <w:r w:rsidR="00A860A3" w:rsidRPr="00C01E2C">
        <w:rPr>
          <w:rFonts w:ascii="Arial" w:hAnsi="Arial" w:cs="Arial"/>
        </w:rPr>
        <w:t>University's</w:t>
      </w:r>
      <w:r w:rsidRPr="00C01E2C">
        <w:rPr>
          <w:rFonts w:ascii="Arial" w:hAnsi="Arial" w:cs="Arial"/>
        </w:rPr>
        <w:t xml:space="preserve"> decision on such application and/or its determination under the Contract Documents shall be final, conclusive and binding upon the Contractor unless the Contractor, within ten (10) working days after receiving notice of the </w:t>
      </w:r>
      <w:r w:rsidR="00A860A3" w:rsidRPr="00C01E2C">
        <w:rPr>
          <w:rFonts w:ascii="Arial" w:hAnsi="Arial" w:cs="Arial"/>
        </w:rPr>
        <w:t>University's</w:t>
      </w:r>
      <w:r w:rsidRPr="00C01E2C">
        <w:rPr>
          <w:rFonts w:ascii="Arial" w:hAnsi="Arial" w:cs="Arial"/>
        </w:rPr>
        <w:t xml:space="preserve"> decision or determination, files a written statement with the </w:t>
      </w:r>
      <w:r w:rsidR="00A860A3" w:rsidRPr="00C01E2C">
        <w:rPr>
          <w:rFonts w:ascii="Arial" w:hAnsi="Arial" w:cs="Arial"/>
        </w:rPr>
        <w:t>University</w:t>
      </w:r>
      <w:r w:rsidRPr="00C01E2C">
        <w:rPr>
          <w:rFonts w:ascii="Arial" w:hAnsi="Arial" w:cs="Arial"/>
        </w:rPr>
        <w:t xml:space="preserve"> and the Consultant that it reserves its rights in connection with the matters covered by said decision or determination</w:t>
      </w:r>
      <w:r w:rsidR="00F0446A" w:rsidRPr="00C01E2C">
        <w:rPr>
          <w:rFonts w:ascii="Arial" w:hAnsi="Arial" w:cs="Arial"/>
        </w:rPr>
        <w:t xml:space="preserve"> and after a court of competent jurisdiction determine</w:t>
      </w:r>
      <w:r w:rsidR="00762D49" w:rsidRPr="00C01E2C">
        <w:rPr>
          <w:rFonts w:ascii="Arial" w:hAnsi="Arial" w:cs="Arial"/>
        </w:rPr>
        <w:t>s</w:t>
      </w:r>
      <w:r w:rsidR="00F0446A" w:rsidRPr="00C01E2C">
        <w:rPr>
          <w:rFonts w:ascii="Arial" w:hAnsi="Arial" w:cs="Arial"/>
        </w:rPr>
        <w:t xml:space="preserve"> the </w:t>
      </w:r>
      <w:r w:rsidR="00762D49" w:rsidRPr="00C01E2C">
        <w:rPr>
          <w:rFonts w:ascii="Arial" w:hAnsi="Arial" w:cs="Arial"/>
        </w:rPr>
        <w:t>University</w:t>
      </w:r>
      <w:r w:rsidR="00F0446A" w:rsidRPr="00C01E2C">
        <w:rPr>
          <w:rFonts w:ascii="Arial" w:hAnsi="Arial" w:cs="Arial"/>
        </w:rPr>
        <w:t>’s said decision or determination to be fraudulent, capricious, arbitrary or so grossly erroneous as necessarily to imply bad faith</w:t>
      </w:r>
      <w:r w:rsidR="00762D49" w:rsidRPr="00C01E2C">
        <w:rPr>
          <w:rFonts w:ascii="Arial" w:hAnsi="Arial" w:cs="Arial"/>
        </w:rPr>
        <w:t xml:space="preserve"> in an action brought in accordance with Section 4.24.</w:t>
      </w:r>
      <w:r w:rsidR="006B060F" w:rsidRPr="00C01E2C">
        <w:rPr>
          <w:rFonts w:ascii="Arial" w:hAnsi="Arial" w:cs="Arial"/>
        </w:rPr>
        <w:t xml:space="preserve"> </w:t>
      </w:r>
    </w:p>
    <w:p w14:paraId="76859FDE" w14:textId="77777777" w:rsidR="00206C2F" w:rsidRPr="00C01E2C" w:rsidRDefault="00206C2F" w:rsidP="0053054F">
      <w:pPr>
        <w:jc w:val="both"/>
        <w:rPr>
          <w:rFonts w:ascii="Arial" w:hAnsi="Arial" w:cs="Arial"/>
        </w:rPr>
      </w:pPr>
    </w:p>
    <w:p w14:paraId="40CD2F85" w14:textId="09F6AA5B" w:rsidR="00D24E95" w:rsidRPr="00C01E2C" w:rsidRDefault="00D24E95" w:rsidP="00C01E2C">
      <w:pPr>
        <w:jc w:val="both"/>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2.03  </w:t>
      </w:r>
      <w:r w:rsidRPr="00C01E2C">
        <w:rPr>
          <w:rFonts w:ascii="Arial" w:hAnsi="Arial" w:cs="Arial"/>
          <w:b/>
        </w:rPr>
        <w:tab/>
      </w:r>
      <w:proofErr w:type="gramEnd"/>
      <w:r w:rsidRPr="00C01E2C">
        <w:rPr>
          <w:rFonts w:ascii="Arial" w:hAnsi="Arial" w:cs="Arial"/>
          <w:b/>
        </w:rPr>
        <w:t>Claims and Disputes</w:t>
      </w:r>
    </w:p>
    <w:p w14:paraId="1AA4D5FD" w14:textId="2E23ABFB" w:rsidR="00D24E95" w:rsidRPr="00C01E2C" w:rsidRDefault="00D24E95" w:rsidP="00A37C0B">
      <w:pPr>
        <w:ind w:left="360" w:hanging="360"/>
        <w:jc w:val="both"/>
        <w:rPr>
          <w:rFonts w:ascii="Arial" w:hAnsi="Arial" w:cs="Arial"/>
        </w:rPr>
      </w:pPr>
      <w:r w:rsidRPr="00C01E2C">
        <w:rPr>
          <w:rFonts w:ascii="Arial" w:hAnsi="Arial" w:cs="Arial"/>
        </w:rPr>
        <w:t>(1)</w:t>
      </w:r>
      <w:r w:rsidRPr="00C01E2C">
        <w:rPr>
          <w:rFonts w:ascii="Arial" w:hAnsi="Arial" w:cs="Arial"/>
        </w:rPr>
        <w:tab/>
        <w:t>If the Contractor claims (</w:t>
      </w:r>
      <w:proofErr w:type="spellStart"/>
      <w:r w:rsidRPr="00C01E2C">
        <w:rPr>
          <w:rFonts w:ascii="Arial" w:hAnsi="Arial" w:cs="Arial"/>
        </w:rPr>
        <w:t>i</w:t>
      </w:r>
      <w:proofErr w:type="spellEnd"/>
      <w:r w:rsidRPr="00C01E2C">
        <w:rPr>
          <w:rFonts w:ascii="Arial" w:hAnsi="Arial" w:cs="Arial"/>
        </w:rPr>
        <w:t xml:space="preserve">) that any work it has been ordered to do is extra work or (ii) that it has performed or is going to perform extra work or (iii) that any action or omission of the </w:t>
      </w:r>
      <w:r w:rsidR="00A860A3" w:rsidRPr="00C01E2C">
        <w:rPr>
          <w:rFonts w:ascii="Arial" w:hAnsi="Arial" w:cs="Arial"/>
        </w:rPr>
        <w:t>University</w:t>
      </w:r>
      <w:r w:rsidRPr="00C01E2C">
        <w:rPr>
          <w:rFonts w:ascii="Arial" w:hAnsi="Arial" w:cs="Arial"/>
        </w:rPr>
        <w:t xml:space="preserve"> or the Consultant is contrary to the terms and provisions of the Contract, it shall:</w:t>
      </w:r>
    </w:p>
    <w:p w14:paraId="40B20820" w14:textId="77777777" w:rsidR="00D24E95" w:rsidRPr="00C01E2C" w:rsidRDefault="00D24E95" w:rsidP="0053054F">
      <w:pPr>
        <w:rPr>
          <w:rFonts w:ascii="Arial" w:hAnsi="Arial" w:cs="Arial"/>
        </w:rPr>
      </w:pPr>
    </w:p>
    <w:p w14:paraId="08EE9CD4" w14:textId="77777777" w:rsidR="00D24E95" w:rsidRPr="00C01E2C" w:rsidRDefault="00D24E95" w:rsidP="00072B77">
      <w:pPr>
        <w:ind w:left="720" w:hanging="360"/>
        <w:rPr>
          <w:rFonts w:ascii="Arial" w:hAnsi="Arial" w:cs="Arial"/>
        </w:rPr>
      </w:pPr>
      <w:r w:rsidRPr="00C01E2C">
        <w:rPr>
          <w:rFonts w:ascii="Arial" w:hAnsi="Arial" w:cs="Arial"/>
        </w:rPr>
        <w:t>a.</w:t>
      </w:r>
      <w:r w:rsidRPr="00C01E2C">
        <w:rPr>
          <w:rFonts w:ascii="Arial" w:hAnsi="Arial" w:cs="Arial"/>
        </w:rPr>
        <w:tab/>
        <w:t xml:space="preserve">Promptly comply with such </w:t>
      </w:r>
      <w:proofErr w:type="gramStart"/>
      <w:r w:rsidRPr="00C01E2C">
        <w:rPr>
          <w:rFonts w:ascii="Arial" w:hAnsi="Arial" w:cs="Arial"/>
        </w:rPr>
        <w:t>order;</w:t>
      </w:r>
      <w:proofErr w:type="gramEnd"/>
    </w:p>
    <w:p w14:paraId="45032564" w14:textId="77777777" w:rsidR="00D24E95" w:rsidRPr="00C01E2C" w:rsidRDefault="00D24E95" w:rsidP="00072B77">
      <w:pPr>
        <w:ind w:left="720" w:hanging="360"/>
        <w:rPr>
          <w:rFonts w:ascii="Arial" w:hAnsi="Arial" w:cs="Arial"/>
        </w:rPr>
      </w:pPr>
    </w:p>
    <w:p w14:paraId="24BE45E5" w14:textId="205C1D80"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 xml:space="preserve">Notwithstanding the provisions of Section 1.12 of the Agreement and any other provisions of the Contract documents to the contrary, file with the </w:t>
      </w:r>
      <w:r w:rsidR="00F545FC" w:rsidRPr="00C01E2C">
        <w:rPr>
          <w:rFonts w:ascii="Arial" w:hAnsi="Arial" w:cs="Arial"/>
        </w:rPr>
        <w:t>University</w:t>
      </w:r>
      <w:r w:rsidRPr="00C01E2C">
        <w:rPr>
          <w:rFonts w:ascii="Arial" w:hAnsi="Arial" w:cs="Arial"/>
        </w:rPr>
        <w:t xml:space="preserve"> and the Consultant, within </w:t>
      </w:r>
      <w:r w:rsidR="000D30F6" w:rsidRPr="00C01E2C">
        <w:rPr>
          <w:rFonts w:ascii="Arial" w:hAnsi="Arial" w:cs="Arial"/>
        </w:rPr>
        <w:t xml:space="preserve"> five (5)</w:t>
      </w:r>
      <w:r w:rsidR="006B060F" w:rsidRPr="00C01E2C">
        <w:rPr>
          <w:rFonts w:ascii="Arial" w:hAnsi="Arial" w:cs="Arial"/>
        </w:rPr>
        <w:t xml:space="preserve"> </w:t>
      </w:r>
      <w:r w:rsidRPr="00C01E2C">
        <w:rPr>
          <w:rFonts w:ascii="Arial" w:hAnsi="Arial" w:cs="Arial"/>
        </w:rPr>
        <w:t xml:space="preserve"> working days after being ordered to perform the work claimed by it to be extra work or within </w:t>
      </w:r>
      <w:r w:rsidR="000D30F6" w:rsidRPr="00C01E2C">
        <w:rPr>
          <w:rFonts w:ascii="Arial" w:hAnsi="Arial" w:cs="Arial"/>
        </w:rPr>
        <w:t xml:space="preserve">five (5)  </w:t>
      </w:r>
      <w:r w:rsidRPr="00C01E2C">
        <w:rPr>
          <w:rFonts w:ascii="Arial" w:hAnsi="Arial" w:cs="Arial"/>
        </w:rPr>
        <w:t xml:space="preserve">working days after commencing performance of the extra work, whichever date shall be the earlier, or within </w:t>
      </w:r>
      <w:r w:rsidR="00933E31" w:rsidRPr="00C01E2C">
        <w:rPr>
          <w:rFonts w:ascii="Arial" w:hAnsi="Arial" w:cs="Arial"/>
        </w:rPr>
        <w:t xml:space="preserve">fifteen (15) </w:t>
      </w:r>
      <w:r w:rsidRPr="00C01E2C">
        <w:rPr>
          <w:rFonts w:ascii="Arial" w:hAnsi="Arial" w:cs="Arial"/>
        </w:rPr>
        <w:t xml:space="preserve">working days after the said action or omission on the part of the </w:t>
      </w:r>
      <w:r w:rsidR="00A860A3" w:rsidRPr="00C01E2C">
        <w:rPr>
          <w:rFonts w:ascii="Arial" w:hAnsi="Arial" w:cs="Arial"/>
        </w:rPr>
        <w:t>University</w:t>
      </w:r>
      <w:r w:rsidRPr="00C01E2C">
        <w:rPr>
          <w:rFonts w:ascii="Arial" w:hAnsi="Arial" w:cs="Arial"/>
        </w:rPr>
        <w:t xml:space="preserve"> or the Consultant occurred, a written notice of the basis of its claim and request a determination thereof</w:t>
      </w:r>
      <w:r w:rsidR="006B060F" w:rsidRPr="00C01E2C">
        <w:rPr>
          <w:rFonts w:ascii="Arial" w:hAnsi="Arial" w:cs="Arial"/>
        </w:rPr>
        <w:t xml:space="preserve">. </w:t>
      </w:r>
    </w:p>
    <w:p w14:paraId="328C307E" w14:textId="77777777" w:rsidR="00D24E95" w:rsidRPr="00C01E2C" w:rsidRDefault="00D24E95" w:rsidP="00072B77">
      <w:pPr>
        <w:ind w:left="720" w:hanging="360"/>
        <w:jc w:val="both"/>
        <w:rPr>
          <w:rFonts w:ascii="Arial" w:hAnsi="Arial" w:cs="Arial"/>
        </w:rPr>
      </w:pPr>
    </w:p>
    <w:p w14:paraId="472D247F" w14:textId="5344D774" w:rsidR="00D24E95" w:rsidRPr="00C01E2C" w:rsidRDefault="00D24E95" w:rsidP="00072B77">
      <w:pPr>
        <w:ind w:left="720" w:hanging="360"/>
        <w:jc w:val="both"/>
        <w:rPr>
          <w:rFonts w:ascii="Arial" w:hAnsi="Arial" w:cs="Arial"/>
        </w:rPr>
      </w:pPr>
      <w:r w:rsidRPr="00C01E2C">
        <w:rPr>
          <w:rFonts w:ascii="Arial" w:hAnsi="Arial" w:cs="Arial"/>
        </w:rPr>
        <w:t>c.</w:t>
      </w:r>
      <w:r w:rsidRPr="00C01E2C">
        <w:rPr>
          <w:rFonts w:ascii="Arial" w:hAnsi="Arial" w:cs="Arial"/>
        </w:rPr>
        <w:tab/>
        <w:t xml:space="preserve">Notwithstanding the provisions of Section 1.12 of the Agreement and any other provisions of the Contract documents to the contrary, file with the </w:t>
      </w:r>
      <w:r w:rsidR="00F545FC" w:rsidRPr="00C01E2C">
        <w:rPr>
          <w:rFonts w:ascii="Arial" w:hAnsi="Arial" w:cs="Arial"/>
        </w:rPr>
        <w:t>University</w:t>
      </w:r>
      <w:r w:rsidRPr="00C01E2C">
        <w:rPr>
          <w:rFonts w:ascii="Arial" w:hAnsi="Arial" w:cs="Arial"/>
        </w:rPr>
        <w:t xml:space="preserve"> and the Consultant, within thirty (30) calendar days after said alleged extra work was required to be performed or said alleged extra work was commenced, whichever date shall be the earlier, or said alleged action or omission by the </w:t>
      </w:r>
      <w:r w:rsidR="00A860A3" w:rsidRPr="00C01E2C">
        <w:rPr>
          <w:rFonts w:ascii="Arial" w:hAnsi="Arial" w:cs="Arial"/>
        </w:rPr>
        <w:t>University</w:t>
      </w:r>
      <w:r w:rsidRPr="00C01E2C">
        <w:rPr>
          <w:rFonts w:ascii="Arial" w:hAnsi="Arial" w:cs="Arial"/>
        </w:rPr>
        <w:t xml:space="preserve"> or the Consultant occurred, a verified detailed statement, with documentary evidence, of the items and basis of its claim</w:t>
      </w:r>
      <w:r w:rsidR="00A71BA3" w:rsidRPr="00C01E2C">
        <w:rPr>
          <w:rFonts w:ascii="Arial" w:hAnsi="Arial" w:cs="Arial"/>
        </w:rPr>
        <w:t xml:space="preserve">, including an </w:t>
      </w:r>
      <w:r w:rsidR="009E655B" w:rsidRPr="00C01E2C">
        <w:rPr>
          <w:rFonts w:ascii="Arial" w:hAnsi="Arial" w:cs="Arial"/>
        </w:rPr>
        <w:t xml:space="preserve">initial and </w:t>
      </w:r>
      <w:r w:rsidR="00A71BA3" w:rsidRPr="00C01E2C">
        <w:rPr>
          <w:rFonts w:ascii="Arial" w:hAnsi="Arial" w:cs="Arial"/>
        </w:rPr>
        <w:t>updated detailed Time Progress Schedule</w:t>
      </w:r>
      <w:r w:rsidR="009E655B" w:rsidRPr="00C01E2C">
        <w:rPr>
          <w:rFonts w:ascii="Arial" w:hAnsi="Arial" w:cs="Arial"/>
        </w:rPr>
        <w:t>,</w:t>
      </w:r>
    </w:p>
    <w:p w14:paraId="29DDE3FF" w14:textId="77777777" w:rsidR="00D24E95" w:rsidRPr="00C01E2C" w:rsidRDefault="00D24E95" w:rsidP="00072B77">
      <w:pPr>
        <w:ind w:left="720" w:hanging="360"/>
        <w:rPr>
          <w:rFonts w:ascii="Arial" w:hAnsi="Arial" w:cs="Arial"/>
        </w:rPr>
      </w:pPr>
    </w:p>
    <w:p w14:paraId="40806888" w14:textId="32D4BCE8" w:rsidR="00D24E95" w:rsidRPr="00C01E2C" w:rsidRDefault="00AF3B80" w:rsidP="00072B77">
      <w:pPr>
        <w:ind w:left="720" w:hanging="360"/>
        <w:jc w:val="both"/>
        <w:rPr>
          <w:rFonts w:ascii="Arial" w:hAnsi="Arial" w:cs="Arial"/>
        </w:rPr>
      </w:pPr>
      <w:r w:rsidRPr="00C01E2C">
        <w:rPr>
          <w:rFonts w:ascii="Arial" w:hAnsi="Arial" w:cs="Arial"/>
        </w:rPr>
        <w:t>d.</w:t>
      </w:r>
      <w:r w:rsidRPr="00C01E2C">
        <w:rPr>
          <w:rFonts w:ascii="Arial" w:hAnsi="Arial" w:cs="Arial"/>
        </w:rPr>
        <w:tab/>
      </w:r>
      <w:r w:rsidR="00D24E95" w:rsidRPr="00C01E2C">
        <w:rPr>
          <w:rFonts w:ascii="Arial" w:hAnsi="Arial" w:cs="Arial"/>
        </w:rPr>
        <w:t xml:space="preserve">Produce for the </w:t>
      </w:r>
      <w:r w:rsidR="00A860A3" w:rsidRPr="00C01E2C">
        <w:rPr>
          <w:rFonts w:ascii="Arial" w:hAnsi="Arial" w:cs="Arial"/>
        </w:rPr>
        <w:t>University's</w:t>
      </w:r>
      <w:r w:rsidR="00D24E95" w:rsidRPr="00C01E2C">
        <w:rPr>
          <w:rFonts w:ascii="Arial" w:hAnsi="Arial" w:cs="Arial"/>
        </w:rPr>
        <w:t xml:space="preserve"> examination, upon notice from the </w:t>
      </w:r>
      <w:r w:rsidR="00A860A3" w:rsidRPr="00C01E2C">
        <w:rPr>
          <w:rFonts w:ascii="Arial" w:hAnsi="Arial" w:cs="Arial"/>
        </w:rPr>
        <w:t>University</w:t>
      </w:r>
      <w:r w:rsidR="006054FC" w:rsidRPr="00C01E2C">
        <w:rPr>
          <w:rFonts w:ascii="Arial" w:hAnsi="Arial" w:cs="Arial"/>
        </w:rPr>
        <w:t xml:space="preserve">, </w:t>
      </w:r>
      <w:r w:rsidR="00E97CCB" w:rsidRPr="00C01E2C">
        <w:rPr>
          <w:rFonts w:ascii="Arial" w:hAnsi="Arial" w:cs="Arial"/>
        </w:rPr>
        <w:t xml:space="preserve">such information and documentation as directed by the </w:t>
      </w:r>
      <w:r w:rsidR="00F545FC" w:rsidRPr="00C01E2C">
        <w:rPr>
          <w:rFonts w:ascii="Arial" w:hAnsi="Arial" w:cs="Arial"/>
        </w:rPr>
        <w:t>University</w:t>
      </w:r>
      <w:r w:rsidR="00E97CCB" w:rsidRPr="00C01E2C">
        <w:rPr>
          <w:rFonts w:ascii="Arial" w:hAnsi="Arial" w:cs="Arial"/>
        </w:rPr>
        <w:t xml:space="preserve">, which shall include but not be limited to job cost reports and </w:t>
      </w:r>
      <w:r w:rsidR="005338D7" w:rsidRPr="00C01E2C">
        <w:rPr>
          <w:rFonts w:ascii="Arial" w:hAnsi="Arial" w:cs="Arial"/>
        </w:rPr>
        <w:t xml:space="preserve">all </w:t>
      </w:r>
      <w:r w:rsidR="00E97CCB" w:rsidRPr="00C01E2C">
        <w:rPr>
          <w:rFonts w:ascii="Arial" w:hAnsi="Arial" w:cs="Arial"/>
        </w:rPr>
        <w:t>estimates</w:t>
      </w:r>
      <w:r w:rsidR="005338D7" w:rsidRPr="00C01E2C">
        <w:rPr>
          <w:rFonts w:ascii="Arial" w:hAnsi="Arial" w:cs="Arial"/>
        </w:rPr>
        <w:t xml:space="preserve"> and </w:t>
      </w:r>
      <w:r w:rsidR="005338D7" w:rsidRPr="00C01E2C">
        <w:rPr>
          <w:rFonts w:ascii="Arial" w:hAnsi="Arial" w:cs="Arial"/>
        </w:rPr>
        <w:lastRenderedPageBreak/>
        <w:t>documentation used to develop the Bid Proposal</w:t>
      </w:r>
      <w:r w:rsidR="00E97CCB" w:rsidRPr="00C01E2C">
        <w:rPr>
          <w:rFonts w:ascii="Arial" w:hAnsi="Arial" w:cs="Arial"/>
        </w:rPr>
        <w:t xml:space="preserve">, </w:t>
      </w:r>
      <w:r w:rsidR="00D24E95" w:rsidRPr="00C01E2C">
        <w:rPr>
          <w:rFonts w:ascii="Arial" w:hAnsi="Arial" w:cs="Arial"/>
        </w:rPr>
        <w:t xml:space="preserve">all its books of account, bills, invoices, payrolls, subcontracts, time books, progress records, daily reports, bank deposit books, bank statements, checkbooks and cancelled checks, showing all of its actions and transactions in connection with or relating to or arising by reason of its claim, and submit persons in its employment and in its subcontractors' employment for examination under oath by any person designated by the </w:t>
      </w:r>
      <w:r w:rsidR="00380D9F">
        <w:rPr>
          <w:rFonts w:ascii="Arial" w:hAnsi="Arial" w:cs="Arial"/>
        </w:rPr>
        <w:t xml:space="preserve">University </w:t>
      </w:r>
      <w:r w:rsidR="00D24E95" w:rsidRPr="00C01E2C">
        <w:rPr>
          <w:rFonts w:ascii="Arial" w:hAnsi="Arial" w:cs="Arial"/>
        </w:rPr>
        <w:t xml:space="preserve">to investigate any claims made against the </w:t>
      </w:r>
      <w:r w:rsidR="00A860A3" w:rsidRPr="00C01E2C">
        <w:rPr>
          <w:rFonts w:ascii="Arial" w:hAnsi="Arial" w:cs="Arial"/>
        </w:rPr>
        <w:t>University</w:t>
      </w:r>
      <w:r w:rsidR="00D24E95" w:rsidRPr="00C01E2C">
        <w:rPr>
          <w:rFonts w:ascii="Arial" w:hAnsi="Arial" w:cs="Arial"/>
        </w:rPr>
        <w:t xml:space="preserve"> under the Contract, such examination to be made at the offices of the Contractor; and</w:t>
      </w:r>
    </w:p>
    <w:p w14:paraId="1936FA68" w14:textId="77777777" w:rsidR="00D24E95" w:rsidRPr="00C01E2C" w:rsidRDefault="00D24E95" w:rsidP="00072B77">
      <w:pPr>
        <w:ind w:left="720" w:hanging="360"/>
        <w:rPr>
          <w:rFonts w:ascii="Arial" w:hAnsi="Arial" w:cs="Arial"/>
        </w:rPr>
      </w:pPr>
    </w:p>
    <w:p w14:paraId="6D3128D1" w14:textId="0E04F92A" w:rsidR="00D24E95" w:rsidRPr="00C01E2C" w:rsidRDefault="00AF3B80" w:rsidP="00072B77">
      <w:pPr>
        <w:ind w:left="720" w:hanging="360"/>
        <w:jc w:val="both"/>
        <w:rPr>
          <w:rFonts w:ascii="Arial" w:hAnsi="Arial" w:cs="Arial"/>
        </w:rPr>
      </w:pPr>
      <w:r w:rsidRPr="00C01E2C">
        <w:rPr>
          <w:rFonts w:ascii="Arial" w:hAnsi="Arial" w:cs="Arial"/>
        </w:rPr>
        <w:t>e.</w:t>
      </w:r>
      <w:r w:rsidRPr="00C01E2C">
        <w:rPr>
          <w:rFonts w:ascii="Arial" w:hAnsi="Arial" w:cs="Arial"/>
        </w:rPr>
        <w:tab/>
      </w:r>
      <w:r w:rsidR="00D24E95" w:rsidRPr="00C01E2C">
        <w:rPr>
          <w:rFonts w:ascii="Arial" w:hAnsi="Arial" w:cs="Arial"/>
        </w:rPr>
        <w:t xml:space="preserve">Proceed diligently, pending and </w:t>
      </w:r>
      <w:proofErr w:type="gramStart"/>
      <w:r w:rsidR="00D24E95" w:rsidRPr="00C01E2C">
        <w:rPr>
          <w:rFonts w:ascii="Arial" w:hAnsi="Arial" w:cs="Arial"/>
        </w:rPr>
        <w:t>subsequent to</w:t>
      </w:r>
      <w:proofErr w:type="gramEnd"/>
      <w:r w:rsidR="00D24E95" w:rsidRPr="00C01E2C">
        <w:rPr>
          <w:rFonts w:ascii="Arial" w:hAnsi="Arial" w:cs="Arial"/>
        </w:rPr>
        <w:t xml:space="preserve"> the determination of the </w:t>
      </w:r>
      <w:r w:rsidR="00A860A3" w:rsidRPr="00C01E2C">
        <w:rPr>
          <w:rFonts w:ascii="Arial" w:hAnsi="Arial" w:cs="Arial"/>
        </w:rPr>
        <w:t>University</w:t>
      </w:r>
      <w:r w:rsidR="00D24E95" w:rsidRPr="00C01E2C">
        <w:rPr>
          <w:rFonts w:ascii="Arial" w:hAnsi="Arial" w:cs="Arial"/>
        </w:rPr>
        <w:t xml:space="preserve"> with respect to any such disputed matter, with the performance of the Contract and in accordance with all instructions of the </w:t>
      </w:r>
      <w:r w:rsidR="00A860A3" w:rsidRPr="00C01E2C">
        <w:rPr>
          <w:rFonts w:ascii="Arial" w:hAnsi="Arial" w:cs="Arial"/>
        </w:rPr>
        <w:t>University</w:t>
      </w:r>
      <w:r w:rsidR="00D24E95" w:rsidRPr="00C01E2C">
        <w:rPr>
          <w:rFonts w:ascii="Arial" w:hAnsi="Arial" w:cs="Arial"/>
        </w:rPr>
        <w:t xml:space="preserve"> and the Consultant.</w:t>
      </w:r>
    </w:p>
    <w:p w14:paraId="11F7CD3E" w14:textId="77777777" w:rsidR="00D24E95" w:rsidRPr="00C01E2C" w:rsidRDefault="00D24E95" w:rsidP="00AE7F36">
      <w:pPr>
        <w:jc w:val="both"/>
        <w:rPr>
          <w:rFonts w:ascii="Arial" w:hAnsi="Arial" w:cs="Arial"/>
        </w:rPr>
      </w:pPr>
    </w:p>
    <w:p w14:paraId="6A898BFA" w14:textId="260418D2" w:rsidR="00D24E95" w:rsidRPr="00C01E2C" w:rsidRDefault="00D24E95" w:rsidP="00A37C0B">
      <w:pPr>
        <w:ind w:left="360" w:hanging="360"/>
        <w:jc w:val="both"/>
        <w:rPr>
          <w:rFonts w:ascii="Arial" w:hAnsi="Arial" w:cs="Arial"/>
        </w:rPr>
      </w:pPr>
      <w:r w:rsidRPr="00C01E2C">
        <w:rPr>
          <w:rFonts w:ascii="Arial" w:hAnsi="Arial" w:cs="Arial"/>
        </w:rPr>
        <w:t>(2)</w:t>
      </w:r>
      <w:r w:rsidRPr="00C01E2C">
        <w:rPr>
          <w:rFonts w:ascii="Arial" w:hAnsi="Arial" w:cs="Arial"/>
        </w:rPr>
        <w:tab/>
        <w:t>The Contractor's failure to comply with any or all parts of subdivision b</w:t>
      </w:r>
      <w:r w:rsidR="0039072E" w:rsidRPr="00C01E2C">
        <w:rPr>
          <w:rFonts w:ascii="Arial" w:hAnsi="Arial" w:cs="Arial"/>
        </w:rPr>
        <w:t>, c</w:t>
      </w:r>
      <w:r w:rsidRPr="00C01E2C">
        <w:rPr>
          <w:rFonts w:ascii="Arial" w:hAnsi="Arial" w:cs="Arial"/>
        </w:rPr>
        <w:t xml:space="preserve"> </w:t>
      </w:r>
      <w:r w:rsidR="00154D9C" w:rsidRPr="00C01E2C">
        <w:rPr>
          <w:rFonts w:ascii="Arial" w:hAnsi="Arial" w:cs="Arial"/>
        </w:rPr>
        <w:t xml:space="preserve">and </w:t>
      </w:r>
      <w:r w:rsidR="0039072E" w:rsidRPr="00C01E2C">
        <w:rPr>
          <w:rFonts w:ascii="Arial" w:hAnsi="Arial" w:cs="Arial"/>
        </w:rPr>
        <w:t>d</w:t>
      </w:r>
      <w:r w:rsidR="00154D9C" w:rsidRPr="00C01E2C">
        <w:rPr>
          <w:rFonts w:ascii="Arial" w:hAnsi="Arial" w:cs="Arial"/>
        </w:rPr>
        <w:t xml:space="preserve"> </w:t>
      </w:r>
      <w:r w:rsidRPr="00C01E2C">
        <w:rPr>
          <w:rFonts w:ascii="Arial" w:hAnsi="Arial" w:cs="Arial"/>
        </w:rPr>
        <w:t>of paragraph (1) of this Section shall be deemed to be: (</w:t>
      </w:r>
      <w:proofErr w:type="spellStart"/>
      <w:r w:rsidRPr="00C01E2C">
        <w:rPr>
          <w:rFonts w:ascii="Arial" w:hAnsi="Arial" w:cs="Arial"/>
        </w:rPr>
        <w:t>i</w:t>
      </w:r>
      <w:proofErr w:type="spellEnd"/>
      <w:r w:rsidRPr="00C01E2C">
        <w:rPr>
          <w:rFonts w:ascii="Arial" w:hAnsi="Arial" w:cs="Arial"/>
        </w:rPr>
        <w:t>) a conclusive and binding determination on its part that said order, work, action or omission does not involve extra work and is not contrary to the terms and provisions of the Contract; and (ii) a waiver by the Contractor of all claims for additional compensation or damages as a result of said order, work, action or omission. The provisions of subdivision b</w:t>
      </w:r>
      <w:r w:rsidR="004A230C" w:rsidRPr="00C01E2C">
        <w:rPr>
          <w:rFonts w:ascii="Arial" w:hAnsi="Arial" w:cs="Arial"/>
        </w:rPr>
        <w:t>,</w:t>
      </w:r>
      <w:r w:rsidR="00154D9C" w:rsidRPr="00C01E2C">
        <w:rPr>
          <w:rFonts w:ascii="Arial" w:hAnsi="Arial" w:cs="Arial"/>
        </w:rPr>
        <w:t xml:space="preserve"> c</w:t>
      </w:r>
      <w:r w:rsidR="004A230C" w:rsidRPr="00C01E2C">
        <w:rPr>
          <w:rFonts w:ascii="Arial" w:hAnsi="Arial" w:cs="Arial"/>
        </w:rPr>
        <w:t xml:space="preserve"> and d</w:t>
      </w:r>
      <w:r w:rsidRPr="00C01E2C">
        <w:rPr>
          <w:rFonts w:ascii="Arial" w:hAnsi="Arial" w:cs="Arial"/>
        </w:rPr>
        <w:t xml:space="preserve"> of paragraph (1) of this Section are for the purpose of enabling the </w:t>
      </w:r>
      <w:r w:rsidR="00A860A3" w:rsidRPr="00C01E2C">
        <w:rPr>
          <w:rFonts w:ascii="Arial" w:hAnsi="Arial" w:cs="Arial"/>
        </w:rPr>
        <w:t>University</w:t>
      </w:r>
      <w:r w:rsidRPr="00C01E2C">
        <w:rPr>
          <w:rFonts w:ascii="Arial" w:hAnsi="Arial" w:cs="Arial"/>
        </w:rPr>
        <w:t xml:space="preserve"> to avoid waste of public </w:t>
      </w:r>
      <w:r w:rsidR="008E6103" w:rsidRPr="00C01E2C">
        <w:rPr>
          <w:rFonts w:ascii="Arial" w:hAnsi="Arial" w:cs="Arial"/>
        </w:rPr>
        <w:t xml:space="preserve">funds </w:t>
      </w:r>
      <w:r w:rsidRPr="00C01E2C">
        <w:rPr>
          <w:rFonts w:ascii="Arial" w:hAnsi="Arial" w:cs="Arial"/>
        </w:rPr>
        <w:t xml:space="preserve">by affording it promptly the opportunity to cancel or revise any order, change its plans, mitigate or remedy the effects or circumstances giving rise to a claim or take such other action as may seem desirable and to verify any claimed expenses or circumstances as they occur.  Compliance with such provisions is essential </w:t>
      </w:r>
      <w:proofErr w:type="gramStart"/>
      <w:r w:rsidRPr="00C01E2C">
        <w:rPr>
          <w:rFonts w:ascii="Arial" w:hAnsi="Arial" w:cs="Arial"/>
        </w:rPr>
        <w:t>whether or not</w:t>
      </w:r>
      <w:proofErr w:type="gramEnd"/>
      <w:r w:rsidRPr="00C01E2C">
        <w:rPr>
          <w:rFonts w:ascii="Arial" w:hAnsi="Arial" w:cs="Arial"/>
        </w:rPr>
        <w:t xml:space="preserve"> the </w:t>
      </w:r>
      <w:r w:rsidR="00A860A3" w:rsidRPr="00C01E2C">
        <w:rPr>
          <w:rFonts w:ascii="Arial" w:hAnsi="Arial" w:cs="Arial"/>
        </w:rPr>
        <w:t>University</w:t>
      </w:r>
      <w:r w:rsidRPr="00C01E2C">
        <w:rPr>
          <w:rFonts w:ascii="Arial" w:hAnsi="Arial" w:cs="Arial"/>
        </w:rPr>
        <w:t xml:space="preserve"> is aware of the circumstances of any order or other circumstances which might constitute a basis for a claim and whether or not the </w:t>
      </w:r>
      <w:r w:rsidR="00A860A3" w:rsidRPr="00C01E2C">
        <w:rPr>
          <w:rFonts w:ascii="Arial" w:hAnsi="Arial" w:cs="Arial"/>
        </w:rPr>
        <w:t>University</w:t>
      </w:r>
      <w:r w:rsidRPr="00C01E2C">
        <w:rPr>
          <w:rFonts w:ascii="Arial" w:hAnsi="Arial" w:cs="Arial"/>
        </w:rPr>
        <w:t xml:space="preserve"> has indicated it will consider a claim in connection therewith.</w:t>
      </w:r>
    </w:p>
    <w:p w14:paraId="39CBE876" w14:textId="77777777" w:rsidR="00A71BA3" w:rsidRPr="00C01E2C" w:rsidRDefault="00A71BA3" w:rsidP="00AE7F36">
      <w:pPr>
        <w:rPr>
          <w:rFonts w:ascii="Arial" w:hAnsi="Arial" w:cs="Arial"/>
        </w:rPr>
      </w:pPr>
    </w:p>
    <w:p w14:paraId="5EA1CD42" w14:textId="43E7C0B2" w:rsidR="00A71BA3" w:rsidRPr="00C01E2C" w:rsidRDefault="00A71BA3" w:rsidP="00A37C0B">
      <w:pPr>
        <w:ind w:left="360" w:hanging="360"/>
        <w:jc w:val="both"/>
        <w:rPr>
          <w:rFonts w:ascii="Arial" w:hAnsi="Arial" w:cs="Arial"/>
        </w:rPr>
      </w:pPr>
      <w:r w:rsidRPr="00C01E2C">
        <w:rPr>
          <w:rFonts w:ascii="Arial" w:hAnsi="Arial" w:cs="Arial"/>
        </w:rPr>
        <w:t>(3)</w:t>
      </w:r>
      <w:r w:rsidRPr="00C01E2C">
        <w:rPr>
          <w:rFonts w:ascii="Arial" w:hAnsi="Arial" w:cs="Arial"/>
        </w:rPr>
        <w:tab/>
        <w:t>The Contractor’s failure to submit and maintain a Time Progress Schedule in accordance with Section 3.02 of the Agreement shall be deemed to be a waiver by the Contractor of all claims for additional</w:t>
      </w:r>
      <w:r w:rsidR="00161EC7" w:rsidRPr="00C01E2C">
        <w:rPr>
          <w:rFonts w:ascii="Arial" w:hAnsi="Arial" w:cs="Arial"/>
        </w:rPr>
        <w:t xml:space="preserve"> time,</w:t>
      </w:r>
      <w:r w:rsidRPr="00C01E2C">
        <w:rPr>
          <w:rFonts w:ascii="Arial" w:hAnsi="Arial" w:cs="Arial"/>
        </w:rPr>
        <w:t xml:space="preserve"> compensation or damages </w:t>
      </w:r>
      <w:proofErr w:type="gramStart"/>
      <w:r w:rsidRPr="00C01E2C">
        <w:rPr>
          <w:rFonts w:ascii="Arial" w:hAnsi="Arial" w:cs="Arial"/>
        </w:rPr>
        <w:t>as a result of</w:t>
      </w:r>
      <w:proofErr w:type="gramEnd"/>
      <w:r w:rsidRPr="00C01E2C">
        <w:rPr>
          <w:rFonts w:ascii="Arial" w:hAnsi="Arial" w:cs="Arial"/>
        </w:rPr>
        <w:t xml:space="preserve"> any condition which is an alleged cause of delay in the completion of the work.  The Schedule of Record, regularly updated and submitted at required durations in accordance with the provisions of the General Requirements, Section paragraph titled “Project Schedule”: (</w:t>
      </w:r>
      <w:proofErr w:type="spellStart"/>
      <w:r w:rsidRPr="00C01E2C">
        <w:rPr>
          <w:rFonts w:ascii="Arial" w:hAnsi="Arial" w:cs="Arial"/>
        </w:rPr>
        <w:t>i</w:t>
      </w:r>
      <w:proofErr w:type="spellEnd"/>
      <w:r w:rsidRPr="00C01E2C">
        <w:rPr>
          <w:rFonts w:ascii="Arial" w:hAnsi="Arial" w:cs="Arial"/>
        </w:rPr>
        <w:t xml:space="preserve">) informs the </w:t>
      </w:r>
      <w:r w:rsidR="00F545FC" w:rsidRPr="00C01E2C">
        <w:rPr>
          <w:rFonts w:ascii="Arial" w:hAnsi="Arial" w:cs="Arial"/>
        </w:rPr>
        <w:t>University</w:t>
      </w:r>
      <w:r w:rsidRPr="00C01E2C">
        <w:rPr>
          <w:rFonts w:ascii="Arial" w:hAnsi="Arial" w:cs="Arial"/>
        </w:rPr>
        <w:t xml:space="preserve"> and affords it promptly of regular opportunities to change its plans or mitigate or remedy the effects or circumstances giving rise to a claim of delay in the completion of the work or take such other action as may seem desirable to verify any claimed circumstances as they occur; and (ii) forms a record which becomes the basis of the </w:t>
      </w:r>
      <w:r w:rsidR="00F545FC" w:rsidRPr="00C01E2C">
        <w:rPr>
          <w:rFonts w:ascii="Arial" w:hAnsi="Arial" w:cs="Arial"/>
        </w:rPr>
        <w:t>University</w:t>
      </w:r>
      <w:r w:rsidRPr="00C01E2C">
        <w:rPr>
          <w:rFonts w:ascii="Arial" w:hAnsi="Arial" w:cs="Arial"/>
        </w:rPr>
        <w:t>’s verification of an alleged cause of delay in the completion of the work.</w:t>
      </w:r>
    </w:p>
    <w:p w14:paraId="004C4761" w14:textId="77777777" w:rsidR="00D24E95" w:rsidRPr="00C01E2C" w:rsidRDefault="00D24E95" w:rsidP="00AD7C39">
      <w:pPr>
        <w:rPr>
          <w:rFonts w:ascii="Arial" w:hAnsi="Arial" w:cs="Arial"/>
        </w:rPr>
      </w:pPr>
    </w:p>
    <w:p w14:paraId="095B0505" w14:textId="46A92733" w:rsidR="00D24E95" w:rsidRPr="00C01E2C" w:rsidRDefault="00A71BA3" w:rsidP="00A37C0B">
      <w:pPr>
        <w:ind w:left="360" w:hanging="360"/>
        <w:jc w:val="both"/>
        <w:rPr>
          <w:rFonts w:ascii="Arial" w:hAnsi="Arial" w:cs="Arial"/>
        </w:rPr>
      </w:pPr>
      <w:r w:rsidRPr="00C01E2C">
        <w:rPr>
          <w:rFonts w:ascii="Arial" w:hAnsi="Arial" w:cs="Arial"/>
        </w:rPr>
        <w:t>(4)</w:t>
      </w:r>
      <w:r w:rsidR="00D24E95" w:rsidRPr="00C01E2C">
        <w:rPr>
          <w:rFonts w:ascii="Arial" w:hAnsi="Arial" w:cs="Arial"/>
        </w:rPr>
        <w:t xml:space="preserve"> </w:t>
      </w:r>
      <w:r w:rsidR="00D24E95" w:rsidRPr="00C01E2C">
        <w:rPr>
          <w:rFonts w:ascii="Arial" w:hAnsi="Arial" w:cs="Arial"/>
        </w:rPr>
        <w:tab/>
        <w:t xml:space="preserve">No person has power to waive or modify any of the foregoing provisions and, in any action against the </w:t>
      </w:r>
      <w:r w:rsidR="00A860A3" w:rsidRPr="00C01E2C">
        <w:rPr>
          <w:rFonts w:ascii="Arial" w:hAnsi="Arial" w:cs="Arial"/>
        </w:rPr>
        <w:t>University</w:t>
      </w:r>
      <w:r w:rsidR="00D24E95" w:rsidRPr="00C01E2C">
        <w:rPr>
          <w:rFonts w:ascii="Arial" w:hAnsi="Arial" w:cs="Arial"/>
        </w:rPr>
        <w:t xml:space="preserve"> to recover any sum </w:t>
      </w:r>
      <w:proofErr w:type="gramStart"/>
      <w:r w:rsidR="00D24E95" w:rsidRPr="00C01E2C">
        <w:rPr>
          <w:rFonts w:ascii="Arial" w:hAnsi="Arial" w:cs="Arial"/>
        </w:rPr>
        <w:t>in excess of</w:t>
      </w:r>
      <w:proofErr w:type="gramEnd"/>
      <w:r w:rsidR="00D24E95" w:rsidRPr="00C01E2C">
        <w:rPr>
          <w:rFonts w:ascii="Arial" w:hAnsi="Arial" w:cs="Arial"/>
        </w:rPr>
        <w:t xml:space="preserve"> the sum certified by the </w:t>
      </w:r>
      <w:r w:rsidR="00A860A3" w:rsidRPr="00C01E2C">
        <w:rPr>
          <w:rFonts w:ascii="Arial" w:hAnsi="Arial" w:cs="Arial"/>
        </w:rPr>
        <w:t>University</w:t>
      </w:r>
      <w:r w:rsidR="00D24E95" w:rsidRPr="00C01E2C">
        <w:rPr>
          <w:rFonts w:ascii="Arial" w:hAnsi="Arial" w:cs="Arial"/>
        </w:rPr>
        <w:t xml:space="preserve"> to be due under or by reason of the Contract, the Contractor must allege in its complaint and prove at the trial compliance with the provisions of this Section.</w:t>
      </w:r>
    </w:p>
    <w:p w14:paraId="03DC4DD0" w14:textId="77777777" w:rsidR="00D24E95" w:rsidRPr="00C01E2C" w:rsidRDefault="00D24E95" w:rsidP="00AE7F36">
      <w:pPr>
        <w:jc w:val="both"/>
        <w:rPr>
          <w:rFonts w:ascii="Arial" w:hAnsi="Arial" w:cs="Arial"/>
        </w:rPr>
      </w:pPr>
    </w:p>
    <w:p w14:paraId="35A1E0DF" w14:textId="2494FB62" w:rsidR="00D24E95" w:rsidRPr="00C01E2C" w:rsidRDefault="00A71BA3" w:rsidP="00A37C0B">
      <w:pPr>
        <w:ind w:left="360" w:hanging="360"/>
        <w:jc w:val="both"/>
        <w:rPr>
          <w:rFonts w:ascii="Arial" w:hAnsi="Arial" w:cs="Arial"/>
        </w:rPr>
      </w:pPr>
      <w:r w:rsidRPr="00C01E2C">
        <w:rPr>
          <w:rFonts w:ascii="Arial" w:hAnsi="Arial" w:cs="Arial"/>
        </w:rPr>
        <w:t>(5)</w:t>
      </w:r>
      <w:r w:rsidR="00D24E95" w:rsidRPr="00C01E2C">
        <w:rPr>
          <w:rFonts w:ascii="Arial" w:hAnsi="Arial" w:cs="Arial"/>
        </w:rPr>
        <w:t xml:space="preserve"> </w:t>
      </w:r>
      <w:r w:rsidR="00D24E95" w:rsidRPr="00C01E2C">
        <w:rPr>
          <w:rFonts w:ascii="Arial" w:hAnsi="Arial" w:cs="Arial"/>
        </w:rPr>
        <w:tab/>
        <w:t xml:space="preserve">Nothing in this Section shall in any way affect the </w:t>
      </w:r>
      <w:r w:rsidR="00A860A3" w:rsidRPr="00C01E2C">
        <w:rPr>
          <w:rFonts w:ascii="Arial" w:hAnsi="Arial" w:cs="Arial"/>
        </w:rPr>
        <w:t>University's</w:t>
      </w:r>
      <w:r w:rsidR="00D24E95" w:rsidRPr="00C01E2C">
        <w:rPr>
          <w:rFonts w:ascii="Arial" w:hAnsi="Arial" w:cs="Arial"/>
        </w:rPr>
        <w:t xml:space="preserve"> right to obtain an examination before trial or a discovery and inspection in any action that might be instituted by or against the </w:t>
      </w:r>
      <w:r w:rsidR="00A860A3" w:rsidRPr="00C01E2C">
        <w:rPr>
          <w:rFonts w:ascii="Arial" w:hAnsi="Arial" w:cs="Arial"/>
        </w:rPr>
        <w:t>University</w:t>
      </w:r>
      <w:r w:rsidR="00D24E95" w:rsidRPr="00C01E2C">
        <w:rPr>
          <w:rFonts w:ascii="Arial" w:hAnsi="Arial" w:cs="Arial"/>
        </w:rPr>
        <w:t xml:space="preserve"> or the Contractor.</w:t>
      </w:r>
    </w:p>
    <w:p w14:paraId="1E3C9E10" w14:textId="77777777" w:rsidR="00D24E95" w:rsidRPr="00C01E2C" w:rsidRDefault="00D24E95" w:rsidP="00AE7F36">
      <w:pPr>
        <w:jc w:val="both"/>
        <w:rPr>
          <w:rFonts w:ascii="Arial" w:hAnsi="Arial" w:cs="Arial"/>
        </w:rPr>
      </w:pPr>
    </w:p>
    <w:p w14:paraId="10200DAF" w14:textId="56F21CA8" w:rsidR="00D24E95" w:rsidRPr="00C01E2C" w:rsidRDefault="00D24E95" w:rsidP="00AE7F36">
      <w:pPr>
        <w:jc w:val="both"/>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2.04  </w:t>
      </w:r>
      <w:r w:rsidRPr="00C01E2C">
        <w:rPr>
          <w:rFonts w:ascii="Arial" w:hAnsi="Arial" w:cs="Arial"/>
          <w:b/>
        </w:rPr>
        <w:tab/>
      </w:r>
      <w:proofErr w:type="gramEnd"/>
      <w:r w:rsidRPr="00C01E2C">
        <w:rPr>
          <w:rFonts w:ascii="Arial" w:hAnsi="Arial" w:cs="Arial"/>
          <w:b/>
        </w:rPr>
        <w:t>Omitted Work</w:t>
      </w:r>
    </w:p>
    <w:p w14:paraId="38B9ACB8" w14:textId="4F810871" w:rsidR="00D24E95" w:rsidRPr="00C01E2C" w:rsidRDefault="00D24E95" w:rsidP="00AE7F36">
      <w:pPr>
        <w:jc w:val="both"/>
        <w:rPr>
          <w:rFonts w:ascii="Arial" w:hAnsi="Arial" w:cs="Arial"/>
        </w:rPr>
      </w:pPr>
      <w:r w:rsidRPr="00C01E2C">
        <w:rPr>
          <w:rFonts w:ascii="Arial" w:hAnsi="Arial" w:cs="Arial"/>
        </w:rPr>
        <w:t xml:space="preserve">The </w:t>
      </w:r>
      <w:r w:rsidR="00A860A3" w:rsidRPr="00C01E2C">
        <w:rPr>
          <w:rFonts w:ascii="Arial" w:hAnsi="Arial" w:cs="Arial"/>
        </w:rPr>
        <w:t>University</w:t>
      </w:r>
      <w:r w:rsidRPr="00C01E2C">
        <w:rPr>
          <w:rFonts w:ascii="Arial" w:hAnsi="Arial" w:cs="Arial"/>
        </w:rPr>
        <w:t xml:space="preserve"> reserves the right at any time during the progress of the work to delete, modify or change the work covered by the Contract, by a Change Order </w:t>
      </w:r>
      <w:r w:rsidR="00154D9C" w:rsidRPr="00C01E2C">
        <w:rPr>
          <w:rFonts w:ascii="Arial" w:hAnsi="Arial" w:cs="Arial"/>
        </w:rPr>
        <w:t xml:space="preserve">or Field Order </w:t>
      </w:r>
      <w:r w:rsidRPr="00C01E2C">
        <w:rPr>
          <w:rFonts w:ascii="Arial" w:hAnsi="Arial" w:cs="Arial"/>
        </w:rPr>
        <w:t xml:space="preserve">thereto providing for either a reduction or omission of any portion of the work, without constituting grounds for any claim by the Contractor for allowances for damages or for loss of anticipated profits and in such event a deduction shall be made from the Contract consideration, the amount of which is to be determined in accordance with the provisions of Section 4.02 </w:t>
      </w:r>
      <w:r w:rsidR="00BC5AF3" w:rsidRPr="00C01E2C">
        <w:rPr>
          <w:rFonts w:ascii="Arial" w:hAnsi="Arial" w:cs="Arial"/>
        </w:rPr>
        <w:t xml:space="preserve"> or 4.05A </w:t>
      </w:r>
      <w:r w:rsidRPr="00C01E2C">
        <w:rPr>
          <w:rFonts w:ascii="Arial" w:hAnsi="Arial" w:cs="Arial"/>
        </w:rPr>
        <w:t>of the Agreement.</w:t>
      </w:r>
    </w:p>
    <w:p w14:paraId="4623E6E2" w14:textId="77777777" w:rsidR="00D24E95" w:rsidRPr="00C01E2C" w:rsidRDefault="00D24E95" w:rsidP="00AE7F36">
      <w:pPr>
        <w:rPr>
          <w:rFonts w:ascii="Arial" w:hAnsi="Arial" w:cs="Arial"/>
        </w:rPr>
      </w:pPr>
    </w:p>
    <w:p w14:paraId="19C683E7" w14:textId="21422A55"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2.05  </w:t>
      </w:r>
      <w:r w:rsidRPr="00C01E2C">
        <w:rPr>
          <w:rFonts w:ascii="Arial" w:hAnsi="Arial" w:cs="Arial"/>
          <w:b/>
        </w:rPr>
        <w:tab/>
      </w:r>
      <w:proofErr w:type="gramEnd"/>
      <w:r w:rsidRPr="00C01E2C">
        <w:rPr>
          <w:rFonts w:ascii="Arial" w:hAnsi="Arial" w:cs="Arial"/>
          <w:b/>
        </w:rPr>
        <w:t>Extra Work</w:t>
      </w:r>
    </w:p>
    <w:p w14:paraId="6FBEFA26" w14:textId="7E078C33"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w:t>
      </w:r>
      <w:r w:rsidR="00A860A3" w:rsidRPr="00C01E2C">
        <w:rPr>
          <w:rFonts w:ascii="Arial" w:hAnsi="Arial" w:cs="Arial"/>
        </w:rPr>
        <w:t>University</w:t>
      </w:r>
      <w:r w:rsidRPr="00C01E2C">
        <w:rPr>
          <w:rFonts w:ascii="Arial" w:hAnsi="Arial" w:cs="Arial"/>
        </w:rPr>
        <w:t xml:space="preserve"> reserves the right at any time during the progress of the work to add, modify or change the work covered by the Contract by  Change Order </w:t>
      </w:r>
      <w:r w:rsidR="0036445C" w:rsidRPr="00C01E2C">
        <w:rPr>
          <w:rFonts w:ascii="Arial" w:hAnsi="Arial" w:cs="Arial"/>
        </w:rPr>
        <w:t>or Field Order</w:t>
      </w:r>
      <w:r w:rsidR="00215FF8" w:rsidRPr="00C01E2C">
        <w:rPr>
          <w:rFonts w:ascii="Arial" w:hAnsi="Arial" w:cs="Arial"/>
        </w:rPr>
        <w:t xml:space="preserve"> or as otherwise required by the </w:t>
      </w:r>
      <w:r w:rsidR="00F545FC" w:rsidRPr="00C01E2C">
        <w:rPr>
          <w:rFonts w:ascii="Arial" w:hAnsi="Arial" w:cs="Arial"/>
        </w:rPr>
        <w:t>University</w:t>
      </w:r>
      <w:r w:rsidR="0036445C" w:rsidRPr="00C01E2C">
        <w:rPr>
          <w:rFonts w:ascii="Arial" w:hAnsi="Arial" w:cs="Arial"/>
        </w:rPr>
        <w:t xml:space="preserve"> </w:t>
      </w:r>
      <w:r w:rsidRPr="00C01E2C">
        <w:rPr>
          <w:rFonts w:ascii="Arial" w:hAnsi="Arial" w:cs="Arial"/>
        </w:rPr>
        <w:t xml:space="preserve">thereto providing for extra work of either a qualitative or quantitative nature and in such event the Contract consideration </w:t>
      </w:r>
      <w:r w:rsidR="001D0FCA" w:rsidRPr="00C01E2C">
        <w:rPr>
          <w:rFonts w:ascii="Arial" w:hAnsi="Arial" w:cs="Arial"/>
        </w:rPr>
        <w:t>may</w:t>
      </w:r>
      <w:r w:rsidRPr="00C01E2C">
        <w:rPr>
          <w:rFonts w:ascii="Arial" w:hAnsi="Arial" w:cs="Arial"/>
        </w:rPr>
        <w:t xml:space="preserve"> be increased by an amount to be determined in accordance with the provisions of Section</w:t>
      </w:r>
      <w:r w:rsidR="0036445C" w:rsidRPr="00C01E2C">
        <w:rPr>
          <w:rFonts w:ascii="Arial" w:hAnsi="Arial" w:cs="Arial"/>
        </w:rPr>
        <w:t>s</w:t>
      </w:r>
      <w:r w:rsidRPr="00C01E2C">
        <w:rPr>
          <w:rFonts w:ascii="Arial" w:hAnsi="Arial" w:cs="Arial"/>
        </w:rPr>
        <w:t xml:space="preserve"> 4.02 </w:t>
      </w:r>
      <w:r w:rsidR="0036445C" w:rsidRPr="00C01E2C">
        <w:rPr>
          <w:rFonts w:ascii="Arial" w:hAnsi="Arial" w:cs="Arial"/>
        </w:rPr>
        <w:t xml:space="preserve">and 4.05A </w:t>
      </w:r>
      <w:r w:rsidRPr="00C01E2C">
        <w:rPr>
          <w:rFonts w:ascii="Arial" w:hAnsi="Arial" w:cs="Arial"/>
        </w:rPr>
        <w:t xml:space="preserve">of the Agreement and the completion date for all or any part of the work </w:t>
      </w:r>
      <w:r w:rsidR="00F7711F" w:rsidRPr="00C01E2C">
        <w:rPr>
          <w:rFonts w:ascii="Arial" w:hAnsi="Arial" w:cs="Arial"/>
        </w:rPr>
        <w:t xml:space="preserve">may </w:t>
      </w:r>
      <w:r w:rsidRPr="00C01E2C">
        <w:rPr>
          <w:rFonts w:ascii="Arial" w:hAnsi="Arial" w:cs="Arial"/>
        </w:rPr>
        <w:t xml:space="preserve">be extended for such period of time as may be determined by the </w:t>
      </w:r>
      <w:r w:rsidR="00A860A3" w:rsidRPr="00C01E2C">
        <w:rPr>
          <w:rFonts w:ascii="Arial" w:hAnsi="Arial" w:cs="Arial"/>
        </w:rPr>
        <w:t>University</w:t>
      </w:r>
      <w:r w:rsidRPr="00C01E2C">
        <w:rPr>
          <w:rFonts w:ascii="Arial" w:hAnsi="Arial" w:cs="Arial"/>
        </w:rPr>
        <w:t xml:space="preserve"> as necessary, because of the extra work, to complete the work or any part thereof.</w:t>
      </w:r>
    </w:p>
    <w:p w14:paraId="0C8F7DB7" w14:textId="77777777" w:rsidR="00D24E95" w:rsidRPr="00C01E2C" w:rsidRDefault="00D24E95" w:rsidP="00AE7F36">
      <w:pPr>
        <w:jc w:val="both"/>
        <w:rPr>
          <w:rFonts w:ascii="Arial" w:hAnsi="Arial" w:cs="Arial"/>
        </w:rPr>
      </w:pPr>
    </w:p>
    <w:p w14:paraId="77D69D55" w14:textId="3AFD489C" w:rsidR="00D24E95" w:rsidRPr="00C01E2C" w:rsidRDefault="00D24E95" w:rsidP="00A37C0B">
      <w:pPr>
        <w:ind w:left="720" w:hanging="720"/>
        <w:jc w:val="both"/>
        <w:rPr>
          <w:rFonts w:ascii="Arial" w:hAnsi="Arial" w:cs="Arial"/>
        </w:rPr>
      </w:pPr>
      <w:r w:rsidRPr="00C01E2C">
        <w:rPr>
          <w:rFonts w:ascii="Arial" w:hAnsi="Arial" w:cs="Arial"/>
        </w:rPr>
        <w:lastRenderedPageBreak/>
        <w:t xml:space="preserve">(2) </w:t>
      </w:r>
      <w:r w:rsidRPr="00C01E2C">
        <w:rPr>
          <w:rFonts w:ascii="Arial" w:hAnsi="Arial" w:cs="Arial"/>
        </w:rPr>
        <w:tab/>
        <w:t>Nothing in the Contract Documents shall excuse the Contractor from proceeding with the extra work as directed</w:t>
      </w:r>
      <w:r w:rsidR="00215FF8" w:rsidRPr="00C01E2C">
        <w:rPr>
          <w:rFonts w:ascii="Arial" w:hAnsi="Arial" w:cs="Arial"/>
        </w:rPr>
        <w:t>.</w:t>
      </w:r>
      <w:r w:rsidRPr="00C01E2C">
        <w:rPr>
          <w:rFonts w:ascii="Arial" w:hAnsi="Arial" w:cs="Arial"/>
        </w:rPr>
        <w:t xml:space="preserve">, </w:t>
      </w:r>
      <w:r w:rsidR="00832D2F" w:rsidRPr="00C01E2C">
        <w:rPr>
          <w:rFonts w:ascii="Arial" w:hAnsi="Arial" w:cs="Arial"/>
        </w:rPr>
        <w:t>T</w:t>
      </w:r>
      <w:r w:rsidRPr="00C01E2C">
        <w:rPr>
          <w:rFonts w:ascii="Arial" w:hAnsi="Arial" w:cs="Arial"/>
        </w:rPr>
        <w:t>he terms and conditions of the Contract Documents shall be fully applicable to all extra work.</w:t>
      </w:r>
    </w:p>
    <w:p w14:paraId="7F5ECD7F" w14:textId="77777777" w:rsidR="00D24E95" w:rsidRPr="00C01E2C" w:rsidRDefault="00D24E95" w:rsidP="00AE7F36">
      <w:pPr>
        <w:jc w:val="both"/>
        <w:rPr>
          <w:rFonts w:ascii="Arial" w:hAnsi="Arial" w:cs="Arial"/>
        </w:rPr>
      </w:pPr>
    </w:p>
    <w:p w14:paraId="72FE78A5" w14:textId="37DE92B9" w:rsidR="00D24E95" w:rsidRPr="00C01E2C" w:rsidRDefault="00D24E95" w:rsidP="00A37C0B">
      <w:pPr>
        <w:ind w:left="720" w:hanging="720"/>
        <w:jc w:val="both"/>
        <w:rPr>
          <w:rFonts w:ascii="Arial" w:hAnsi="Arial" w:cs="Arial"/>
        </w:rPr>
      </w:pPr>
      <w:r w:rsidRPr="00C01E2C">
        <w:rPr>
          <w:rFonts w:ascii="Arial" w:hAnsi="Arial" w:cs="Arial"/>
        </w:rPr>
        <w:t xml:space="preserve">(3) </w:t>
      </w:r>
      <w:r w:rsidRPr="00C01E2C">
        <w:rPr>
          <w:rFonts w:ascii="Arial" w:hAnsi="Arial" w:cs="Arial"/>
        </w:rPr>
        <w:tab/>
        <w:t xml:space="preserve">The Contractor shall have no claim for extra work </w:t>
      </w:r>
      <w:r w:rsidR="00762D49" w:rsidRPr="00C01E2C">
        <w:rPr>
          <w:rFonts w:ascii="Arial" w:hAnsi="Arial" w:cs="Arial"/>
        </w:rPr>
        <w:t xml:space="preserve">or an extension of time </w:t>
      </w:r>
      <w:r w:rsidRPr="00C01E2C">
        <w:rPr>
          <w:rFonts w:ascii="Arial" w:hAnsi="Arial" w:cs="Arial"/>
        </w:rPr>
        <w:t>if the performance of such work, in the judgment of the Consultant, is made necessary or desirable because of any act or omission of the Contractor which is not in accordance with the Contract.</w:t>
      </w:r>
    </w:p>
    <w:p w14:paraId="2767475B" w14:textId="77777777" w:rsidR="00D24E95" w:rsidRPr="00C01E2C" w:rsidRDefault="00D24E95" w:rsidP="00AE7F36">
      <w:pPr>
        <w:jc w:val="both"/>
        <w:rPr>
          <w:rFonts w:ascii="Arial" w:hAnsi="Arial" w:cs="Arial"/>
        </w:rPr>
      </w:pPr>
    </w:p>
    <w:p w14:paraId="402939D0" w14:textId="1EE325E0" w:rsidR="00D24E95" w:rsidRPr="00C01E2C" w:rsidRDefault="00D24E95" w:rsidP="00A37C0B">
      <w:pPr>
        <w:ind w:left="720" w:hanging="720"/>
        <w:jc w:val="both"/>
        <w:rPr>
          <w:rFonts w:ascii="Arial" w:hAnsi="Arial" w:cs="Arial"/>
        </w:rPr>
      </w:pPr>
      <w:r w:rsidRPr="00C01E2C">
        <w:rPr>
          <w:rFonts w:ascii="Arial" w:hAnsi="Arial" w:cs="Arial"/>
        </w:rPr>
        <w:t xml:space="preserve">(4) </w:t>
      </w:r>
      <w:r w:rsidRPr="00C01E2C">
        <w:rPr>
          <w:rFonts w:ascii="Arial" w:hAnsi="Arial" w:cs="Arial"/>
        </w:rPr>
        <w:tab/>
        <w:t xml:space="preserve">Notwithstanding the provisions of Section 2.02 of the Agreement and any other provisions of the Contract Documents to the contrary, the </w:t>
      </w:r>
      <w:r w:rsidR="00A860A3" w:rsidRPr="00C01E2C">
        <w:rPr>
          <w:rFonts w:ascii="Arial" w:hAnsi="Arial" w:cs="Arial"/>
        </w:rPr>
        <w:t>University</w:t>
      </w:r>
      <w:r w:rsidRPr="00C01E2C">
        <w:rPr>
          <w:rFonts w:ascii="Arial" w:hAnsi="Arial" w:cs="Arial"/>
        </w:rPr>
        <w:t xml:space="preserve">, after conferring with the Consultant, shall have the right to overrule a determination or decision of the Consultant, that relates to whether certain work is included in the Contract Documents or is extra work, which </w:t>
      </w:r>
      <w:r w:rsidR="00CE628A" w:rsidRPr="00C01E2C">
        <w:rPr>
          <w:rFonts w:ascii="Arial" w:hAnsi="Arial" w:cs="Arial"/>
        </w:rPr>
        <w:t>the University</w:t>
      </w:r>
      <w:r w:rsidRPr="00C01E2C">
        <w:rPr>
          <w:rFonts w:ascii="Arial" w:hAnsi="Arial" w:cs="Arial"/>
        </w:rPr>
        <w:t xml:space="preserve"> believes is incorrect; in the event </w:t>
      </w:r>
      <w:r w:rsidR="00630C7A" w:rsidRPr="00C01E2C">
        <w:rPr>
          <w:rFonts w:ascii="Arial" w:hAnsi="Arial" w:cs="Arial"/>
        </w:rPr>
        <w:t xml:space="preserve">the </w:t>
      </w:r>
      <w:r w:rsidR="00CE628A" w:rsidRPr="00C01E2C">
        <w:rPr>
          <w:rFonts w:ascii="Arial" w:hAnsi="Arial" w:cs="Arial"/>
        </w:rPr>
        <w:t>University</w:t>
      </w:r>
      <w:r w:rsidRPr="00C01E2C">
        <w:rPr>
          <w:rFonts w:ascii="Arial" w:hAnsi="Arial" w:cs="Arial"/>
        </w:rPr>
        <w:t xml:space="preserve"> exercises such right, </w:t>
      </w:r>
      <w:r w:rsidR="00630C7A" w:rsidRPr="00C01E2C">
        <w:rPr>
          <w:rFonts w:ascii="Arial" w:hAnsi="Arial" w:cs="Arial"/>
        </w:rPr>
        <w:t>that</w:t>
      </w:r>
      <w:r w:rsidRPr="00C01E2C">
        <w:rPr>
          <w:rFonts w:ascii="Arial" w:hAnsi="Arial" w:cs="Arial"/>
        </w:rPr>
        <w:t xml:space="preserve"> determination or decision shall be final, conclusive and binding upon the Contractor and the </w:t>
      </w:r>
      <w:r w:rsidR="00A860A3" w:rsidRPr="00C01E2C">
        <w:rPr>
          <w:rFonts w:ascii="Arial" w:hAnsi="Arial" w:cs="Arial"/>
        </w:rPr>
        <w:t>University</w:t>
      </w:r>
      <w:r w:rsidRPr="00C01E2C">
        <w:rPr>
          <w:rFonts w:ascii="Arial" w:hAnsi="Arial" w:cs="Arial"/>
        </w:rPr>
        <w:t xml:space="preserve"> unless the same shall be determined by a court of competent jurisdiction to have been fraudulent, capricious, arbitrary or so grossly erroneous as necessarily to imply bad faith.</w:t>
      </w:r>
    </w:p>
    <w:p w14:paraId="089BAC8B" w14:textId="77777777" w:rsidR="00D24E95" w:rsidRPr="00C01E2C" w:rsidRDefault="00D24E95" w:rsidP="00AE7F36">
      <w:pPr>
        <w:rPr>
          <w:rFonts w:ascii="Arial" w:hAnsi="Arial" w:cs="Arial"/>
        </w:rPr>
      </w:pPr>
    </w:p>
    <w:p w14:paraId="3F97621A" w14:textId="2997BEB0" w:rsidR="00D24E95" w:rsidRPr="00C01E2C" w:rsidRDefault="00D24E95" w:rsidP="00AE7F36">
      <w:pPr>
        <w:rPr>
          <w:rFonts w:ascii="Arial" w:hAnsi="Arial" w:cs="Arial"/>
          <w:b/>
        </w:rPr>
      </w:pPr>
      <w:r w:rsidRPr="00C01E2C">
        <w:rPr>
          <w:rFonts w:ascii="Arial" w:hAnsi="Arial" w:cs="Arial"/>
          <w:b/>
        </w:rPr>
        <w:t>Section 2.06</w:t>
      </w:r>
      <w:r w:rsidRPr="00C01E2C">
        <w:rPr>
          <w:rFonts w:ascii="Arial" w:hAnsi="Arial" w:cs="Arial"/>
          <w:b/>
        </w:rPr>
        <w:tab/>
        <w:t>Contractor to Give Personal Attention</w:t>
      </w:r>
    </w:p>
    <w:p w14:paraId="2D9B4A9A" w14:textId="2BAFCBE8"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Contractor shall give its constant personal attention to all the work while it is in progress and shall place the work in charge of a competent and reliable full-time superintendent acceptable to the Consultant and the </w:t>
      </w:r>
      <w:r w:rsidR="00A860A3" w:rsidRPr="00C01E2C">
        <w:rPr>
          <w:rFonts w:ascii="Arial" w:hAnsi="Arial" w:cs="Arial"/>
        </w:rPr>
        <w:t>University</w:t>
      </w:r>
      <w:r w:rsidRPr="00C01E2C">
        <w:rPr>
          <w:rFonts w:ascii="Arial" w:hAnsi="Arial" w:cs="Arial"/>
        </w:rPr>
        <w:t xml:space="preserve"> who shall have authority to act for the Contractor and who shall be accountable to the Consultant to the extent provided in the Contract.  Unless the superintendent proves to be unsatisfactory to the Contractor and ceases to be in its employ, such superintendent shall not be changed without the written permission of the Consultant and the </w:t>
      </w:r>
      <w:r w:rsidR="00A860A3" w:rsidRPr="00C01E2C">
        <w:rPr>
          <w:rFonts w:ascii="Arial" w:hAnsi="Arial" w:cs="Arial"/>
        </w:rPr>
        <w:t>University</w:t>
      </w:r>
      <w:r w:rsidRPr="00C01E2C">
        <w:rPr>
          <w:rFonts w:ascii="Arial" w:hAnsi="Arial" w:cs="Arial"/>
        </w:rPr>
        <w:t>.</w:t>
      </w:r>
    </w:p>
    <w:p w14:paraId="3989B08A" w14:textId="77777777" w:rsidR="00D24E95" w:rsidRPr="00C01E2C" w:rsidRDefault="00D24E95" w:rsidP="00AE7F36">
      <w:pPr>
        <w:jc w:val="both"/>
        <w:rPr>
          <w:rFonts w:ascii="Arial" w:hAnsi="Arial" w:cs="Arial"/>
        </w:rPr>
      </w:pPr>
    </w:p>
    <w:p w14:paraId="7246799E" w14:textId="114A6064" w:rsidR="00D24E95" w:rsidRPr="00C01E2C" w:rsidRDefault="00D24E95" w:rsidP="00A37C0B">
      <w:pPr>
        <w:ind w:left="720" w:hanging="720"/>
        <w:jc w:val="both"/>
        <w:rPr>
          <w:rFonts w:ascii="Arial" w:hAnsi="Arial" w:cs="Arial"/>
        </w:rPr>
      </w:pPr>
      <w:r w:rsidRPr="00C01E2C">
        <w:rPr>
          <w:rFonts w:ascii="Arial" w:hAnsi="Arial" w:cs="Arial"/>
        </w:rPr>
        <w:t>(2)</w:t>
      </w:r>
      <w:r w:rsidRPr="00C01E2C">
        <w:rPr>
          <w:rFonts w:ascii="Arial" w:hAnsi="Arial" w:cs="Arial"/>
        </w:rPr>
        <w:tab/>
        <w:t>When the Contractor and its superintendent are temporarily absent from the site of the work, the Contractor or its superintendent shall designate a responsible supervisory employee</w:t>
      </w:r>
      <w:r w:rsidR="001A19C5" w:rsidRPr="00C01E2C">
        <w:rPr>
          <w:rFonts w:ascii="Arial" w:hAnsi="Arial" w:cs="Arial"/>
        </w:rPr>
        <w:t>, approved by the Consultant and the University,</w:t>
      </w:r>
      <w:r w:rsidRPr="00C01E2C">
        <w:rPr>
          <w:rFonts w:ascii="Arial" w:hAnsi="Arial" w:cs="Arial"/>
        </w:rPr>
        <w:t xml:space="preserve"> to receive such orders as the Consultant or its representative may give. At no time shall any work be conducted on the site in the absence of an individual present who has been so designated by the Contractor or its superintendent as having authority to receive and execute instructions given by the Consultant or its representative.</w:t>
      </w:r>
    </w:p>
    <w:p w14:paraId="6D6098A5" w14:textId="77777777" w:rsidR="00A37C0B" w:rsidRPr="00C01E2C" w:rsidRDefault="00A37C0B" w:rsidP="00A37C0B">
      <w:pPr>
        <w:ind w:left="720" w:hanging="720"/>
        <w:jc w:val="both"/>
        <w:rPr>
          <w:rFonts w:ascii="Arial" w:hAnsi="Arial" w:cs="Arial"/>
        </w:rPr>
      </w:pPr>
    </w:p>
    <w:p w14:paraId="2B93F241" w14:textId="194543E5" w:rsidR="006873DC" w:rsidRPr="00C01E2C" w:rsidRDefault="00A37C0B" w:rsidP="00A37C0B">
      <w:pPr>
        <w:ind w:left="720" w:hanging="720"/>
        <w:jc w:val="both"/>
        <w:rPr>
          <w:rFonts w:ascii="Arial" w:hAnsi="Arial" w:cs="Arial"/>
        </w:rPr>
      </w:pPr>
      <w:r w:rsidRPr="00C01E2C">
        <w:rPr>
          <w:rFonts w:ascii="Arial" w:hAnsi="Arial" w:cs="Arial"/>
        </w:rPr>
        <w:t>(3)</w:t>
      </w:r>
      <w:r w:rsidRPr="00C01E2C">
        <w:rPr>
          <w:rFonts w:ascii="Arial" w:hAnsi="Arial" w:cs="Arial"/>
        </w:rPr>
        <w:tab/>
      </w:r>
      <w:r w:rsidR="006873DC" w:rsidRPr="00C01E2C">
        <w:rPr>
          <w:rFonts w:ascii="Arial" w:hAnsi="Arial" w:cs="Arial"/>
        </w:rPr>
        <w:t xml:space="preserve"> If the superintendent, project manager or other supervisory employees are not satisfactory to the </w:t>
      </w:r>
      <w:r w:rsidR="00F545FC" w:rsidRPr="00C01E2C">
        <w:rPr>
          <w:rFonts w:ascii="Arial" w:hAnsi="Arial" w:cs="Arial"/>
        </w:rPr>
        <w:t>University</w:t>
      </w:r>
      <w:r w:rsidR="00FD378F" w:rsidRPr="00C01E2C">
        <w:rPr>
          <w:rFonts w:ascii="Arial" w:hAnsi="Arial" w:cs="Arial"/>
        </w:rPr>
        <w:t xml:space="preserve">, the Contractor shall, if directed by the </w:t>
      </w:r>
      <w:r w:rsidR="00F545FC" w:rsidRPr="00C01E2C">
        <w:rPr>
          <w:rFonts w:ascii="Arial" w:hAnsi="Arial" w:cs="Arial"/>
        </w:rPr>
        <w:t>University</w:t>
      </w:r>
      <w:r w:rsidR="00FD378F" w:rsidRPr="00C01E2C">
        <w:rPr>
          <w:rFonts w:ascii="Arial" w:hAnsi="Arial" w:cs="Arial"/>
        </w:rPr>
        <w:t xml:space="preserve">, immediately replace such supervisory employees with other supervisory employees acceptable to the Consultant and the </w:t>
      </w:r>
      <w:r w:rsidR="00F545FC" w:rsidRPr="00C01E2C">
        <w:rPr>
          <w:rFonts w:ascii="Arial" w:hAnsi="Arial" w:cs="Arial"/>
        </w:rPr>
        <w:t>University</w:t>
      </w:r>
      <w:r w:rsidR="00197D7B" w:rsidRPr="00C01E2C">
        <w:rPr>
          <w:rFonts w:ascii="Arial" w:hAnsi="Arial" w:cs="Arial"/>
        </w:rPr>
        <w:t xml:space="preserve">. Such replacement </w:t>
      </w:r>
      <w:r w:rsidR="001A00F5" w:rsidRPr="00C01E2C">
        <w:rPr>
          <w:rFonts w:ascii="Arial" w:hAnsi="Arial" w:cs="Arial"/>
        </w:rPr>
        <w:t xml:space="preserve">and all related impacts </w:t>
      </w:r>
      <w:r w:rsidR="00197D7B" w:rsidRPr="00C01E2C">
        <w:rPr>
          <w:rFonts w:ascii="Arial" w:hAnsi="Arial" w:cs="Arial"/>
        </w:rPr>
        <w:t>shall be</w:t>
      </w:r>
      <w:r w:rsidR="001D0FCA" w:rsidRPr="00C01E2C">
        <w:rPr>
          <w:rFonts w:ascii="Arial" w:hAnsi="Arial" w:cs="Arial"/>
        </w:rPr>
        <w:t xml:space="preserve"> at no additional cost to the </w:t>
      </w:r>
      <w:r w:rsidR="00F545FC" w:rsidRPr="00C01E2C">
        <w:rPr>
          <w:rFonts w:ascii="Arial" w:hAnsi="Arial" w:cs="Arial"/>
        </w:rPr>
        <w:t>University</w:t>
      </w:r>
      <w:r w:rsidR="00FD378F" w:rsidRPr="00C01E2C">
        <w:rPr>
          <w:rFonts w:ascii="Arial" w:hAnsi="Arial" w:cs="Arial"/>
        </w:rPr>
        <w:t>.</w:t>
      </w:r>
    </w:p>
    <w:p w14:paraId="65C16248" w14:textId="77777777" w:rsidR="00E514F8" w:rsidRPr="00C01E2C" w:rsidRDefault="00E514F8" w:rsidP="00E514F8">
      <w:pPr>
        <w:jc w:val="both"/>
        <w:rPr>
          <w:rFonts w:ascii="Arial" w:hAnsi="Arial" w:cs="Arial"/>
        </w:rPr>
      </w:pPr>
    </w:p>
    <w:p w14:paraId="3E75C270" w14:textId="3D7B2271" w:rsidR="00D24E95" w:rsidRPr="00C01E2C" w:rsidRDefault="00D24E95" w:rsidP="00AE7F36">
      <w:pPr>
        <w:jc w:val="both"/>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2.07  </w:t>
      </w:r>
      <w:r w:rsidRPr="00C01E2C">
        <w:rPr>
          <w:rFonts w:ascii="Arial" w:hAnsi="Arial" w:cs="Arial"/>
          <w:b/>
        </w:rPr>
        <w:tab/>
      </w:r>
      <w:proofErr w:type="gramEnd"/>
      <w:r w:rsidRPr="00C01E2C">
        <w:rPr>
          <w:rFonts w:ascii="Arial" w:hAnsi="Arial" w:cs="Arial"/>
          <w:b/>
        </w:rPr>
        <w:t>Employment of Workers</w:t>
      </w:r>
    </w:p>
    <w:p w14:paraId="46B10E84" w14:textId="654C9215" w:rsidR="00D24E95" w:rsidRPr="00C01E2C" w:rsidRDefault="00D24E95" w:rsidP="00AE7F36">
      <w:pPr>
        <w:jc w:val="both"/>
        <w:rPr>
          <w:rFonts w:ascii="Arial" w:hAnsi="Arial" w:cs="Arial"/>
        </w:rPr>
      </w:pPr>
      <w:r w:rsidRPr="00C01E2C">
        <w:rPr>
          <w:rFonts w:ascii="Arial" w:hAnsi="Arial" w:cs="Arial"/>
        </w:rPr>
        <w:t xml:space="preserve">The Contractor shall </w:t>
      </w:r>
      <w:proofErr w:type="gramStart"/>
      <w:r w:rsidRPr="00C01E2C">
        <w:rPr>
          <w:rFonts w:ascii="Arial" w:hAnsi="Arial" w:cs="Arial"/>
        </w:rPr>
        <w:t>at all times</w:t>
      </w:r>
      <w:proofErr w:type="gramEnd"/>
      <w:r w:rsidRPr="00C01E2C">
        <w:rPr>
          <w:rFonts w:ascii="Arial" w:hAnsi="Arial" w:cs="Arial"/>
        </w:rPr>
        <w:t xml:space="preserve"> employ competent and suitable workers and equipment which shall be sufficient to prosecute all the work to full completion in </w:t>
      </w:r>
      <w:r w:rsidR="00FD378F" w:rsidRPr="00C01E2C">
        <w:rPr>
          <w:rFonts w:ascii="Arial" w:hAnsi="Arial" w:cs="Arial"/>
        </w:rPr>
        <w:t xml:space="preserve">a </w:t>
      </w:r>
      <w:r w:rsidR="001903B4" w:rsidRPr="00C01E2C">
        <w:rPr>
          <w:rFonts w:ascii="Arial" w:hAnsi="Arial" w:cs="Arial"/>
        </w:rPr>
        <w:t xml:space="preserve">disciplined orderly </w:t>
      </w:r>
      <w:r w:rsidRPr="00C01E2C">
        <w:rPr>
          <w:rFonts w:ascii="Arial" w:hAnsi="Arial" w:cs="Arial"/>
        </w:rPr>
        <w:t xml:space="preserve">manner and </w:t>
      </w:r>
      <w:r w:rsidR="00197D7B" w:rsidRPr="00C01E2C">
        <w:rPr>
          <w:rFonts w:ascii="Arial" w:hAnsi="Arial" w:cs="Arial"/>
        </w:rPr>
        <w:t xml:space="preserve">in accordance with the </w:t>
      </w:r>
      <w:r w:rsidR="0089292E" w:rsidRPr="00C01E2C">
        <w:rPr>
          <w:rFonts w:ascii="Arial" w:hAnsi="Arial" w:cs="Arial"/>
        </w:rPr>
        <w:t>T</w:t>
      </w:r>
      <w:r w:rsidR="00197D7B" w:rsidRPr="00C01E2C">
        <w:rPr>
          <w:rFonts w:ascii="Arial" w:hAnsi="Arial" w:cs="Arial"/>
        </w:rPr>
        <w:t xml:space="preserve">ime </w:t>
      </w:r>
      <w:r w:rsidR="0089292E" w:rsidRPr="00C01E2C">
        <w:rPr>
          <w:rFonts w:ascii="Arial" w:hAnsi="Arial" w:cs="Arial"/>
        </w:rPr>
        <w:t>P</w:t>
      </w:r>
      <w:r w:rsidR="00197D7B" w:rsidRPr="00C01E2C">
        <w:rPr>
          <w:rFonts w:ascii="Arial" w:hAnsi="Arial" w:cs="Arial"/>
        </w:rPr>
        <w:t xml:space="preserve">rogress </w:t>
      </w:r>
      <w:r w:rsidR="0089292E" w:rsidRPr="00C01E2C">
        <w:rPr>
          <w:rFonts w:ascii="Arial" w:hAnsi="Arial" w:cs="Arial"/>
        </w:rPr>
        <w:t>S</w:t>
      </w:r>
      <w:r w:rsidR="00197D7B" w:rsidRPr="00C01E2C">
        <w:rPr>
          <w:rFonts w:ascii="Arial" w:hAnsi="Arial" w:cs="Arial"/>
        </w:rPr>
        <w:t>chedule</w:t>
      </w:r>
      <w:r w:rsidR="000610CC" w:rsidRPr="00C01E2C">
        <w:rPr>
          <w:rFonts w:ascii="Arial" w:hAnsi="Arial" w:cs="Arial"/>
        </w:rPr>
        <w:t xml:space="preserve"> and the contractually required time of performance</w:t>
      </w:r>
      <w:r w:rsidR="00197D7B" w:rsidRPr="00C01E2C">
        <w:rPr>
          <w:rFonts w:ascii="Arial" w:hAnsi="Arial" w:cs="Arial"/>
        </w:rPr>
        <w:t>.</w:t>
      </w:r>
      <w:r w:rsidR="00FD378F" w:rsidRPr="00C01E2C">
        <w:rPr>
          <w:rFonts w:ascii="Arial" w:hAnsi="Arial" w:cs="Arial"/>
        </w:rPr>
        <w:t xml:space="preserve"> </w:t>
      </w:r>
      <w:r w:rsidRPr="00C01E2C">
        <w:rPr>
          <w:rFonts w:ascii="Arial" w:hAnsi="Arial" w:cs="Arial"/>
        </w:rPr>
        <w:t xml:space="preserve">  All workers engaged in special or skilled work </w:t>
      </w:r>
      <w:proofErr w:type="gramStart"/>
      <w:r w:rsidRPr="00C01E2C">
        <w:rPr>
          <w:rFonts w:ascii="Arial" w:hAnsi="Arial" w:cs="Arial"/>
        </w:rPr>
        <w:t>shall</w:t>
      </w:r>
      <w:proofErr w:type="gramEnd"/>
      <w:r w:rsidRPr="00C01E2C">
        <w:rPr>
          <w:rFonts w:ascii="Arial" w:hAnsi="Arial" w:cs="Arial"/>
        </w:rPr>
        <w:t xml:space="preserve"> have had sufficient experience in such work to properly and satisfactorily perform the same.  Should the Consultant deem any employee of the Contractor or any subcontractor incompetent, careless, insubordinate or otherwise objectionable or whose continued employment on the work is deemed by the Consultant to be contrary to the public interest, it shall so advise the Contractor and the latter shall dismiss or shall cause the subcontractor, if such employee is employed by the latter, to dismiss such employee and such employee shall not again be employed on the work to be performed under the Contract without obtaining the prior written approval of the Consultant.</w:t>
      </w:r>
    </w:p>
    <w:p w14:paraId="1186B0E7" w14:textId="77777777" w:rsidR="00D24E95" w:rsidRPr="00C01E2C" w:rsidRDefault="00D24E95" w:rsidP="00AE7F36">
      <w:pPr>
        <w:jc w:val="both"/>
        <w:rPr>
          <w:rFonts w:ascii="Arial" w:hAnsi="Arial" w:cs="Arial"/>
        </w:rPr>
      </w:pPr>
    </w:p>
    <w:p w14:paraId="3E4997FC" w14:textId="0126493A" w:rsidR="00D24E95" w:rsidRPr="00C01E2C" w:rsidRDefault="00D24E95" w:rsidP="00AE7F36">
      <w:pPr>
        <w:jc w:val="both"/>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2.08  </w:t>
      </w:r>
      <w:r w:rsidRPr="00C01E2C">
        <w:rPr>
          <w:rFonts w:ascii="Arial" w:hAnsi="Arial" w:cs="Arial"/>
          <w:b/>
        </w:rPr>
        <w:tab/>
      </w:r>
      <w:proofErr w:type="gramEnd"/>
      <w:r w:rsidRPr="00C01E2C">
        <w:rPr>
          <w:rFonts w:ascii="Arial" w:hAnsi="Arial" w:cs="Arial"/>
          <w:b/>
        </w:rPr>
        <w:t>Detailed Drawings and Instructions</w:t>
      </w:r>
    </w:p>
    <w:p w14:paraId="2858825A" w14:textId="22B50983" w:rsidR="00D24E95" w:rsidRPr="00C01E2C" w:rsidRDefault="00D24E95" w:rsidP="00AE7F36">
      <w:pPr>
        <w:jc w:val="both"/>
        <w:rPr>
          <w:rFonts w:ascii="Arial" w:hAnsi="Arial" w:cs="Arial"/>
        </w:rPr>
      </w:pPr>
      <w:r w:rsidRPr="00C01E2C">
        <w:rPr>
          <w:rFonts w:ascii="Arial" w:hAnsi="Arial" w:cs="Arial"/>
        </w:rPr>
        <w:t>Upon timely notice from the Contractor that supplementary information is required, the Consultant shall furnish additional instructions, by means of Drawings or otherwise, necessary for the proper execution of the work.  All such Drawings and instructions shall be consistent with the Contract Documents, true developments thereof and reasonably inferable therefrom.  The work shall be executed in conformity therewith and the Contractor shall do no work without proper Drawings and/or instructions.</w:t>
      </w:r>
    </w:p>
    <w:p w14:paraId="668D8E6F" w14:textId="77777777" w:rsidR="00D24E95" w:rsidRPr="00C01E2C" w:rsidRDefault="00D24E95" w:rsidP="00AE7F36">
      <w:pPr>
        <w:jc w:val="both"/>
        <w:rPr>
          <w:rFonts w:ascii="Arial" w:hAnsi="Arial" w:cs="Arial"/>
        </w:rPr>
      </w:pPr>
    </w:p>
    <w:p w14:paraId="206E509A" w14:textId="62AC1E8F" w:rsidR="00D24E95" w:rsidRPr="00C01E2C" w:rsidRDefault="00D24E95" w:rsidP="00AE7F36">
      <w:pPr>
        <w:jc w:val="both"/>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2.09  </w:t>
      </w:r>
      <w:r w:rsidRPr="00C01E2C">
        <w:rPr>
          <w:rFonts w:ascii="Arial" w:hAnsi="Arial" w:cs="Arial"/>
          <w:b/>
        </w:rPr>
        <w:tab/>
      </w:r>
      <w:proofErr w:type="gramEnd"/>
      <w:r w:rsidRPr="00C01E2C">
        <w:rPr>
          <w:rFonts w:ascii="Arial" w:hAnsi="Arial" w:cs="Arial"/>
          <w:b/>
        </w:rPr>
        <w:t xml:space="preserve">Contract Documents to Be Kept at Site </w:t>
      </w:r>
    </w:p>
    <w:p w14:paraId="4316DF37" w14:textId="61511F16" w:rsidR="00D24E95" w:rsidRPr="00C01E2C" w:rsidRDefault="00D24E95" w:rsidP="00AE7F36">
      <w:pPr>
        <w:jc w:val="both"/>
        <w:rPr>
          <w:rFonts w:ascii="Arial" w:hAnsi="Arial" w:cs="Arial"/>
        </w:rPr>
      </w:pPr>
      <w:r w:rsidRPr="00C01E2C">
        <w:rPr>
          <w:rFonts w:ascii="Arial" w:hAnsi="Arial" w:cs="Arial"/>
        </w:rPr>
        <w:t xml:space="preserve">The Contractor shall keep at the site of the work a copy of the Drawings and Specifications and shall </w:t>
      </w:r>
      <w:proofErr w:type="gramStart"/>
      <w:r w:rsidRPr="00C01E2C">
        <w:rPr>
          <w:rFonts w:ascii="Arial" w:hAnsi="Arial" w:cs="Arial"/>
        </w:rPr>
        <w:t>at all times</w:t>
      </w:r>
      <w:proofErr w:type="gramEnd"/>
      <w:r w:rsidRPr="00C01E2C">
        <w:rPr>
          <w:rFonts w:ascii="Arial" w:hAnsi="Arial" w:cs="Arial"/>
        </w:rPr>
        <w:t xml:space="preserve"> give the Consultant and the </w:t>
      </w:r>
      <w:r w:rsidR="00A860A3" w:rsidRPr="00C01E2C">
        <w:rPr>
          <w:rFonts w:ascii="Arial" w:hAnsi="Arial" w:cs="Arial"/>
        </w:rPr>
        <w:t>University</w:t>
      </w:r>
      <w:r w:rsidRPr="00C01E2C">
        <w:rPr>
          <w:rFonts w:ascii="Arial" w:hAnsi="Arial" w:cs="Arial"/>
        </w:rPr>
        <w:t xml:space="preserve"> access thereto.</w:t>
      </w:r>
    </w:p>
    <w:p w14:paraId="5F7E0E74" w14:textId="77777777" w:rsidR="00D24E95" w:rsidRPr="00C01E2C" w:rsidRDefault="00D24E95" w:rsidP="00AE7F36">
      <w:pPr>
        <w:rPr>
          <w:rFonts w:ascii="Arial" w:hAnsi="Arial" w:cs="Arial"/>
        </w:rPr>
      </w:pPr>
    </w:p>
    <w:p w14:paraId="72F065CB" w14:textId="001D4B9D" w:rsidR="00D24E95" w:rsidRPr="00C01E2C" w:rsidRDefault="00D24E95" w:rsidP="00AE7F36">
      <w:pPr>
        <w:rPr>
          <w:rFonts w:ascii="Arial" w:hAnsi="Arial" w:cs="Arial"/>
          <w:b/>
        </w:rPr>
      </w:pPr>
      <w:r w:rsidRPr="00C01E2C">
        <w:rPr>
          <w:rFonts w:ascii="Arial" w:hAnsi="Arial" w:cs="Arial"/>
          <w:b/>
        </w:rPr>
        <w:lastRenderedPageBreak/>
        <w:t xml:space="preserve">Section 2.10 </w:t>
      </w:r>
      <w:r w:rsidRPr="00C01E2C">
        <w:rPr>
          <w:rFonts w:ascii="Arial" w:hAnsi="Arial" w:cs="Arial"/>
          <w:b/>
        </w:rPr>
        <w:tab/>
        <w:t>Permits and Building Codes</w:t>
      </w:r>
    </w:p>
    <w:p w14:paraId="0B7E2040" w14:textId="4678508E" w:rsidR="00D24E95" w:rsidRPr="00C01E2C" w:rsidRDefault="00D24E95" w:rsidP="00AE7F36">
      <w:pPr>
        <w:jc w:val="both"/>
        <w:rPr>
          <w:rFonts w:ascii="Arial" w:hAnsi="Arial" w:cs="Arial"/>
        </w:rPr>
      </w:pPr>
      <w:r w:rsidRPr="00C01E2C">
        <w:rPr>
          <w:rFonts w:ascii="Arial" w:hAnsi="Arial" w:cs="Arial"/>
        </w:rPr>
        <w:t xml:space="preserve">The Contractor shall obtain from the proper authorities all permits legally required to carry on its work, pay </w:t>
      </w:r>
      <w:proofErr w:type="gramStart"/>
      <w:r w:rsidRPr="00C01E2C">
        <w:rPr>
          <w:rFonts w:ascii="Arial" w:hAnsi="Arial" w:cs="Arial"/>
        </w:rPr>
        <w:t>any and all</w:t>
      </w:r>
      <w:proofErr w:type="gramEnd"/>
      <w:r w:rsidRPr="00C01E2C">
        <w:rPr>
          <w:rFonts w:ascii="Arial" w:hAnsi="Arial" w:cs="Arial"/>
        </w:rPr>
        <w:t xml:space="preserve"> taxes and fees legally required and shall be responsible for conducting its operations in accordance with the provisions of such permits.  Except as otherwise expressly provided in the Contract Documents, </w:t>
      </w:r>
      <w:proofErr w:type="gramStart"/>
      <w:r w:rsidRPr="00C01E2C">
        <w:rPr>
          <w:rFonts w:ascii="Arial" w:hAnsi="Arial" w:cs="Arial"/>
        </w:rPr>
        <w:t>all of</w:t>
      </w:r>
      <w:proofErr w:type="gramEnd"/>
      <w:r w:rsidRPr="00C01E2C">
        <w:rPr>
          <w:rFonts w:ascii="Arial" w:hAnsi="Arial" w:cs="Arial"/>
        </w:rPr>
        <w:t xml:space="preserve"> the work covered by this </w:t>
      </w:r>
      <w:r w:rsidR="00F00CC2">
        <w:rPr>
          <w:rFonts w:ascii="Arial" w:hAnsi="Arial" w:cs="Arial"/>
        </w:rPr>
        <w:t>Agreement</w:t>
      </w:r>
      <w:r w:rsidRPr="00C01E2C">
        <w:rPr>
          <w:rFonts w:ascii="Arial" w:hAnsi="Arial" w:cs="Arial"/>
        </w:rPr>
        <w:t xml:space="preserve"> which is to be performed on property owned by the State University of New York is not subject to the building code of any city, county or other political subdivision of the State of New York.  It is, however, subject to the provisions of the Building Code of New York State and the applicable Federal and State health and labor laws and regulations.</w:t>
      </w:r>
    </w:p>
    <w:p w14:paraId="00A7F944" w14:textId="77777777" w:rsidR="00D24E95" w:rsidRPr="00C01E2C" w:rsidRDefault="00D24E95" w:rsidP="00AE7F36">
      <w:pPr>
        <w:jc w:val="both"/>
        <w:rPr>
          <w:rFonts w:ascii="Arial" w:hAnsi="Arial" w:cs="Arial"/>
        </w:rPr>
      </w:pPr>
    </w:p>
    <w:p w14:paraId="261969B4" w14:textId="7EEA7C94"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2.11  </w:t>
      </w:r>
      <w:r w:rsidRPr="00C01E2C">
        <w:rPr>
          <w:rFonts w:ascii="Arial" w:hAnsi="Arial" w:cs="Arial"/>
          <w:b/>
        </w:rPr>
        <w:tab/>
      </w:r>
      <w:proofErr w:type="gramEnd"/>
      <w:r w:rsidRPr="00C01E2C">
        <w:rPr>
          <w:rFonts w:ascii="Arial" w:hAnsi="Arial" w:cs="Arial"/>
          <w:b/>
        </w:rPr>
        <w:t>Surveys</w:t>
      </w:r>
    </w:p>
    <w:p w14:paraId="37F8F409" w14:textId="6005673F"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From the data shown on the Drawings and identified at the site by the Consultant</w:t>
      </w:r>
      <w:r w:rsidR="00B12CEC" w:rsidRPr="00C01E2C">
        <w:rPr>
          <w:rFonts w:ascii="Arial" w:hAnsi="Arial" w:cs="Arial"/>
        </w:rPr>
        <w:t>,</w:t>
      </w:r>
      <w:r w:rsidRPr="00C01E2C">
        <w:rPr>
          <w:rFonts w:ascii="Arial" w:hAnsi="Arial" w:cs="Arial"/>
        </w:rPr>
        <w:t xml:space="preserve"> a licensed surveyor, to be designated and paid for by the </w:t>
      </w:r>
      <w:r w:rsidR="00A860A3" w:rsidRPr="00C01E2C">
        <w:rPr>
          <w:rFonts w:ascii="Arial" w:hAnsi="Arial" w:cs="Arial"/>
        </w:rPr>
        <w:t>University</w:t>
      </w:r>
      <w:r w:rsidRPr="00C01E2C">
        <w:rPr>
          <w:rFonts w:ascii="Arial" w:hAnsi="Arial" w:cs="Arial"/>
        </w:rPr>
        <w:t xml:space="preserve">, shall establish one (1) fixed benchmark and one (1) fixed base line at the site.  The Contractor shall work from the benchmarks and base lines shown on the Drawings, identified at the site by the Consultant and established at the site by the aforesaid surveyor and shall establish such supplementary </w:t>
      </w:r>
      <w:proofErr w:type="gramStart"/>
      <w:r w:rsidRPr="00C01E2C">
        <w:rPr>
          <w:rFonts w:ascii="Arial" w:hAnsi="Arial" w:cs="Arial"/>
        </w:rPr>
        <w:t>bench marks</w:t>
      </w:r>
      <w:proofErr w:type="gramEnd"/>
      <w:r w:rsidRPr="00C01E2C">
        <w:rPr>
          <w:rFonts w:ascii="Arial" w:hAnsi="Arial" w:cs="Arial"/>
        </w:rPr>
        <w:t xml:space="preserve"> and base lines that are required in order for it to lay out the work.  The Contractor shall be responsible for all measurements that may be required for execution of the work to the exact position and elevation as prescribed in the Specifications, shown on the Drawings, or as the same may be modified at the direction of the Consultant to meet changed conditions or </w:t>
      </w:r>
      <w:proofErr w:type="gramStart"/>
      <w:r w:rsidRPr="00C01E2C">
        <w:rPr>
          <w:rFonts w:ascii="Arial" w:hAnsi="Arial" w:cs="Arial"/>
        </w:rPr>
        <w:t>as a result of</w:t>
      </w:r>
      <w:proofErr w:type="gramEnd"/>
      <w:r w:rsidRPr="00C01E2C">
        <w:rPr>
          <w:rFonts w:ascii="Arial" w:hAnsi="Arial" w:cs="Arial"/>
        </w:rPr>
        <w:t xml:space="preserve"> modifications to the work covered by the Contract.</w:t>
      </w:r>
    </w:p>
    <w:p w14:paraId="64B6C859" w14:textId="77777777" w:rsidR="00D24E95" w:rsidRPr="00C01E2C" w:rsidRDefault="00D24E95" w:rsidP="00AE7F36">
      <w:pPr>
        <w:jc w:val="both"/>
        <w:rPr>
          <w:rFonts w:ascii="Arial" w:hAnsi="Arial" w:cs="Arial"/>
        </w:rPr>
      </w:pPr>
    </w:p>
    <w:p w14:paraId="5330D852" w14:textId="6B0A5D4E" w:rsidR="00D24E95" w:rsidRPr="00C01E2C" w:rsidRDefault="00D24E95" w:rsidP="00A37C0B">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The Contractor shall furnish at its own expense such stakes and other required equipment, tools and materials, and all labor as may be required in laying out any part of the work.  If, for any reason, monuments are disturbed, it shall be the responsibility of the Contractor to reestablish them, without cost to the </w:t>
      </w:r>
      <w:r w:rsidR="00A860A3" w:rsidRPr="00C01E2C">
        <w:rPr>
          <w:rFonts w:ascii="Arial" w:hAnsi="Arial" w:cs="Arial"/>
        </w:rPr>
        <w:t>University</w:t>
      </w:r>
      <w:r w:rsidRPr="00C01E2C">
        <w:rPr>
          <w:rFonts w:ascii="Arial" w:hAnsi="Arial" w:cs="Arial"/>
        </w:rPr>
        <w:t>, as directed by the Consultant.  The Consultant may require that construction work be suspended at any time when location and limit marks established by the Contractor are not reasonably adequate to permit checking completed work or the work in progress.</w:t>
      </w:r>
    </w:p>
    <w:p w14:paraId="13E7A167" w14:textId="77777777" w:rsidR="00D24E95" w:rsidRPr="00C01E2C" w:rsidRDefault="00D24E95" w:rsidP="00AE7F36">
      <w:pPr>
        <w:jc w:val="both"/>
        <w:rPr>
          <w:rFonts w:ascii="Arial" w:hAnsi="Arial" w:cs="Arial"/>
        </w:rPr>
      </w:pPr>
    </w:p>
    <w:p w14:paraId="38279734" w14:textId="768F7911" w:rsidR="00D24E95" w:rsidRPr="00C01E2C" w:rsidRDefault="00D24E95" w:rsidP="00A37C0B">
      <w:pPr>
        <w:ind w:left="720" w:hanging="720"/>
        <w:jc w:val="both"/>
        <w:rPr>
          <w:rFonts w:ascii="Arial" w:hAnsi="Arial" w:cs="Arial"/>
        </w:rPr>
      </w:pPr>
      <w:r w:rsidRPr="00C01E2C">
        <w:rPr>
          <w:rFonts w:ascii="Arial" w:hAnsi="Arial" w:cs="Arial"/>
        </w:rPr>
        <w:t xml:space="preserve">(3) </w:t>
      </w:r>
      <w:r w:rsidRPr="00C01E2C">
        <w:rPr>
          <w:rFonts w:ascii="Arial" w:hAnsi="Arial" w:cs="Arial"/>
        </w:rPr>
        <w:tab/>
        <w:t>In all multiple-story construction, the Contractor shall establish and maintain line marks at each floor level and grade marks four (4) feet above the finished floor at each floor level.</w:t>
      </w:r>
    </w:p>
    <w:p w14:paraId="61E074DD" w14:textId="77777777" w:rsidR="00B12CEC" w:rsidRPr="00C01E2C" w:rsidRDefault="00B12CEC" w:rsidP="00AE7F36">
      <w:pPr>
        <w:jc w:val="both"/>
        <w:rPr>
          <w:rFonts w:ascii="Arial" w:hAnsi="Arial" w:cs="Arial"/>
        </w:rPr>
      </w:pPr>
    </w:p>
    <w:p w14:paraId="6B08EB8D" w14:textId="04BA42F7" w:rsidR="00D24E95" w:rsidRPr="00C01E2C" w:rsidRDefault="00D24E95" w:rsidP="00C01E2C">
      <w:pPr>
        <w:jc w:val="both"/>
        <w:rPr>
          <w:rFonts w:ascii="Arial" w:hAnsi="Arial" w:cs="Arial"/>
          <w:b/>
        </w:rPr>
      </w:pPr>
      <w:r w:rsidRPr="00C01E2C">
        <w:rPr>
          <w:rFonts w:ascii="Arial" w:hAnsi="Arial" w:cs="Arial"/>
          <w:b/>
        </w:rPr>
        <w:t xml:space="preserve">Section 2.12 </w:t>
      </w:r>
      <w:r w:rsidRPr="00C01E2C">
        <w:rPr>
          <w:rFonts w:ascii="Arial" w:hAnsi="Arial" w:cs="Arial"/>
          <w:b/>
        </w:rPr>
        <w:tab/>
        <w:t xml:space="preserve">Site Conditions </w:t>
      </w:r>
    </w:p>
    <w:p w14:paraId="504164DA" w14:textId="5F70A7C2"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Contractor acknowledges that it has assumed the risk and that the Contract </w:t>
      </w:r>
      <w:r w:rsidR="001A00F5" w:rsidRPr="00C01E2C">
        <w:rPr>
          <w:rFonts w:ascii="Arial" w:hAnsi="Arial" w:cs="Arial"/>
        </w:rPr>
        <w:t>c</w:t>
      </w:r>
      <w:r w:rsidRPr="00C01E2C">
        <w:rPr>
          <w:rFonts w:ascii="Arial" w:hAnsi="Arial" w:cs="Arial"/>
        </w:rPr>
        <w:t>onsideration includes such provision as it deems proper for all physical conditions and subsurface conditions as it could reasonably anticipate en</w:t>
      </w:r>
      <w:r w:rsidRPr="00C01E2C">
        <w:rPr>
          <w:rFonts w:ascii="Arial" w:hAnsi="Arial" w:cs="Arial"/>
        </w:rPr>
        <w:softHyphen/>
        <w:t>countering from the provisions of the Contract Documents, borings, rock cores, topographical maps and such other infor</w:t>
      </w:r>
      <w:r w:rsidRPr="00C01E2C">
        <w:rPr>
          <w:rFonts w:ascii="Arial" w:hAnsi="Arial" w:cs="Arial"/>
        </w:rPr>
        <w:softHyphen/>
        <w:t xml:space="preserve">mation as the </w:t>
      </w:r>
      <w:r w:rsidR="00A860A3" w:rsidRPr="00C01E2C">
        <w:rPr>
          <w:rFonts w:ascii="Arial" w:hAnsi="Arial" w:cs="Arial"/>
        </w:rPr>
        <w:t>University</w:t>
      </w:r>
      <w:r w:rsidRPr="00C01E2C">
        <w:rPr>
          <w:rFonts w:ascii="Arial" w:hAnsi="Arial" w:cs="Arial"/>
        </w:rPr>
        <w:t xml:space="preserve"> or the Consultant made available to it prior to the </w:t>
      </w:r>
      <w:r w:rsidR="00A860A3" w:rsidRPr="00C01E2C">
        <w:rPr>
          <w:rFonts w:ascii="Arial" w:hAnsi="Arial" w:cs="Arial"/>
        </w:rPr>
        <w:t>University's</w:t>
      </w:r>
      <w:r w:rsidRPr="00C01E2C">
        <w:rPr>
          <w:rFonts w:ascii="Arial" w:hAnsi="Arial" w:cs="Arial"/>
        </w:rPr>
        <w:t xml:space="preserve"> receipt of bids or from its own inspection and examination of the site prior to the </w:t>
      </w:r>
      <w:r w:rsidR="00A860A3" w:rsidRPr="00C01E2C">
        <w:rPr>
          <w:rFonts w:ascii="Arial" w:hAnsi="Arial" w:cs="Arial"/>
        </w:rPr>
        <w:t>University's</w:t>
      </w:r>
      <w:r w:rsidRPr="00C01E2C">
        <w:rPr>
          <w:rFonts w:ascii="Arial" w:hAnsi="Arial" w:cs="Arial"/>
        </w:rPr>
        <w:t xml:space="preserve"> receipt of bids.</w:t>
      </w:r>
    </w:p>
    <w:p w14:paraId="77C6D6EF" w14:textId="77777777" w:rsidR="00D24E95" w:rsidRPr="00C01E2C" w:rsidRDefault="00D24E95" w:rsidP="00AE7F36">
      <w:pPr>
        <w:jc w:val="both"/>
        <w:rPr>
          <w:rFonts w:ascii="Arial" w:hAnsi="Arial" w:cs="Arial"/>
        </w:rPr>
      </w:pPr>
    </w:p>
    <w:p w14:paraId="22308391" w14:textId="62CC243F" w:rsidR="00D24E95" w:rsidRPr="00C01E2C" w:rsidRDefault="00D24E95" w:rsidP="00A37C0B">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In the event that the Contractor encounters subsurface physical conditions or other latent physical conditions at the site differing substantially from those shown on or described or indicated in the Contract Documents and which could not have been reasonably anticipated from the aforesaid information made available by the </w:t>
      </w:r>
      <w:r w:rsidR="00A860A3" w:rsidRPr="00C01E2C">
        <w:rPr>
          <w:rFonts w:ascii="Arial" w:hAnsi="Arial" w:cs="Arial"/>
        </w:rPr>
        <w:t>University</w:t>
      </w:r>
      <w:r w:rsidRPr="00C01E2C">
        <w:rPr>
          <w:rFonts w:ascii="Arial" w:hAnsi="Arial" w:cs="Arial"/>
        </w:rPr>
        <w:t xml:space="preserve"> or the Consultant or from the Contractor's aforesaid inspection and examination of the site, it shall give immediate notice to the Consultant of such conditions before they are disturbed.  The Consultant will thereupon promptly investigate the conditions and, if it finds that they do substantially differ from that which should have been reasonably anticipated by the Contractor, it shall make such changes in the Drawings and Specifications as may be necessary and a Change Order</w:t>
      </w:r>
      <w:r w:rsidR="00197D7B" w:rsidRPr="00C01E2C">
        <w:rPr>
          <w:rFonts w:ascii="Arial" w:hAnsi="Arial" w:cs="Arial"/>
        </w:rPr>
        <w:t xml:space="preserve"> or Field Order</w:t>
      </w:r>
      <w:r w:rsidRPr="00C01E2C">
        <w:rPr>
          <w:rFonts w:ascii="Arial" w:hAnsi="Arial" w:cs="Arial"/>
        </w:rPr>
        <w:t xml:space="preserve"> </w:t>
      </w:r>
      <w:r w:rsidR="00762D49" w:rsidRPr="00C01E2C">
        <w:rPr>
          <w:rFonts w:ascii="Arial" w:hAnsi="Arial" w:cs="Arial"/>
        </w:rPr>
        <w:t xml:space="preserve">may </w:t>
      </w:r>
      <w:r w:rsidRPr="00C01E2C">
        <w:rPr>
          <w:rFonts w:ascii="Arial" w:hAnsi="Arial" w:cs="Arial"/>
        </w:rPr>
        <w:t xml:space="preserve"> be issued, the amount of which shall be determined in accordance with the provisions of Section</w:t>
      </w:r>
      <w:r w:rsidR="0039287F" w:rsidRPr="00C01E2C">
        <w:rPr>
          <w:rFonts w:ascii="Arial" w:hAnsi="Arial" w:cs="Arial"/>
        </w:rPr>
        <w:t>s</w:t>
      </w:r>
      <w:r w:rsidRPr="00C01E2C">
        <w:rPr>
          <w:rFonts w:ascii="Arial" w:hAnsi="Arial" w:cs="Arial"/>
        </w:rPr>
        <w:t xml:space="preserve"> 4.02</w:t>
      </w:r>
      <w:r w:rsidR="0039287F" w:rsidRPr="00C01E2C">
        <w:rPr>
          <w:rFonts w:ascii="Arial" w:hAnsi="Arial" w:cs="Arial"/>
        </w:rPr>
        <w:t xml:space="preserve"> and 4.05A</w:t>
      </w:r>
      <w:r w:rsidRPr="00C01E2C">
        <w:rPr>
          <w:rFonts w:ascii="Arial" w:hAnsi="Arial" w:cs="Arial"/>
        </w:rPr>
        <w:t>, to reflect any increase or decrease in the cost of, or the time required for, performance of the Contract as a result of any of the aforesaid changes made by the Consultant and/or as a result of such unanticipated subsurface conditions.</w:t>
      </w:r>
    </w:p>
    <w:p w14:paraId="3A340527" w14:textId="77777777" w:rsidR="00D24E95" w:rsidRPr="00C01E2C" w:rsidRDefault="00D24E95" w:rsidP="00AE7F36">
      <w:pPr>
        <w:rPr>
          <w:rFonts w:ascii="Arial" w:hAnsi="Arial" w:cs="Arial"/>
        </w:rPr>
      </w:pPr>
    </w:p>
    <w:p w14:paraId="0B936380" w14:textId="78A7AFB4" w:rsidR="00D24E95" w:rsidRPr="00C01E2C" w:rsidRDefault="00D24E95" w:rsidP="00AE7F36">
      <w:pPr>
        <w:rPr>
          <w:rFonts w:ascii="Arial" w:hAnsi="Arial" w:cs="Arial"/>
          <w:b/>
        </w:rPr>
      </w:pPr>
      <w:r w:rsidRPr="00C01E2C">
        <w:rPr>
          <w:rFonts w:ascii="Arial" w:hAnsi="Arial" w:cs="Arial"/>
          <w:b/>
        </w:rPr>
        <w:t xml:space="preserve">Section 2.13   </w:t>
      </w:r>
      <w:r w:rsidRPr="00C01E2C">
        <w:rPr>
          <w:rFonts w:ascii="Arial" w:hAnsi="Arial" w:cs="Arial"/>
          <w:b/>
        </w:rPr>
        <w:tab/>
        <w:t>Right to Change Location</w:t>
      </w:r>
    </w:p>
    <w:p w14:paraId="305CCD70" w14:textId="54FEB73D" w:rsidR="00D24E95" w:rsidRPr="00C01E2C" w:rsidRDefault="00D24E95" w:rsidP="00AE7F36">
      <w:pPr>
        <w:jc w:val="both"/>
        <w:rPr>
          <w:rFonts w:ascii="Arial" w:hAnsi="Arial" w:cs="Arial"/>
        </w:rPr>
      </w:pPr>
      <w:r w:rsidRPr="00C01E2C">
        <w:rPr>
          <w:rFonts w:ascii="Arial" w:hAnsi="Arial" w:cs="Arial"/>
        </w:rPr>
        <w:t xml:space="preserve">When additional information regarding the subsurface conditions becomes available to the </w:t>
      </w:r>
      <w:r w:rsidR="00A860A3" w:rsidRPr="00C01E2C">
        <w:rPr>
          <w:rFonts w:ascii="Arial" w:hAnsi="Arial" w:cs="Arial"/>
        </w:rPr>
        <w:t>University</w:t>
      </w:r>
      <w:r w:rsidRPr="00C01E2C">
        <w:rPr>
          <w:rFonts w:ascii="Arial" w:hAnsi="Arial" w:cs="Arial"/>
        </w:rPr>
        <w:t xml:space="preserve"> </w:t>
      </w:r>
      <w:proofErr w:type="gramStart"/>
      <w:r w:rsidRPr="00C01E2C">
        <w:rPr>
          <w:rFonts w:ascii="Arial" w:hAnsi="Arial" w:cs="Arial"/>
        </w:rPr>
        <w:t>as a result of</w:t>
      </w:r>
      <w:proofErr w:type="gramEnd"/>
      <w:r w:rsidRPr="00C01E2C">
        <w:rPr>
          <w:rFonts w:ascii="Arial" w:hAnsi="Arial" w:cs="Arial"/>
        </w:rPr>
        <w:t xml:space="preserve"> the excavation work, further testing or otherwise, it may be found desirable to change the location, alignment, dimensions or grades to conform to such conditions. The </w:t>
      </w:r>
      <w:r w:rsidR="00A860A3" w:rsidRPr="00C01E2C">
        <w:rPr>
          <w:rFonts w:ascii="Arial" w:hAnsi="Arial" w:cs="Arial"/>
        </w:rPr>
        <w:t>University</w:t>
      </w:r>
      <w:r w:rsidRPr="00C01E2C">
        <w:rPr>
          <w:rFonts w:ascii="Arial" w:hAnsi="Arial" w:cs="Arial"/>
        </w:rPr>
        <w:t xml:space="preserve"> reserves the right to make such reasonable changes in the work as, in its opinion, may be considered necessary or desirable; such changes and any adjustments in the Contract consideration as a result thereof are to be made in accordance with the pro</w:t>
      </w:r>
      <w:r w:rsidRPr="00C01E2C">
        <w:rPr>
          <w:rFonts w:ascii="Arial" w:hAnsi="Arial" w:cs="Arial"/>
        </w:rPr>
        <w:softHyphen/>
        <w:t>visions of Sections 2.04, 2.05 4.02</w:t>
      </w:r>
      <w:r w:rsidR="0039287F" w:rsidRPr="00C01E2C">
        <w:rPr>
          <w:rFonts w:ascii="Arial" w:hAnsi="Arial" w:cs="Arial"/>
        </w:rPr>
        <w:t xml:space="preserve"> and 4.05A</w:t>
      </w:r>
      <w:r w:rsidRPr="00C01E2C">
        <w:rPr>
          <w:rFonts w:ascii="Arial" w:hAnsi="Arial" w:cs="Arial"/>
        </w:rPr>
        <w:t xml:space="preserve"> of the Agreement.</w:t>
      </w:r>
    </w:p>
    <w:p w14:paraId="73421468" w14:textId="77777777" w:rsidR="00D24E95" w:rsidRPr="00C01E2C" w:rsidRDefault="00D24E95" w:rsidP="00AE7F36">
      <w:pPr>
        <w:rPr>
          <w:rFonts w:ascii="Arial" w:hAnsi="Arial" w:cs="Arial"/>
        </w:rPr>
      </w:pPr>
    </w:p>
    <w:p w14:paraId="63A68954" w14:textId="540C9283" w:rsidR="00D24E95" w:rsidRPr="00C01E2C" w:rsidRDefault="00D24E95" w:rsidP="00AE7F36">
      <w:pPr>
        <w:rPr>
          <w:rFonts w:ascii="Arial" w:hAnsi="Arial" w:cs="Arial"/>
          <w:b/>
        </w:rPr>
      </w:pPr>
      <w:r w:rsidRPr="00C01E2C">
        <w:rPr>
          <w:rFonts w:ascii="Arial" w:hAnsi="Arial" w:cs="Arial"/>
          <w:b/>
        </w:rPr>
        <w:t xml:space="preserve">Section 2.14 </w:t>
      </w:r>
      <w:r w:rsidRPr="00C01E2C">
        <w:rPr>
          <w:rFonts w:ascii="Arial" w:hAnsi="Arial" w:cs="Arial"/>
          <w:b/>
        </w:rPr>
        <w:tab/>
        <w:t xml:space="preserve">Unforeseen Difficulties </w:t>
      </w:r>
    </w:p>
    <w:p w14:paraId="26E68DB8" w14:textId="47544881" w:rsidR="00206C2F" w:rsidRPr="00C01E2C" w:rsidRDefault="00D24E95" w:rsidP="00AE7F36">
      <w:pPr>
        <w:jc w:val="both"/>
        <w:rPr>
          <w:rFonts w:ascii="Arial" w:hAnsi="Arial" w:cs="Arial"/>
        </w:rPr>
      </w:pPr>
      <w:r w:rsidRPr="00C01E2C">
        <w:rPr>
          <w:rFonts w:ascii="Arial" w:hAnsi="Arial" w:cs="Arial"/>
        </w:rPr>
        <w:lastRenderedPageBreak/>
        <w:t>Except as otherwise expressly provided in Section 2.12 of the Agreement and in other Sections of the Contract Documents, the Contractor acknowledges that it has assumed the risk and that the Contract consideration includes such provisions as it deems proper for any unforeseeable obstacles or difficulties which it may encounter in the performance of the work.</w:t>
      </w:r>
    </w:p>
    <w:p w14:paraId="6810F4E3" w14:textId="77777777" w:rsidR="00206C2F" w:rsidRPr="00C01E2C" w:rsidRDefault="00206C2F" w:rsidP="00AE7F36">
      <w:pPr>
        <w:jc w:val="both"/>
        <w:rPr>
          <w:rFonts w:ascii="Arial" w:hAnsi="Arial" w:cs="Arial"/>
        </w:rPr>
      </w:pPr>
    </w:p>
    <w:p w14:paraId="5EB5F120" w14:textId="015D8AD4" w:rsidR="00D24E95" w:rsidRPr="00C01E2C" w:rsidRDefault="00D24E95" w:rsidP="00C01E2C">
      <w:pPr>
        <w:jc w:val="both"/>
        <w:rPr>
          <w:rFonts w:ascii="Arial" w:hAnsi="Arial" w:cs="Arial"/>
          <w:b/>
        </w:rPr>
      </w:pPr>
      <w:r w:rsidRPr="00C01E2C">
        <w:rPr>
          <w:rFonts w:ascii="Arial" w:hAnsi="Arial" w:cs="Arial"/>
          <w:b/>
        </w:rPr>
        <w:t xml:space="preserve">Section 2.15 </w:t>
      </w:r>
      <w:r w:rsidRPr="00C01E2C">
        <w:rPr>
          <w:rFonts w:ascii="Arial" w:hAnsi="Arial" w:cs="Arial"/>
          <w:b/>
        </w:rPr>
        <w:tab/>
        <w:t>Moving Materials and Equipment</w:t>
      </w:r>
    </w:p>
    <w:p w14:paraId="04F02FB2" w14:textId="5AC250DA" w:rsidR="00D24E95" w:rsidRPr="00C01E2C" w:rsidRDefault="00D24E95" w:rsidP="00AE7F36">
      <w:pPr>
        <w:jc w:val="both"/>
        <w:rPr>
          <w:rFonts w:ascii="Arial" w:hAnsi="Arial" w:cs="Arial"/>
        </w:rPr>
      </w:pPr>
      <w:r w:rsidRPr="00C01E2C">
        <w:rPr>
          <w:rFonts w:ascii="Arial" w:hAnsi="Arial" w:cs="Arial"/>
        </w:rPr>
        <w:t>Should it become necessary, in the judgment of the Consultant, at any time during the course of the work to move materials which are stored on the site and equipment which has been temporarily placed thereon, the Contractor upon request of the Consultant shall move them or cause them to be moved at its sole cost and expense; provided, however, if materials and equipment that have been stored or placed by the Contractor at a location on the site expressly approved, in writing, by the Consultant and the same are moved or caused to be moved by the Contractor at the Consultant's request, such removal shall be deemed extra work and the Contractor shall be compensated therefor in accordance with the provisions of Section</w:t>
      </w:r>
      <w:r w:rsidR="0039287F" w:rsidRPr="00C01E2C">
        <w:rPr>
          <w:rFonts w:ascii="Arial" w:hAnsi="Arial" w:cs="Arial"/>
        </w:rPr>
        <w:t>s</w:t>
      </w:r>
      <w:r w:rsidRPr="00C01E2C">
        <w:rPr>
          <w:rFonts w:ascii="Arial" w:hAnsi="Arial" w:cs="Arial"/>
        </w:rPr>
        <w:t xml:space="preserve"> 4.02</w:t>
      </w:r>
      <w:r w:rsidR="0039287F" w:rsidRPr="00C01E2C">
        <w:rPr>
          <w:rFonts w:ascii="Arial" w:hAnsi="Arial" w:cs="Arial"/>
        </w:rPr>
        <w:t xml:space="preserve"> and 4.05A</w:t>
      </w:r>
      <w:r w:rsidRPr="00C01E2C">
        <w:rPr>
          <w:rFonts w:ascii="Arial" w:hAnsi="Arial" w:cs="Arial"/>
        </w:rPr>
        <w:t xml:space="preserve"> of the Agreement.</w:t>
      </w:r>
    </w:p>
    <w:p w14:paraId="0D6275B1" w14:textId="77777777" w:rsidR="00D24E95" w:rsidRPr="00C01E2C" w:rsidRDefault="00D24E95" w:rsidP="00AE7F36">
      <w:pPr>
        <w:rPr>
          <w:rFonts w:ascii="Arial" w:hAnsi="Arial" w:cs="Arial"/>
        </w:rPr>
      </w:pPr>
    </w:p>
    <w:p w14:paraId="4858986C" w14:textId="7CA39551" w:rsidR="00D24E95" w:rsidRPr="00C01E2C" w:rsidRDefault="00D24E95" w:rsidP="00AE7F36">
      <w:pPr>
        <w:rPr>
          <w:rFonts w:ascii="Arial" w:hAnsi="Arial" w:cs="Arial"/>
          <w:b/>
        </w:rPr>
      </w:pPr>
      <w:r w:rsidRPr="00C01E2C">
        <w:rPr>
          <w:rFonts w:ascii="Arial" w:hAnsi="Arial" w:cs="Arial"/>
          <w:b/>
        </w:rPr>
        <w:t xml:space="preserve">Section 2.16 </w:t>
      </w:r>
      <w:r w:rsidRPr="00C01E2C">
        <w:rPr>
          <w:rFonts w:ascii="Arial" w:hAnsi="Arial" w:cs="Arial"/>
          <w:b/>
        </w:rPr>
        <w:tab/>
        <w:t>Other Contracts</w:t>
      </w:r>
    </w:p>
    <w:p w14:paraId="09DC4233" w14:textId="3E10AA3B"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Prior to and during the progress of the work hereunder the </w:t>
      </w:r>
      <w:r w:rsidR="00A860A3" w:rsidRPr="00C01E2C">
        <w:rPr>
          <w:rFonts w:ascii="Arial" w:hAnsi="Arial" w:cs="Arial"/>
        </w:rPr>
        <w:t>University</w:t>
      </w:r>
      <w:r w:rsidRPr="00C01E2C">
        <w:rPr>
          <w:rFonts w:ascii="Arial" w:hAnsi="Arial" w:cs="Arial"/>
        </w:rPr>
        <w:t xml:space="preserve"> reserves the right to let </w:t>
      </w:r>
      <w:r w:rsidR="00392379" w:rsidRPr="00C01E2C">
        <w:rPr>
          <w:rFonts w:ascii="Arial" w:hAnsi="Arial" w:cs="Arial"/>
        </w:rPr>
        <w:t xml:space="preserve">or permit the letting of </w:t>
      </w:r>
      <w:r w:rsidRPr="00C01E2C">
        <w:rPr>
          <w:rFonts w:ascii="Arial" w:hAnsi="Arial" w:cs="Arial"/>
        </w:rPr>
        <w:t xml:space="preserve">other contracts relating to the Project or in connection with work on sites within the Contract limit lines or adjoining or adjacent to that on which the work covered by this </w:t>
      </w:r>
      <w:r w:rsidR="00F00CC2">
        <w:rPr>
          <w:rFonts w:ascii="Arial" w:hAnsi="Arial" w:cs="Arial"/>
        </w:rPr>
        <w:t>Agreement</w:t>
      </w:r>
      <w:r w:rsidRPr="00C01E2C">
        <w:rPr>
          <w:rFonts w:ascii="Arial" w:hAnsi="Arial" w:cs="Arial"/>
        </w:rPr>
        <w:t xml:space="preserve"> is to be performed.  In the event such other contracts are let, or have previously been let, the Contractor and such other contractors shall coordinate their work with each other, arrange the sequence of their work to conform with the progressive operation of all the work covered by such contracts and afford each other reasonable opportunities for the introduction and storage of their materials, supplies and equipment and the execution of their work.  If the Contractor or such other contractors contend that their work or the progress thereof is being interfered with by the acts or omissions of the other or others or that there is a failure to coordinate or properly arrange the sequence of the work on the part of the Contractor or such other contractors, they shall, within five (5) working days of the commencement of such interference or failure of coordination or failure to perform work in proper sequence, give written notification to the </w:t>
      </w:r>
      <w:r w:rsidR="00A860A3" w:rsidRPr="00C01E2C">
        <w:rPr>
          <w:rFonts w:ascii="Arial" w:hAnsi="Arial" w:cs="Arial"/>
        </w:rPr>
        <w:t>University</w:t>
      </w:r>
      <w:r w:rsidRPr="00C01E2C">
        <w:rPr>
          <w:rFonts w:ascii="Arial" w:hAnsi="Arial" w:cs="Arial"/>
        </w:rPr>
        <w:t xml:space="preserve"> and the Consultant of such contention.  Upon receipt of such notification or on its own initiative, the Consultant shall investigate the situation and issue such instructions to the Contractor or such other con</w:t>
      </w:r>
      <w:r w:rsidRPr="00C01E2C">
        <w:rPr>
          <w:rFonts w:ascii="Arial" w:hAnsi="Arial" w:cs="Arial"/>
        </w:rPr>
        <w:softHyphen/>
        <w:t xml:space="preserve">tractors with respect thereto as it may deem proper.  The Consultant shall determine the rights of the Contractor and of such other contractors and the sequence of work necessary to expedite the completion of all work covered by this </w:t>
      </w:r>
      <w:r w:rsidR="00F00CC2">
        <w:rPr>
          <w:rFonts w:ascii="Arial" w:hAnsi="Arial" w:cs="Arial"/>
        </w:rPr>
        <w:t>Agreement</w:t>
      </w:r>
      <w:r w:rsidR="00F00CC2" w:rsidRPr="00C01E2C">
        <w:rPr>
          <w:rFonts w:ascii="Arial" w:hAnsi="Arial" w:cs="Arial"/>
        </w:rPr>
        <w:t xml:space="preserve"> </w:t>
      </w:r>
      <w:r w:rsidRPr="00C01E2C">
        <w:rPr>
          <w:rFonts w:ascii="Arial" w:hAnsi="Arial" w:cs="Arial"/>
        </w:rPr>
        <w:t>in relation to the work covered by said other contracts.</w:t>
      </w:r>
    </w:p>
    <w:p w14:paraId="61E465A2" w14:textId="77777777" w:rsidR="00D24E95" w:rsidRPr="00C01E2C" w:rsidRDefault="00D24E95" w:rsidP="00AE7F36">
      <w:pPr>
        <w:rPr>
          <w:rFonts w:ascii="Arial" w:hAnsi="Arial" w:cs="Arial"/>
        </w:rPr>
      </w:pPr>
    </w:p>
    <w:p w14:paraId="121BE028" w14:textId="1DE471A9" w:rsidR="00D24E95" w:rsidRPr="00C01E2C" w:rsidRDefault="00D24E95" w:rsidP="00A37C0B">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The Contractor agrees that it has and will make no claim for damages against the </w:t>
      </w:r>
      <w:r w:rsidR="00A860A3" w:rsidRPr="00C01E2C">
        <w:rPr>
          <w:rFonts w:ascii="Arial" w:hAnsi="Arial" w:cs="Arial"/>
        </w:rPr>
        <w:t>University</w:t>
      </w:r>
      <w:r w:rsidRPr="00C01E2C">
        <w:rPr>
          <w:rFonts w:ascii="Arial" w:hAnsi="Arial" w:cs="Arial"/>
        </w:rPr>
        <w:t xml:space="preserve"> by reason of any act or omission to act by any other contractor or in connection with the Consultant's or </w:t>
      </w:r>
      <w:r w:rsidR="00A860A3" w:rsidRPr="00C01E2C">
        <w:rPr>
          <w:rFonts w:ascii="Arial" w:hAnsi="Arial" w:cs="Arial"/>
        </w:rPr>
        <w:t>University's</w:t>
      </w:r>
      <w:r w:rsidRPr="00C01E2C">
        <w:rPr>
          <w:rFonts w:ascii="Arial" w:hAnsi="Arial" w:cs="Arial"/>
        </w:rPr>
        <w:t xml:space="preserve"> acts or omissions to act in connection with such other contractor, but the Contractor shall have a right to recover such damages from the other contractors</w:t>
      </w:r>
      <w:r w:rsidR="0075762E" w:rsidRPr="00C01E2C">
        <w:rPr>
          <w:rFonts w:ascii="Arial" w:hAnsi="Arial" w:cs="Arial"/>
        </w:rPr>
        <w:t>.</w:t>
      </w:r>
    </w:p>
    <w:p w14:paraId="52730C03" w14:textId="77777777" w:rsidR="00D24E95" w:rsidRPr="00C01E2C" w:rsidRDefault="00D24E95" w:rsidP="00AE7F36">
      <w:pPr>
        <w:jc w:val="both"/>
        <w:rPr>
          <w:rFonts w:ascii="Arial" w:hAnsi="Arial" w:cs="Arial"/>
        </w:rPr>
      </w:pPr>
    </w:p>
    <w:p w14:paraId="404B156B" w14:textId="5CD273CB" w:rsidR="00D24E95" w:rsidRPr="00C01E2C" w:rsidRDefault="00D24E95" w:rsidP="00A37C0B">
      <w:pPr>
        <w:ind w:left="720" w:hanging="720"/>
        <w:jc w:val="both"/>
        <w:rPr>
          <w:rFonts w:ascii="Arial" w:hAnsi="Arial" w:cs="Arial"/>
        </w:rPr>
      </w:pPr>
      <w:r w:rsidRPr="00C01E2C">
        <w:rPr>
          <w:rFonts w:ascii="Arial" w:hAnsi="Arial" w:cs="Arial"/>
        </w:rPr>
        <w:t xml:space="preserve">(3) </w:t>
      </w:r>
      <w:r w:rsidRPr="00C01E2C">
        <w:rPr>
          <w:rFonts w:ascii="Arial" w:hAnsi="Arial" w:cs="Arial"/>
        </w:rPr>
        <w:tab/>
        <w:t>If the proper and accurate performance of the work covered by the Contract depends upon the proper performance and execution of work not included herein or depends upon the work of any other contractor, the Contractor shall inspect and promptly report to the Consultant any defects in such work that render it unsuitable for proper execution and results.  Its failure to so inspect and report shall constitute an acceptance of the other contractor's work as fit and proper for the reception of the work covered by the Contract, except as to latent defects which may be discovered thereafter.</w:t>
      </w:r>
    </w:p>
    <w:p w14:paraId="1B8182D0" w14:textId="77777777" w:rsidR="00D24E95" w:rsidRPr="00C01E2C" w:rsidRDefault="00D24E95" w:rsidP="00AE7F36">
      <w:pPr>
        <w:jc w:val="both"/>
        <w:rPr>
          <w:rFonts w:ascii="Arial" w:hAnsi="Arial" w:cs="Arial"/>
        </w:rPr>
      </w:pPr>
    </w:p>
    <w:p w14:paraId="343F5E16" w14:textId="2AA44E5F" w:rsidR="00D24E95" w:rsidRPr="00C01E2C" w:rsidRDefault="00D24E95" w:rsidP="00C01E2C">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2.17  </w:t>
      </w:r>
      <w:r w:rsidRPr="00C01E2C">
        <w:rPr>
          <w:rFonts w:ascii="Arial" w:hAnsi="Arial" w:cs="Arial"/>
          <w:b/>
        </w:rPr>
        <w:tab/>
      </w:r>
      <w:proofErr w:type="gramEnd"/>
      <w:r w:rsidRPr="00C01E2C">
        <w:rPr>
          <w:rFonts w:ascii="Arial" w:hAnsi="Arial" w:cs="Arial"/>
          <w:b/>
        </w:rPr>
        <w:t>Inspection and Testing</w:t>
      </w:r>
    </w:p>
    <w:p w14:paraId="7E093BB8" w14:textId="6DB1CB5C"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All materials and workmanship shall be subject to inspection, examination and </w:t>
      </w:r>
      <w:proofErr w:type="gramStart"/>
      <w:r w:rsidRPr="00C01E2C">
        <w:rPr>
          <w:rFonts w:ascii="Arial" w:hAnsi="Arial" w:cs="Arial"/>
        </w:rPr>
        <w:t xml:space="preserve">testing by the Consultant and the </w:t>
      </w:r>
      <w:r w:rsidR="00A860A3" w:rsidRPr="00C01E2C">
        <w:rPr>
          <w:rFonts w:ascii="Arial" w:hAnsi="Arial" w:cs="Arial"/>
        </w:rPr>
        <w:t>University</w:t>
      </w:r>
      <w:r w:rsidRPr="00C01E2C">
        <w:rPr>
          <w:rFonts w:ascii="Arial" w:hAnsi="Arial" w:cs="Arial"/>
        </w:rPr>
        <w:t xml:space="preserve"> at all times</w:t>
      </w:r>
      <w:proofErr w:type="gramEnd"/>
      <w:r w:rsidRPr="00C01E2C">
        <w:rPr>
          <w:rFonts w:ascii="Arial" w:hAnsi="Arial" w:cs="Arial"/>
        </w:rPr>
        <w:t xml:space="preserve"> during the performance of the work and at all places where the work is carried </w:t>
      </w:r>
      <w:proofErr w:type="gramStart"/>
      <w:r w:rsidRPr="00C01E2C">
        <w:rPr>
          <w:rFonts w:ascii="Arial" w:hAnsi="Arial" w:cs="Arial"/>
        </w:rPr>
        <w:t>on</w:t>
      </w:r>
      <w:proofErr w:type="gramEnd"/>
      <w:r w:rsidRPr="00C01E2C">
        <w:rPr>
          <w:rFonts w:ascii="Arial" w:hAnsi="Arial" w:cs="Arial"/>
        </w:rPr>
        <w:t xml:space="preserve">.  Except as otherwise herein specified, the </w:t>
      </w:r>
      <w:r w:rsidR="00A860A3" w:rsidRPr="00C01E2C">
        <w:rPr>
          <w:rFonts w:ascii="Arial" w:hAnsi="Arial" w:cs="Arial"/>
        </w:rPr>
        <w:t>University</w:t>
      </w:r>
      <w:r w:rsidRPr="00C01E2C">
        <w:rPr>
          <w:rFonts w:ascii="Arial" w:hAnsi="Arial" w:cs="Arial"/>
        </w:rPr>
        <w:t xml:space="preserve"> shall pay for the cost of inspec</w:t>
      </w:r>
      <w:r w:rsidRPr="00C01E2C">
        <w:rPr>
          <w:rFonts w:ascii="Arial" w:hAnsi="Arial" w:cs="Arial"/>
        </w:rPr>
        <w:softHyphen/>
        <w:t xml:space="preserve">tion, examination and testing by the Consultant or the </w:t>
      </w:r>
      <w:r w:rsidR="00A860A3" w:rsidRPr="00C01E2C">
        <w:rPr>
          <w:rFonts w:ascii="Arial" w:hAnsi="Arial" w:cs="Arial"/>
        </w:rPr>
        <w:t>University.</w:t>
      </w:r>
      <w:r w:rsidRPr="00C01E2C">
        <w:rPr>
          <w:rFonts w:ascii="Arial" w:hAnsi="Arial" w:cs="Arial"/>
        </w:rPr>
        <w:t xml:space="preserve"> If, however, the</w:t>
      </w:r>
      <w:r w:rsidRPr="00C01E2C">
        <w:rPr>
          <w:rFonts w:ascii="Arial" w:hAnsi="Arial" w:cs="Arial"/>
          <w:b/>
        </w:rPr>
        <w:t xml:space="preserve"> </w:t>
      </w:r>
      <w:r w:rsidRPr="00C01E2C">
        <w:rPr>
          <w:rFonts w:ascii="Arial" w:hAnsi="Arial" w:cs="Arial"/>
        </w:rPr>
        <w:t xml:space="preserve">tests prove that the materials and/or work tested do not meet the requirements of the Contract, then the entire cost of such tests </w:t>
      </w:r>
      <w:r w:rsidR="00985CCB" w:rsidRPr="00C01E2C">
        <w:rPr>
          <w:rFonts w:ascii="Arial" w:hAnsi="Arial" w:cs="Arial"/>
        </w:rPr>
        <w:t xml:space="preserve">and any additional testing and or inspections required until the work is deemed compliant </w:t>
      </w:r>
      <w:r w:rsidRPr="00C01E2C">
        <w:rPr>
          <w:rFonts w:ascii="Arial" w:hAnsi="Arial" w:cs="Arial"/>
        </w:rPr>
        <w:t>is to be borne by the Contractor.  The Consultant will have the right to reject defective material and workmanship furnished by the Contractor or require its correction.  The Contractor, without charge therefor, shall satisfactorily and promptly correct all rejected work and replace all rejected material with proper material.</w:t>
      </w:r>
    </w:p>
    <w:p w14:paraId="4344F7DB" w14:textId="77777777" w:rsidR="00D24E95" w:rsidRPr="00C01E2C" w:rsidRDefault="00D24E95" w:rsidP="00AE7F36">
      <w:pPr>
        <w:jc w:val="both"/>
        <w:rPr>
          <w:rFonts w:ascii="Arial" w:hAnsi="Arial" w:cs="Arial"/>
        </w:rPr>
      </w:pPr>
    </w:p>
    <w:p w14:paraId="47E569B2" w14:textId="21A6DF82" w:rsidR="00D24E95" w:rsidRPr="00C01E2C" w:rsidRDefault="00D24E95" w:rsidP="00A37C0B">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The Contractor shall promptly segregate and remove from the site of the work all rejected material and work.  If the Contractor shall fail to proceed at once with the replacing of rejected material and/or correction of defective </w:t>
      </w:r>
      <w:r w:rsidRPr="00C01E2C">
        <w:rPr>
          <w:rFonts w:ascii="Arial" w:hAnsi="Arial" w:cs="Arial"/>
        </w:rPr>
        <w:lastRenderedPageBreak/>
        <w:t xml:space="preserve">workmanship, the </w:t>
      </w:r>
      <w:r w:rsidR="00A860A3" w:rsidRPr="00C01E2C">
        <w:rPr>
          <w:rFonts w:ascii="Arial" w:hAnsi="Arial" w:cs="Arial"/>
        </w:rPr>
        <w:t>University</w:t>
      </w:r>
      <w:r w:rsidRPr="00C01E2C">
        <w:rPr>
          <w:rFonts w:ascii="Arial" w:hAnsi="Arial" w:cs="Arial"/>
        </w:rPr>
        <w:t xml:space="preserve"> may, by contract or otherwise, replace such material and/or correct such workmanship, and charge the costs thereof to the Contractor or it may cancel the Con</w:t>
      </w:r>
      <w:r w:rsidRPr="00C01E2C">
        <w:rPr>
          <w:rFonts w:ascii="Arial" w:hAnsi="Arial" w:cs="Arial"/>
        </w:rPr>
        <w:softHyphen/>
        <w:t>tract and terminate the Contractor's employment as provided in the Agreement.</w:t>
      </w:r>
    </w:p>
    <w:p w14:paraId="4714A309" w14:textId="77777777" w:rsidR="00D24E95" w:rsidRPr="00C01E2C" w:rsidRDefault="00D24E95" w:rsidP="00AE7F36">
      <w:pPr>
        <w:jc w:val="both"/>
        <w:rPr>
          <w:rFonts w:ascii="Arial" w:hAnsi="Arial" w:cs="Arial"/>
        </w:rPr>
      </w:pPr>
    </w:p>
    <w:p w14:paraId="7DBF7425" w14:textId="4CED279A" w:rsidR="00D24E95" w:rsidRPr="00C01E2C" w:rsidRDefault="00D24E95" w:rsidP="00A37C0B">
      <w:pPr>
        <w:ind w:left="720" w:hanging="720"/>
        <w:jc w:val="both"/>
        <w:rPr>
          <w:rFonts w:ascii="Arial" w:hAnsi="Arial" w:cs="Arial"/>
        </w:rPr>
      </w:pPr>
      <w:r w:rsidRPr="00C01E2C">
        <w:rPr>
          <w:rFonts w:ascii="Arial" w:hAnsi="Arial" w:cs="Arial"/>
        </w:rPr>
        <w:t xml:space="preserve">(3) </w:t>
      </w:r>
      <w:r w:rsidRPr="00C01E2C">
        <w:rPr>
          <w:rFonts w:ascii="Arial" w:hAnsi="Arial" w:cs="Arial"/>
        </w:rPr>
        <w:tab/>
        <w:t xml:space="preserve">The Contractor, without additional charge, shall promptly furnish all reasonable facilities, labor materials </w:t>
      </w:r>
      <w:r w:rsidR="00985CCB" w:rsidRPr="00C01E2C">
        <w:rPr>
          <w:rFonts w:ascii="Arial" w:hAnsi="Arial" w:cs="Arial"/>
        </w:rPr>
        <w:t xml:space="preserve">and equipment with associated operators </w:t>
      </w:r>
      <w:r w:rsidRPr="00C01E2C">
        <w:rPr>
          <w:rFonts w:ascii="Arial" w:hAnsi="Arial" w:cs="Arial"/>
        </w:rPr>
        <w:t xml:space="preserve">necessary for the safe and convenient </w:t>
      </w:r>
      <w:r w:rsidR="00985CCB" w:rsidRPr="00C01E2C">
        <w:rPr>
          <w:rFonts w:ascii="Arial" w:hAnsi="Arial" w:cs="Arial"/>
        </w:rPr>
        <w:t xml:space="preserve">access, </w:t>
      </w:r>
      <w:r w:rsidRPr="00C01E2C">
        <w:rPr>
          <w:rFonts w:ascii="Arial" w:hAnsi="Arial" w:cs="Arial"/>
        </w:rPr>
        <w:t xml:space="preserve">inspection and testing that may be required by the Consultant or the </w:t>
      </w:r>
      <w:r w:rsidR="00A860A3" w:rsidRPr="00C01E2C">
        <w:rPr>
          <w:rFonts w:ascii="Arial" w:hAnsi="Arial" w:cs="Arial"/>
        </w:rPr>
        <w:t>University</w:t>
      </w:r>
      <w:r w:rsidRPr="00C01E2C">
        <w:rPr>
          <w:rFonts w:ascii="Arial" w:hAnsi="Arial" w:cs="Arial"/>
        </w:rPr>
        <w:t>.</w:t>
      </w:r>
    </w:p>
    <w:p w14:paraId="34D7B484" w14:textId="77777777" w:rsidR="00D24E95" w:rsidRPr="00C01E2C" w:rsidRDefault="00D24E95" w:rsidP="00AE7F36">
      <w:pPr>
        <w:jc w:val="both"/>
        <w:rPr>
          <w:rFonts w:ascii="Arial" w:hAnsi="Arial" w:cs="Arial"/>
        </w:rPr>
      </w:pPr>
    </w:p>
    <w:p w14:paraId="5234F635" w14:textId="3EC7335E" w:rsidR="00D24E95" w:rsidRPr="00C01E2C" w:rsidRDefault="00D24E95" w:rsidP="00A37C0B">
      <w:pPr>
        <w:ind w:left="720" w:hanging="720"/>
        <w:jc w:val="both"/>
        <w:rPr>
          <w:rFonts w:ascii="Arial" w:hAnsi="Arial" w:cs="Arial"/>
        </w:rPr>
      </w:pPr>
      <w:r w:rsidRPr="00C01E2C">
        <w:rPr>
          <w:rFonts w:ascii="Arial" w:hAnsi="Arial" w:cs="Arial"/>
        </w:rPr>
        <w:t xml:space="preserve">(4) </w:t>
      </w:r>
      <w:r w:rsidRPr="00C01E2C">
        <w:rPr>
          <w:rFonts w:ascii="Arial" w:hAnsi="Arial" w:cs="Arial"/>
        </w:rPr>
        <w:tab/>
        <w:t>If the Contract Documents or the Consultant's instructions or the applicable laws, ordinances or regulations of any governmental authority require any part of the work covered by the Contract to be specially tested or inspected, the Contractor shall give the Consultant timely notice of its readiness for such testing or inspection or, if the same is to be performed by a governmental authority, of the date fixed therefor.  If any such work, without the written permission of the Consultant, should be covered up prior to such testing or inspection, the Contractor, at its sole cost and expense must, if directed by the Consultant, uncover the same for testing or inspection and reconstruct same after the tests or inspection are conducted.  All certificates of inspection or testing, involving the Contractor's work, required to be obtained from governmental authorities are to be secured by the Contractor at its sole cost and expense.</w:t>
      </w:r>
    </w:p>
    <w:p w14:paraId="54D62951" w14:textId="77777777" w:rsidR="00D24E95" w:rsidRPr="00C01E2C" w:rsidRDefault="00D24E95" w:rsidP="00AE7F36">
      <w:pPr>
        <w:jc w:val="both"/>
        <w:rPr>
          <w:rFonts w:ascii="Arial" w:hAnsi="Arial" w:cs="Arial"/>
        </w:rPr>
      </w:pPr>
    </w:p>
    <w:p w14:paraId="36FBEF01" w14:textId="7D9BF68F" w:rsidR="00D24E95" w:rsidRPr="00C01E2C" w:rsidRDefault="00D24E95" w:rsidP="00A37C0B">
      <w:pPr>
        <w:ind w:left="720" w:hanging="720"/>
        <w:jc w:val="both"/>
        <w:rPr>
          <w:rFonts w:ascii="Arial" w:hAnsi="Arial" w:cs="Arial"/>
        </w:rPr>
      </w:pPr>
      <w:r w:rsidRPr="00C01E2C">
        <w:rPr>
          <w:rFonts w:ascii="Arial" w:hAnsi="Arial" w:cs="Arial"/>
        </w:rPr>
        <w:t xml:space="preserve">(5) </w:t>
      </w:r>
      <w:r w:rsidRPr="00C01E2C">
        <w:rPr>
          <w:rFonts w:ascii="Arial" w:hAnsi="Arial" w:cs="Arial"/>
        </w:rPr>
        <w:tab/>
        <w:t xml:space="preserve">Should it be considered necessary or advisable by the Consultant at any time before final acceptance of the entire work to make an examination of work already completed by removing or tearing out same, the Contractor, upon request, shall furnish all necessary facilities, labor and material to perform such examination.  If the work subject to such examination is found to be defective or nonconforming in any manner due to the fault of the Contractor or any of its subcontractors, such uncovering or destruction and necessary reconstruction, even though such includes work not covered in the Contract, shall be at the expense of the Contractor.  If, however, such work after testing and examination is found to be satisfactory, the </w:t>
      </w:r>
      <w:r w:rsidR="00A860A3" w:rsidRPr="00C01E2C">
        <w:rPr>
          <w:rFonts w:ascii="Arial" w:hAnsi="Arial" w:cs="Arial"/>
        </w:rPr>
        <w:t>University</w:t>
      </w:r>
      <w:r w:rsidRPr="00C01E2C">
        <w:rPr>
          <w:rFonts w:ascii="Arial" w:hAnsi="Arial" w:cs="Arial"/>
        </w:rPr>
        <w:t xml:space="preserve"> will pay the Contractor the cost of such uncovering or destruction and reconstruction, such cost to be determined as in the case of extra work as provided in Section</w:t>
      </w:r>
      <w:r w:rsidR="000814CB" w:rsidRPr="00C01E2C">
        <w:rPr>
          <w:rFonts w:ascii="Arial" w:hAnsi="Arial" w:cs="Arial"/>
        </w:rPr>
        <w:t>s</w:t>
      </w:r>
      <w:r w:rsidRPr="00C01E2C">
        <w:rPr>
          <w:rFonts w:ascii="Arial" w:hAnsi="Arial" w:cs="Arial"/>
        </w:rPr>
        <w:t xml:space="preserve"> 4.02</w:t>
      </w:r>
      <w:r w:rsidR="000814CB" w:rsidRPr="00C01E2C">
        <w:rPr>
          <w:rFonts w:ascii="Arial" w:hAnsi="Arial" w:cs="Arial"/>
        </w:rPr>
        <w:t xml:space="preserve"> and 4.05A</w:t>
      </w:r>
      <w:r w:rsidRPr="00C01E2C">
        <w:rPr>
          <w:rFonts w:ascii="Arial" w:hAnsi="Arial" w:cs="Arial"/>
        </w:rPr>
        <w:t>.</w:t>
      </w:r>
    </w:p>
    <w:p w14:paraId="7A0CC663" w14:textId="77777777" w:rsidR="00B12CEC" w:rsidRPr="00C01E2C" w:rsidRDefault="00B12CEC" w:rsidP="00AE7F36">
      <w:pPr>
        <w:jc w:val="both"/>
        <w:rPr>
          <w:rFonts w:ascii="Arial" w:hAnsi="Arial" w:cs="Arial"/>
        </w:rPr>
      </w:pPr>
    </w:p>
    <w:p w14:paraId="0D5348D1" w14:textId="5D082C9F" w:rsidR="000814CB" w:rsidRPr="00C01E2C" w:rsidRDefault="00D24E95" w:rsidP="00A37C0B">
      <w:pPr>
        <w:ind w:left="720" w:hanging="720"/>
        <w:jc w:val="both"/>
        <w:rPr>
          <w:rFonts w:ascii="Arial" w:hAnsi="Arial" w:cs="Arial"/>
        </w:rPr>
      </w:pPr>
      <w:r w:rsidRPr="00C01E2C">
        <w:rPr>
          <w:rFonts w:ascii="Arial" w:hAnsi="Arial" w:cs="Arial"/>
        </w:rPr>
        <w:t xml:space="preserve">(6) </w:t>
      </w:r>
      <w:r w:rsidRPr="00C01E2C">
        <w:rPr>
          <w:rFonts w:ascii="Arial" w:hAnsi="Arial" w:cs="Arial"/>
        </w:rPr>
        <w:tab/>
        <w:t>Inspection of material and furnished articles to be incorporated in the work may be made at the place of production, manufacture or shipment unless otherwise stated herein.  The inspection of material and workmanship for final acceptance as a whole or in part will be made at the site of the work.</w:t>
      </w:r>
    </w:p>
    <w:p w14:paraId="4F1D35F1" w14:textId="77777777" w:rsidR="00D24E95" w:rsidRPr="00C01E2C" w:rsidRDefault="00D24E95" w:rsidP="00AE7F36">
      <w:pPr>
        <w:rPr>
          <w:rFonts w:ascii="Arial" w:hAnsi="Arial" w:cs="Arial"/>
        </w:rPr>
      </w:pPr>
    </w:p>
    <w:p w14:paraId="7C766547" w14:textId="7C5F60F5"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2.18  </w:t>
      </w:r>
      <w:r w:rsidRPr="00C01E2C">
        <w:rPr>
          <w:rFonts w:ascii="Arial" w:hAnsi="Arial" w:cs="Arial"/>
          <w:b/>
        </w:rPr>
        <w:tab/>
      </w:r>
      <w:proofErr w:type="gramEnd"/>
      <w:r w:rsidRPr="00C01E2C">
        <w:rPr>
          <w:rFonts w:ascii="Arial" w:hAnsi="Arial" w:cs="Arial"/>
          <w:b/>
        </w:rPr>
        <w:t>Subcontractors</w:t>
      </w:r>
    </w:p>
    <w:p w14:paraId="65184DBA" w14:textId="5652D898" w:rsidR="00D24E95" w:rsidRPr="00C01E2C" w:rsidRDefault="00D24E95" w:rsidP="00A37C0B">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Except for subcontractors designated by the </w:t>
      </w:r>
      <w:r w:rsidR="00A860A3" w:rsidRPr="00C01E2C">
        <w:rPr>
          <w:rFonts w:ascii="Arial" w:hAnsi="Arial" w:cs="Arial"/>
        </w:rPr>
        <w:t>University</w:t>
      </w:r>
      <w:r w:rsidRPr="00C01E2C">
        <w:rPr>
          <w:rFonts w:ascii="Arial" w:hAnsi="Arial" w:cs="Arial"/>
        </w:rPr>
        <w:t xml:space="preserve">, or required to be named at any earlier date, pursuant to the provisions of the Information for Bidders, within thirty (30) calendar days after receipt of the </w:t>
      </w:r>
      <w:r w:rsidR="00A70FD5" w:rsidRPr="00C01E2C">
        <w:rPr>
          <w:rFonts w:ascii="Arial" w:hAnsi="Arial" w:cs="Arial"/>
        </w:rPr>
        <w:t>notice to proceed</w:t>
      </w:r>
      <w:r w:rsidRPr="00C01E2C">
        <w:rPr>
          <w:rFonts w:ascii="Arial" w:hAnsi="Arial" w:cs="Arial"/>
        </w:rPr>
        <w:t xml:space="preserve">, the Contractor must submit a written statement to the Consultant giving the name and address of all proposed subcontractors.  Said statement must contain a description of the portion of the work and materials which the proposed subcontractors are to perform and furnish and any other information tending to prove that the proposed subcontractors have the necessary facilities, skill, integrity, </w:t>
      </w:r>
      <w:proofErr w:type="gramStart"/>
      <w:r w:rsidRPr="00C01E2C">
        <w:rPr>
          <w:rFonts w:ascii="Arial" w:hAnsi="Arial" w:cs="Arial"/>
        </w:rPr>
        <w:t>past experience</w:t>
      </w:r>
      <w:proofErr w:type="gramEnd"/>
      <w:r w:rsidRPr="00C01E2C">
        <w:rPr>
          <w:rFonts w:ascii="Arial" w:hAnsi="Arial" w:cs="Arial"/>
        </w:rPr>
        <w:t xml:space="preserve"> and financial resources to perform the work in accordance with the terms and provisions of the Contract Documents.</w:t>
      </w:r>
    </w:p>
    <w:p w14:paraId="706AB900" w14:textId="77777777" w:rsidR="00D24E95" w:rsidRPr="00C01E2C" w:rsidRDefault="00D24E95" w:rsidP="00AE7F36">
      <w:pPr>
        <w:jc w:val="both"/>
        <w:rPr>
          <w:rFonts w:ascii="Arial" w:hAnsi="Arial" w:cs="Arial"/>
        </w:rPr>
      </w:pPr>
    </w:p>
    <w:p w14:paraId="49482C6F" w14:textId="6A8568BE" w:rsidR="00D24E95" w:rsidRPr="00C01E2C" w:rsidRDefault="00D24E95" w:rsidP="00A37C0B">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If the Consultant finds that the proposed subcontractors are qualified, it </w:t>
      </w:r>
      <w:proofErr w:type="gramStart"/>
      <w:r w:rsidRPr="00C01E2C">
        <w:rPr>
          <w:rFonts w:ascii="Arial" w:hAnsi="Arial" w:cs="Arial"/>
        </w:rPr>
        <w:t>will so</w:t>
      </w:r>
      <w:proofErr w:type="gramEnd"/>
      <w:r w:rsidRPr="00C01E2C">
        <w:rPr>
          <w:rFonts w:ascii="Arial" w:hAnsi="Arial" w:cs="Arial"/>
        </w:rPr>
        <w:t xml:space="preserve"> notify the Contractor within ten (10) working days after receipt of the aforesaid information.  If the determination is to the contrary, however, the Consultant within such period will notify the Contractor of such deter</w:t>
      </w:r>
      <w:r w:rsidRPr="00C01E2C">
        <w:rPr>
          <w:rFonts w:ascii="Arial" w:hAnsi="Arial" w:cs="Arial"/>
        </w:rPr>
        <w:softHyphen/>
        <w:t>mination and the latter, unless it decides to do such work itself and is qualified, in the Consultant's opinion, to do such work, must, within ten (10) working days thereafter, submit similar information with respect to other proposed subcontractors.</w:t>
      </w:r>
    </w:p>
    <w:p w14:paraId="189E6325" w14:textId="77777777" w:rsidR="00812541" w:rsidRPr="00C01E2C" w:rsidRDefault="00812541" w:rsidP="00AE7F36">
      <w:pPr>
        <w:jc w:val="both"/>
        <w:rPr>
          <w:rFonts w:ascii="Arial" w:hAnsi="Arial" w:cs="Arial"/>
        </w:rPr>
      </w:pPr>
    </w:p>
    <w:p w14:paraId="7E71113B" w14:textId="2BFA7171" w:rsidR="00D24E95" w:rsidRPr="00C01E2C" w:rsidRDefault="00D24E95" w:rsidP="00A37C0B">
      <w:pPr>
        <w:ind w:left="720" w:hanging="720"/>
        <w:jc w:val="both"/>
        <w:rPr>
          <w:rFonts w:ascii="Arial" w:hAnsi="Arial" w:cs="Arial"/>
        </w:rPr>
      </w:pPr>
      <w:r w:rsidRPr="00C01E2C">
        <w:rPr>
          <w:rFonts w:ascii="Arial" w:hAnsi="Arial" w:cs="Arial"/>
        </w:rPr>
        <w:t>(3)</w:t>
      </w:r>
      <w:r w:rsidRPr="00C01E2C">
        <w:rPr>
          <w:rFonts w:ascii="Arial" w:hAnsi="Arial" w:cs="Arial"/>
        </w:rPr>
        <w:tab/>
        <w:t xml:space="preserve">The Consultant's approval of a subcontractor and/or the </w:t>
      </w:r>
      <w:r w:rsidR="00A860A3" w:rsidRPr="00C01E2C">
        <w:rPr>
          <w:rFonts w:ascii="Arial" w:hAnsi="Arial" w:cs="Arial"/>
        </w:rPr>
        <w:t>University's</w:t>
      </w:r>
      <w:r w:rsidRPr="00C01E2C">
        <w:rPr>
          <w:rFonts w:ascii="Arial" w:hAnsi="Arial" w:cs="Arial"/>
        </w:rPr>
        <w:t xml:space="preserve"> designation of a subcontractor pursuant to the provisions of the Contract Documents shall not relieve the Contractor of any of its responsibilities, duties and liabilities hereunder.  The Contractor shall be solely responsible to the </w:t>
      </w:r>
      <w:r w:rsidR="00A860A3" w:rsidRPr="00C01E2C">
        <w:rPr>
          <w:rFonts w:ascii="Arial" w:hAnsi="Arial" w:cs="Arial"/>
        </w:rPr>
        <w:t>University</w:t>
      </w:r>
      <w:r w:rsidRPr="00C01E2C">
        <w:rPr>
          <w:rFonts w:ascii="Arial" w:hAnsi="Arial" w:cs="Arial"/>
        </w:rPr>
        <w:t xml:space="preserve"> for the acts or defaults of such subcontractors and of such subcontractors' officers, agents and employees, each of whom shall, for this purpose, be deemed to be the agent or employee of the Contractor to the extent of its subcontract.</w:t>
      </w:r>
    </w:p>
    <w:p w14:paraId="52AF11D3" w14:textId="77777777" w:rsidR="00D24E95" w:rsidRPr="00C01E2C" w:rsidRDefault="00D24E95" w:rsidP="00AE7F36">
      <w:pPr>
        <w:rPr>
          <w:rFonts w:ascii="Arial" w:hAnsi="Arial" w:cs="Arial"/>
        </w:rPr>
      </w:pPr>
    </w:p>
    <w:p w14:paraId="214B9C34" w14:textId="0F25C215" w:rsidR="00D24E95" w:rsidRPr="00C01E2C" w:rsidRDefault="00D24E95" w:rsidP="00A37C0B">
      <w:pPr>
        <w:ind w:left="720" w:hanging="720"/>
        <w:jc w:val="both"/>
        <w:rPr>
          <w:rFonts w:ascii="Arial" w:hAnsi="Arial" w:cs="Arial"/>
        </w:rPr>
      </w:pPr>
      <w:r w:rsidRPr="00C01E2C">
        <w:rPr>
          <w:rFonts w:ascii="Arial" w:hAnsi="Arial" w:cs="Arial"/>
        </w:rPr>
        <w:t xml:space="preserve">(4) </w:t>
      </w:r>
      <w:r w:rsidRPr="00C01E2C">
        <w:rPr>
          <w:rFonts w:ascii="Arial" w:hAnsi="Arial" w:cs="Arial"/>
        </w:rPr>
        <w:tab/>
        <w:t xml:space="preserve">The Contractor shall be fully responsible for the administration, integration, coordination, direction and supervision of all of its subcontractors and of all work and it shall check all space requirements of the work and coordinate and adjust the same so that conflicts in space do not occur in the work being performed by it with its </w:t>
      </w:r>
      <w:r w:rsidRPr="00C01E2C">
        <w:rPr>
          <w:rFonts w:ascii="Arial" w:hAnsi="Arial" w:cs="Arial"/>
        </w:rPr>
        <w:lastRenderedPageBreak/>
        <w:t>own employees and with the work being performed by its subcontractors and so that all equipment, piping, wiring, etc., can be installed, where possible, in the spaces allowed for same.</w:t>
      </w:r>
    </w:p>
    <w:p w14:paraId="6CB4347B" w14:textId="77777777" w:rsidR="00D24E95" w:rsidRPr="00C01E2C" w:rsidRDefault="00D24E95" w:rsidP="00AE7F36">
      <w:pPr>
        <w:jc w:val="both"/>
        <w:rPr>
          <w:rFonts w:ascii="Arial" w:hAnsi="Arial" w:cs="Arial"/>
        </w:rPr>
      </w:pPr>
    </w:p>
    <w:p w14:paraId="584E385C" w14:textId="6063A2D9" w:rsidR="00D24E95" w:rsidRPr="00C01E2C" w:rsidRDefault="00D24E95" w:rsidP="00A37C0B">
      <w:pPr>
        <w:ind w:left="720" w:hanging="720"/>
        <w:jc w:val="both"/>
        <w:rPr>
          <w:rFonts w:ascii="Arial" w:hAnsi="Arial" w:cs="Arial"/>
        </w:rPr>
      </w:pPr>
      <w:r w:rsidRPr="00C01E2C">
        <w:rPr>
          <w:rFonts w:ascii="Arial" w:hAnsi="Arial" w:cs="Arial"/>
        </w:rPr>
        <w:t>(5)</w:t>
      </w:r>
      <w:r w:rsidRPr="00C01E2C">
        <w:rPr>
          <w:rFonts w:ascii="Arial" w:hAnsi="Arial" w:cs="Arial"/>
        </w:rPr>
        <w:tab/>
        <w:t xml:space="preserve">No subcontractor shall be permitted to work at the site until: (a) it has furnished satisfactory evidence to the Consultant of the insurance required by law; (b) in the case of a Project involving a federal grant, it has furnished satisfactory evidence to the Consultant of the same type and amount of liability insurance as that required of the Contractor by Section 5.06 of the Agreement; and (c) except for subcontractors designated by the </w:t>
      </w:r>
      <w:r w:rsidR="00A860A3" w:rsidRPr="00C01E2C">
        <w:rPr>
          <w:rFonts w:ascii="Arial" w:hAnsi="Arial" w:cs="Arial"/>
        </w:rPr>
        <w:t>University</w:t>
      </w:r>
      <w:r w:rsidRPr="00C01E2C">
        <w:rPr>
          <w:rFonts w:ascii="Arial" w:hAnsi="Arial" w:cs="Arial"/>
        </w:rPr>
        <w:t xml:space="preserve"> pursuant to the provisions of the Information for Bidders, it has been approved by the Consultant.</w:t>
      </w:r>
    </w:p>
    <w:p w14:paraId="4BD50DFE" w14:textId="77777777" w:rsidR="00D24E95" w:rsidRPr="00C01E2C" w:rsidRDefault="00D24E95" w:rsidP="00AE7F36">
      <w:pPr>
        <w:rPr>
          <w:rFonts w:ascii="Arial" w:hAnsi="Arial" w:cs="Arial"/>
        </w:rPr>
      </w:pPr>
    </w:p>
    <w:p w14:paraId="4786AAAE" w14:textId="74CCE9AE" w:rsidR="00D24E95" w:rsidRPr="00C01E2C" w:rsidRDefault="00D24E95" w:rsidP="00A37C0B">
      <w:pPr>
        <w:ind w:left="720" w:hanging="720"/>
        <w:jc w:val="both"/>
        <w:rPr>
          <w:rFonts w:ascii="Arial" w:hAnsi="Arial" w:cs="Arial"/>
        </w:rPr>
      </w:pPr>
      <w:r w:rsidRPr="00C01E2C">
        <w:rPr>
          <w:rFonts w:ascii="Arial" w:hAnsi="Arial" w:cs="Arial"/>
        </w:rPr>
        <w:t>(6)</w:t>
      </w:r>
      <w:r w:rsidRPr="00C01E2C">
        <w:rPr>
          <w:rFonts w:ascii="Arial" w:hAnsi="Arial" w:cs="Arial"/>
        </w:rPr>
        <w:tab/>
        <w:t xml:space="preserve">Within ten (10) working days after the Contractor receives payment from the </w:t>
      </w:r>
      <w:r w:rsidR="00A860A3" w:rsidRPr="00C01E2C">
        <w:rPr>
          <w:rFonts w:ascii="Arial" w:hAnsi="Arial" w:cs="Arial"/>
        </w:rPr>
        <w:t>University</w:t>
      </w:r>
      <w:r w:rsidRPr="00C01E2C">
        <w:rPr>
          <w:rFonts w:ascii="Arial" w:hAnsi="Arial" w:cs="Arial"/>
        </w:rPr>
        <w:t xml:space="preserve"> on account of a progress payment application for the percentage of the work done, it shall pay each of its subcontractors the sum contained in said payment for the percentage of said subcontractor's work, less the same amount retained therefrom by the </w:t>
      </w:r>
      <w:r w:rsidR="00A860A3" w:rsidRPr="00C01E2C">
        <w:rPr>
          <w:rFonts w:ascii="Arial" w:hAnsi="Arial" w:cs="Arial"/>
        </w:rPr>
        <w:t>University</w:t>
      </w:r>
      <w:r w:rsidRPr="00C01E2C">
        <w:rPr>
          <w:rFonts w:ascii="Arial" w:hAnsi="Arial" w:cs="Arial"/>
        </w:rPr>
        <w:t xml:space="preserve"> under the terms of the Contract Documents or in consequence of any legal proceedings or statutory liens, and less any amounts due the Contractor under the subcontract for work not performed or not properly or timely performed by the subcontractor.  In the event any subcontractor is not paid by the Contractor, the former should immediately notify the </w:t>
      </w:r>
      <w:r w:rsidR="00F545FC" w:rsidRPr="00C01E2C">
        <w:rPr>
          <w:rFonts w:ascii="Arial" w:hAnsi="Arial" w:cs="Arial"/>
        </w:rPr>
        <w:t>University</w:t>
      </w:r>
      <w:r w:rsidRPr="00C01E2C">
        <w:rPr>
          <w:rFonts w:ascii="Arial" w:hAnsi="Arial" w:cs="Arial"/>
        </w:rPr>
        <w:t xml:space="preserve"> of such fact.</w:t>
      </w:r>
    </w:p>
    <w:p w14:paraId="144EB426" w14:textId="77777777" w:rsidR="00D24E95" w:rsidRPr="00C01E2C" w:rsidRDefault="00D24E95" w:rsidP="00AE7F36">
      <w:pPr>
        <w:jc w:val="both"/>
        <w:rPr>
          <w:rFonts w:ascii="Arial" w:hAnsi="Arial" w:cs="Arial"/>
        </w:rPr>
      </w:pPr>
    </w:p>
    <w:p w14:paraId="2A61CE9A" w14:textId="1234EF3A" w:rsidR="00D24E95" w:rsidRPr="00C01E2C" w:rsidRDefault="00D24E95" w:rsidP="00A37C0B">
      <w:pPr>
        <w:ind w:left="720" w:hanging="720"/>
        <w:jc w:val="both"/>
        <w:rPr>
          <w:rFonts w:ascii="Arial" w:hAnsi="Arial" w:cs="Arial"/>
        </w:rPr>
      </w:pPr>
      <w:r w:rsidRPr="00C01E2C">
        <w:rPr>
          <w:rFonts w:ascii="Arial" w:hAnsi="Arial" w:cs="Arial"/>
        </w:rPr>
        <w:t>(7)</w:t>
      </w:r>
      <w:r w:rsidRPr="00C01E2C">
        <w:rPr>
          <w:rFonts w:ascii="Arial" w:hAnsi="Arial" w:cs="Arial"/>
        </w:rPr>
        <w:tab/>
        <w:t>The Contractor shall execute with each of its subcontractors and shall require all subcontractors to execute with their sub-subcontractors a written agreement which shall bind the latter to the terms and provisions of</w:t>
      </w:r>
      <w:r w:rsidR="00F00CC2">
        <w:rPr>
          <w:rFonts w:ascii="Arial" w:hAnsi="Arial" w:cs="Arial"/>
        </w:rPr>
        <w:t xml:space="preserve"> this</w:t>
      </w:r>
      <w:r w:rsidRPr="00C01E2C">
        <w:rPr>
          <w:rFonts w:ascii="Arial" w:hAnsi="Arial" w:cs="Arial"/>
        </w:rPr>
        <w:t xml:space="preserve"> </w:t>
      </w:r>
      <w:r w:rsidR="00F00CC2">
        <w:rPr>
          <w:rFonts w:ascii="Arial" w:hAnsi="Arial" w:cs="Arial"/>
        </w:rPr>
        <w:t>Agreement</w:t>
      </w:r>
      <w:r w:rsidRPr="00C01E2C">
        <w:rPr>
          <w:rFonts w:ascii="Arial" w:hAnsi="Arial" w:cs="Arial"/>
        </w:rPr>
        <w:t xml:space="preserve"> insofar as such terms and provisions are applicable to the work to be performed by such subcontractors.  The Contractor shall require all subcontractors and sub-subcontractors to promptly, upon request, file with the Consultant and the </w:t>
      </w:r>
      <w:r w:rsidR="00A860A3" w:rsidRPr="00C01E2C">
        <w:rPr>
          <w:rFonts w:ascii="Arial" w:hAnsi="Arial" w:cs="Arial"/>
        </w:rPr>
        <w:t>University</w:t>
      </w:r>
      <w:r w:rsidRPr="00C01E2C">
        <w:rPr>
          <w:rFonts w:ascii="Arial" w:hAnsi="Arial" w:cs="Arial"/>
        </w:rPr>
        <w:t xml:space="preserve"> a conformed copy of such agreements, from which the price and terms of payment may be deleted.</w:t>
      </w:r>
    </w:p>
    <w:p w14:paraId="16C2737B" w14:textId="77777777" w:rsidR="00C5115C" w:rsidRPr="00C01E2C" w:rsidRDefault="00C5115C" w:rsidP="00C5115C">
      <w:pPr>
        <w:jc w:val="both"/>
        <w:rPr>
          <w:rFonts w:ascii="Arial" w:hAnsi="Arial" w:cs="Arial"/>
        </w:rPr>
      </w:pPr>
    </w:p>
    <w:p w14:paraId="053FB7A6" w14:textId="21A16BC6" w:rsidR="00D24E95" w:rsidRPr="00C01E2C" w:rsidRDefault="00D24E95" w:rsidP="00A37C0B">
      <w:pPr>
        <w:ind w:left="720" w:hanging="720"/>
        <w:jc w:val="both"/>
        <w:rPr>
          <w:rFonts w:ascii="Arial" w:hAnsi="Arial" w:cs="Arial"/>
        </w:rPr>
      </w:pPr>
      <w:r w:rsidRPr="00C01E2C">
        <w:rPr>
          <w:rFonts w:ascii="Arial" w:hAnsi="Arial" w:cs="Arial"/>
        </w:rPr>
        <w:t>(8)</w:t>
      </w:r>
      <w:r w:rsidRPr="00C01E2C">
        <w:rPr>
          <w:rFonts w:ascii="Arial" w:hAnsi="Arial" w:cs="Arial"/>
        </w:rPr>
        <w:tab/>
        <w:t>If for sufficient reason, at any time during the progress of the work to be performed hereunder, the Consultant determines that any subcontractor or sub-subcontractor is incompetent, careless, or uncooperative, the Consultant will notify the Contractor accordingly and immediate steps will be taken by the Contractor for cancellation of such subcontract or sub-subcontract.  Such termination, however, shall not give rise to any claim by the Contractor or by such subcontractor or sub-subcontractor for loss of prospective profits on work unperformed and/or work unfurnished and a provision to that effect shall be contained in all subcon</w:t>
      </w:r>
      <w:r w:rsidRPr="00C01E2C">
        <w:rPr>
          <w:rFonts w:ascii="Arial" w:hAnsi="Arial" w:cs="Arial"/>
        </w:rPr>
        <w:softHyphen/>
        <w:t>tracts and sub-subcontracts.</w:t>
      </w:r>
    </w:p>
    <w:p w14:paraId="1DB5EAEE" w14:textId="77777777" w:rsidR="001B73A1" w:rsidRPr="00C01E2C" w:rsidRDefault="001B73A1" w:rsidP="001B73A1">
      <w:pPr>
        <w:jc w:val="both"/>
        <w:rPr>
          <w:rFonts w:ascii="Arial" w:hAnsi="Arial" w:cs="Arial"/>
        </w:rPr>
      </w:pPr>
    </w:p>
    <w:p w14:paraId="33777677" w14:textId="72C6E0AA" w:rsidR="00206C2F" w:rsidRPr="00C01E2C" w:rsidRDefault="00D24E95" w:rsidP="00A37C0B">
      <w:pPr>
        <w:ind w:left="720" w:hanging="720"/>
        <w:jc w:val="both"/>
        <w:rPr>
          <w:rFonts w:ascii="Arial" w:hAnsi="Arial" w:cs="Arial"/>
        </w:rPr>
      </w:pPr>
      <w:r w:rsidRPr="00C01E2C">
        <w:rPr>
          <w:rFonts w:ascii="Arial" w:hAnsi="Arial" w:cs="Arial"/>
        </w:rPr>
        <w:t xml:space="preserve">(9) </w:t>
      </w:r>
      <w:r w:rsidRPr="00C01E2C">
        <w:rPr>
          <w:rFonts w:ascii="Arial" w:hAnsi="Arial" w:cs="Arial"/>
        </w:rPr>
        <w:tab/>
        <w:t xml:space="preserve">No provisions of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shall create or be construed as creating any contractual relation between the </w:t>
      </w:r>
      <w:r w:rsidR="00A860A3" w:rsidRPr="00C01E2C">
        <w:rPr>
          <w:rFonts w:ascii="Arial" w:hAnsi="Arial" w:cs="Arial"/>
        </w:rPr>
        <w:t>University</w:t>
      </w:r>
      <w:r w:rsidRPr="00C01E2C">
        <w:rPr>
          <w:rFonts w:ascii="Arial" w:hAnsi="Arial" w:cs="Arial"/>
        </w:rPr>
        <w:t xml:space="preserve"> and any subcontractor or sub-subcontractor or with any person, firm or corporation employed by, contracted with or whose services are utilized by the Contractor.</w:t>
      </w:r>
    </w:p>
    <w:p w14:paraId="279D2E46" w14:textId="77777777" w:rsidR="00206C2F" w:rsidRPr="00C01E2C" w:rsidRDefault="00206C2F" w:rsidP="00AE7F36">
      <w:pPr>
        <w:jc w:val="both"/>
        <w:rPr>
          <w:rFonts w:ascii="Arial" w:hAnsi="Arial" w:cs="Arial"/>
        </w:rPr>
      </w:pPr>
    </w:p>
    <w:p w14:paraId="4659E549" w14:textId="72179E06" w:rsidR="00D24E95" w:rsidRPr="00C01E2C" w:rsidRDefault="00D24E95" w:rsidP="00AE7F36">
      <w:pPr>
        <w:jc w:val="both"/>
        <w:rPr>
          <w:rFonts w:ascii="Arial" w:hAnsi="Arial" w:cs="Arial"/>
          <w:b/>
        </w:rPr>
      </w:pPr>
      <w:r w:rsidRPr="00C01E2C">
        <w:rPr>
          <w:rFonts w:ascii="Arial" w:hAnsi="Arial" w:cs="Arial"/>
          <w:b/>
        </w:rPr>
        <w:t xml:space="preserve">Section 2.19 </w:t>
      </w:r>
      <w:r w:rsidRPr="00C01E2C">
        <w:rPr>
          <w:rFonts w:ascii="Arial" w:hAnsi="Arial" w:cs="Arial"/>
          <w:b/>
        </w:rPr>
        <w:tab/>
        <w:t>Shop Drawings and Samples</w:t>
      </w:r>
    </w:p>
    <w:p w14:paraId="01BDEDCD" w14:textId="526A7B46" w:rsidR="00D24E95" w:rsidRPr="00C01E2C" w:rsidRDefault="00D24E95" w:rsidP="00A37C0B">
      <w:pPr>
        <w:ind w:left="720" w:hanging="720"/>
        <w:jc w:val="both"/>
        <w:rPr>
          <w:rFonts w:ascii="Arial" w:hAnsi="Arial" w:cs="Arial"/>
        </w:rPr>
      </w:pPr>
      <w:r w:rsidRPr="00C01E2C">
        <w:rPr>
          <w:rFonts w:ascii="Arial" w:hAnsi="Arial" w:cs="Arial"/>
        </w:rPr>
        <w:t>(1)</w:t>
      </w:r>
      <w:r w:rsidRPr="00C01E2C">
        <w:rPr>
          <w:rFonts w:ascii="Arial" w:hAnsi="Arial" w:cs="Arial"/>
        </w:rPr>
        <w:tab/>
        <w:t>The Contractor in accordance with the approved Shop Drawing</w:t>
      </w:r>
      <w:r w:rsidR="00C17DE4" w:rsidRPr="00C01E2C">
        <w:rPr>
          <w:rFonts w:ascii="Arial" w:hAnsi="Arial" w:cs="Arial"/>
        </w:rPr>
        <w:t>, Submittal, Mockup,</w:t>
      </w:r>
      <w:r w:rsidRPr="00C01E2C">
        <w:rPr>
          <w:rFonts w:ascii="Arial" w:hAnsi="Arial" w:cs="Arial"/>
        </w:rPr>
        <w:t xml:space="preserve"> and Sample schedule</w:t>
      </w:r>
      <w:r w:rsidR="00D12137" w:rsidRPr="00C01E2C">
        <w:rPr>
          <w:rFonts w:ascii="Arial" w:hAnsi="Arial" w:cs="Arial"/>
        </w:rPr>
        <w:t>s</w:t>
      </w:r>
      <w:r w:rsidRPr="00C01E2C">
        <w:rPr>
          <w:rFonts w:ascii="Arial" w:hAnsi="Arial" w:cs="Arial"/>
        </w:rPr>
        <w:t xml:space="preserve"> and with such promptness and in such sequence as to cause no delay in the work, shall submit for the Consultant's approval all Shop Drawings and Samples called for under the Contract or requested by the Consultant.</w:t>
      </w:r>
    </w:p>
    <w:p w14:paraId="6E588180" w14:textId="77777777" w:rsidR="00D24E95" w:rsidRPr="00C01E2C" w:rsidRDefault="00D24E95" w:rsidP="00AE7F36">
      <w:pPr>
        <w:jc w:val="both"/>
        <w:rPr>
          <w:rFonts w:ascii="Arial" w:hAnsi="Arial" w:cs="Arial"/>
        </w:rPr>
      </w:pPr>
    </w:p>
    <w:p w14:paraId="546CF5E6" w14:textId="424EBE54" w:rsidR="00D24E95" w:rsidRPr="00C01E2C" w:rsidRDefault="00D24E95" w:rsidP="00A37C0B">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Shop Drawings </w:t>
      </w:r>
      <w:r w:rsidR="00032BFA" w:rsidRPr="00C01E2C">
        <w:rPr>
          <w:rFonts w:ascii="Arial" w:hAnsi="Arial" w:cs="Arial"/>
        </w:rPr>
        <w:t xml:space="preserve">and mock-ups </w:t>
      </w:r>
      <w:r w:rsidRPr="00C01E2C">
        <w:rPr>
          <w:rFonts w:ascii="Arial" w:hAnsi="Arial" w:cs="Arial"/>
        </w:rPr>
        <w:t>shall establish the actual detail of the work, indicate proper relation to adjoining work, amplify design details of mechanical and electrical equipment in proper relation to physical spaces in the structure, and incorporate minor changes of design or construction to suit actual conditions.</w:t>
      </w:r>
      <w:r w:rsidR="00032BFA" w:rsidRPr="00C01E2C">
        <w:rPr>
          <w:rFonts w:ascii="Arial" w:hAnsi="Arial" w:cs="Arial"/>
        </w:rPr>
        <w:t xml:space="preserve">  Shop drawings include drawings, diagrams, schedules, product data and other information or materials specially prepared for the work by the Contractor to illustrate some portion of the work.  Product data </w:t>
      </w:r>
      <w:r w:rsidR="00D12137" w:rsidRPr="00C01E2C">
        <w:rPr>
          <w:rFonts w:ascii="Arial" w:hAnsi="Arial" w:cs="Arial"/>
        </w:rPr>
        <w:t>include</w:t>
      </w:r>
      <w:r w:rsidR="00032BFA" w:rsidRPr="00C01E2C">
        <w:rPr>
          <w:rFonts w:ascii="Arial" w:hAnsi="Arial" w:cs="Arial"/>
        </w:rPr>
        <w:t xml:space="preserve"> standard illustrations, schedules, performance charts, instructions, brochures, diagrams and other information </w:t>
      </w:r>
      <w:r w:rsidR="00D12137" w:rsidRPr="00C01E2C">
        <w:rPr>
          <w:rFonts w:ascii="Arial" w:hAnsi="Arial" w:cs="Arial"/>
        </w:rPr>
        <w:t>identified</w:t>
      </w:r>
      <w:r w:rsidR="00032BFA" w:rsidRPr="00C01E2C">
        <w:rPr>
          <w:rFonts w:ascii="Arial" w:hAnsi="Arial" w:cs="Arial"/>
        </w:rPr>
        <w:t xml:space="preserve"> by the Contractor to illustrate materials or equipment for some portion of the work.</w:t>
      </w:r>
    </w:p>
    <w:p w14:paraId="732266C5" w14:textId="77777777" w:rsidR="00D24E95" w:rsidRPr="00C01E2C" w:rsidRDefault="00D24E95" w:rsidP="00AE7F36">
      <w:pPr>
        <w:jc w:val="both"/>
        <w:rPr>
          <w:rFonts w:ascii="Arial" w:hAnsi="Arial" w:cs="Arial"/>
        </w:rPr>
      </w:pPr>
    </w:p>
    <w:p w14:paraId="09CD9B31" w14:textId="628048EC" w:rsidR="00D24E95" w:rsidRPr="00C01E2C" w:rsidRDefault="00D24E95" w:rsidP="00A37C0B">
      <w:pPr>
        <w:ind w:left="720" w:hanging="720"/>
        <w:jc w:val="both"/>
        <w:rPr>
          <w:rFonts w:ascii="Arial" w:hAnsi="Arial" w:cs="Arial"/>
        </w:rPr>
      </w:pPr>
      <w:r w:rsidRPr="00C01E2C">
        <w:rPr>
          <w:rFonts w:ascii="Arial" w:hAnsi="Arial" w:cs="Arial"/>
        </w:rPr>
        <w:t xml:space="preserve">(3) </w:t>
      </w:r>
      <w:r w:rsidRPr="00C01E2C">
        <w:rPr>
          <w:rFonts w:ascii="Arial" w:hAnsi="Arial" w:cs="Arial"/>
        </w:rPr>
        <w:tab/>
        <w:t>All Shop Drawings</w:t>
      </w:r>
      <w:r w:rsidR="00032BFA" w:rsidRPr="00C01E2C">
        <w:rPr>
          <w:rFonts w:ascii="Arial" w:hAnsi="Arial" w:cs="Arial"/>
        </w:rPr>
        <w:t>, mock-ups</w:t>
      </w:r>
      <w:r w:rsidRPr="00C01E2C">
        <w:rPr>
          <w:rFonts w:ascii="Arial" w:hAnsi="Arial" w:cs="Arial"/>
        </w:rPr>
        <w:t xml:space="preserve"> and </w:t>
      </w:r>
      <w:r w:rsidR="00032BFA" w:rsidRPr="00C01E2C">
        <w:rPr>
          <w:rFonts w:ascii="Arial" w:hAnsi="Arial" w:cs="Arial"/>
        </w:rPr>
        <w:t>s</w:t>
      </w:r>
      <w:r w:rsidRPr="00C01E2C">
        <w:rPr>
          <w:rFonts w:ascii="Arial" w:hAnsi="Arial" w:cs="Arial"/>
        </w:rPr>
        <w:t xml:space="preserve">amples shall be thoroughly checked by the Contractor for compliance with the Contract Documents before submitting them to the Consultant for approval and all Shop Drawings shall bear the Contractor's recommendation for approval.  Any Shop Drawings submitted without this stamp of approval and certification, and Shop Drawings which, in the Consultant's opinion, are incomplete, contain numerous errors or have not been checked or only checked superficially, will be returned unchecked by the Consultant for resubmission by the Contractor.  In checking Shop Drawings, the Contractor shall verify all dimensions and field conditions and shall check and coordinate the Shop Drawings of any section or trade with the requirements of </w:t>
      </w:r>
      <w:r w:rsidRPr="00C01E2C">
        <w:rPr>
          <w:rFonts w:ascii="Arial" w:hAnsi="Arial" w:cs="Arial"/>
        </w:rPr>
        <w:lastRenderedPageBreak/>
        <w:t xml:space="preserve">all other sections or trades whose work is related thereto, as required for proper and complete installation </w:t>
      </w:r>
      <w:r w:rsidR="00977920" w:rsidRPr="00C01E2C">
        <w:rPr>
          <w:rFonts w:ascii="Arial" w:hAnsi="Arial" w:cs="Arial"/>
        </w:rPr>
        <w:t>and sequence</w:t>
      </w:r>
      <w:r w:rsidR="005811AB" w:rsidRPr="00C01E2C">
        <w:rPr>
          <w:rFonts w:ascii="Arial" w:hAnsi="Arial" w:cs="Arial"/>
        </w:rPr>
        <w:t xml:space="preserve"> </w:t>
      </w:r>
      <w:r w:rsidRPr="00C01E2C">
        <w:rPr>
          <w:rFonts w:ascii="Arial" w:hAnsi="Arial" w:cs="Arial"/>
        </w:rPr>
        <w:t>of the work.</w:t>
      </w:r>
    </w:p>
    <w:p w14:paraId="2FC75196" w14:textId="77777777" w:rsidR="00D24E95" w:rsidRPr="00C01E2C" w:rsidRDefault="00D24E95" w:rsidP="00AE7F36">
      <w:pPr>
        <w:rPr>
          <w:rFonts w:ascii="Arial" w:hAnsi="Arial" w:cs="Arial"/>
        </w:rPr>
      </w:pPr>
    </w:p>
    <w:p w14:paraId="0C91B678" w14:textId="33550333" w:rsidR="00D24E95" w:rsidRPr="00C01E2C" w:rsidRDefault="00D24E95" w:rsidP="00A37C0B">
      <w:pPr>
        <w:ind w:left="720" w:hanging="720"/>
        <w:jc w:val="both"/>
        <w:rPr>
          <w:rFonts w:ascii="Arial" w:hAnsi="Arial" w:cs="Arial"/>
        </w:rPr>
      </w:pPr>
      <w:r w:rsidRPr="00C01E2C">
        <w:rPr>
          <w:rFonts w:ascii="Arial" w:hAnsi="Arial" w:cs="Arial"/>
        </w:rPr>
        <w:t xml:space="preserve">(4) </w:t>
      </w:r>
      <w:r w:rsidRPr="00C01E2C">
        <w:rPr>
          <w:rFonts w:ascii="Arial" w:hAnsi="Arial" w:cs="Arial"/>
        </w:rPr>
        <w:tab/>
        <w:t>Samples must be of sufficient size or number to show the quality, type, range of color, finish and texture of the material.  Each Sample shall be properly labeled to show the nature of the material, trade name of manufacturer, name and location of the work where the material represented by the Sample is to be used and the name of the Contractor submitting the Sample. Transportation charges to the Consultant must be prepaid on Samples forwarded to it.</w:t>
      </w:r>
    </w:p>
    <w:p w14:paraId="4D11DE4D" w14:textId="77777777" w:rsidR="00D24E95" w:rsidRPr="00C01E2C" w:rsidRDefault="00D24E95" w:rsidP="00AE7F36">
      <w:pPr>
        <w:rPr>
          <w:rFonts w:ascii="Arial" w:hAnsi="Arial" w:cs="Arial"/>
        </w:rPr>
      </w:pPr>
    </w:p>
    <w:p w14:paraId="418A1F77" w14:textId="392260C2" w:rsidR="00D24E95" w:rsidRPr="00C01E2C" w:rsidRDefault="00D24E95" w:rsidP="00A37C0B">
      <w:pPr>
        <w:ind w:left="720" w:hanging="720"/>
        <w:jc w:val="both"/>
        <w:rPr>
          <w:rFonts w:ascii="Arial" w:hAnsi="Arial" w:cs="Arial"/>
        </w:rPr>
      </w:pPr>
      <w:r w:rsidRPr="00C01E2C">
        <w:rPr>
          <w:rFonts w:ascii="Arial" w:hAnsi="Arial" w:cs="Arial"/>
        </w:rPr>
        <w:t xml:space="preserve">(5) </w:t>
      </w:r>
      <w:r w:rsidRPr="00C01E2C">
        <w:rPr>
          <w:rFonts w:ascii="Arial" w:hAnsi="Arial" w:cs="Arial"/>
        </w:rPr>
        <w:tab/>
      </w:r>
      <w:r w:rsidR="00624A6C" w:rsidRPr="00C01E2C">
        <w:rPr>
          <w:rFonts w:ascii="Arial" w:hAnsi="Arial" w:cs="Arial"/>
        </w:rPr>
        <w:t xml:space="preserve">At the start of </w:t>
      </w:r>
      <w:r w:rsidR="005D4C7F" w:rsidRPr="00C01E2C">
        <w:rPr>
          <w:rFonts w:ascii="Arial" w:hAnsi="Arial" w:cs="Arial"/>
        </w:rPr>
        <w:t>the P</w:t>
      </w:r>
      <w:r w:rsidR="00624A6C" w:rsidRPr="00C01E2C">
        <w:rPr>
          <w:rFonts w:ascii="Arial" w:hAnsi="Arial" w:cs="Arial"/>
        </w:rPr>
        <w:t>roject, the format for submittals shall be established by the</w:t>
      </w:r>
      <w:r w:rsidR="00C5115C" w:rsidRPr="00C01E2C">
        <w:rPr>
          <w:rFonts w:ascii="Arial" w:hAnsi="Arial" w:cs="Arial"/>
        </w:rPr>
        <w:t xml:space="preserve"> University</w:t>
      </w:r>
      <w:r w:rsidR="00624A6C" w:rsidRPr="00C01E2C">
        <w:rPr>
          <w:rFonts w:ascii="Arial" w:hAnsi="Arial" w:cs="Arial"/>
        </w:rPr>
        <w:t xml:space="preserve">.  If an electronic method is selected for the submission and approval of submittals, the Contractor shall provide submittals in a PDF format and the Consultant will return the submittals in electronic format to the Contractor.  For both hard-copy and electronic submittal formats, all submittals that require physical samples or mock-ups shall be provided in accordance with the requirements set forth in the Contract Specifications.  </w:t>
      </w:r>
      <w:r w:rsidRPr="00C01E2C">
        <w:rPr>
          <w:rFonts w:ascii="Arial" w:hAnsi="Arial" w:cs="Arial"/>
        </w:rPr>
        <w:t>Shop Drawings and Samples, submitted by the Contractor in accordance with the approved Shop Drawing and Sample schedule</w:t>
      </w:r>
      <w:r w:rsidR="00624A6C" w:rsidRPr="00C01E2C">
        <w:rPr>
          <w:rFonts w:ascii="Arial" w:hAnsi="Arial" w:cs="Arial"/>
        </w:rPr>
        <w:t xml:space="preserve"> that is included in the Time Progress Schedule</w:t>
      </w:r>
      <w:r w:rsidRPr="00C01E2C">
        <w:rPr>
          <w:rFonts w:ascii="Arial" w:hAnsi="Arial" w:cs="Arial"/>
        </w:rPr>
        <w:t>, will be reviewed by the Consultant within fifteen (15) working days and if satisfactory will be approved.  A Shop Drawing, when approved, will be returned to the Contractor.  If not satisfactory, the Drawings and Samples will be appropriately marked and returned to the Contrac</w:t>
      </w:r>
      <w:r w:rsidRPr="00C01E2C">
        <w:rPr>
          <w:rFonts w:ascii="Arial" w:hAnsi="Arial" w:cs="Arial"/>
        </w:rPr>
        <w:softHyphen/>
        <w:t xml:space="preserve">tor for correction thereof, in which event the Contractor shall resubmit to the Consultant a corrected copy of the Shop Drawing or a new Sample, as the case may be. The Contractor shall make any correction required by the Consultant and shall appropriately note any changes or revisions </w:t>
      </w:r>
      <w:proofErr w:type="gramStart"/>
      <w:r w:rsidRPr="00C01E2C">
        <w:rPr>
          <w:rFonts w:ascii="Arial" w:hAnsi="Arial" w:cs="Arial"/>
        </w:rPr>
        <w:t>on</w:t>
      </w:r>
      <w:proofErr w:type="gramEnd"/>
      <w:r w:rsidRPr="00C01E2C">
        <w:rPr>
          <w:rFonts w:ascii="Arial" w:hAnsi="Arial" w:cs="Arial"/>
        </w:rPr>
        <w:t xml:space="preserve"> the Shop Drawing, dated to correspond with the date of the Consultant's request for the change.  Upon approval of the Shop Drawing by the Consultant, the Contractor shall promptly furnish to the Consultant as many copies thereof as the Consultant may reasonably request.</w:t>
      </w:r>
      <w:r w:rsidR="008F6F4D" w:rsidRPr="00C01E2C">
        <w:rPr>
          <w:rFonts w:ascii="Arial" w:hAnsi="Arial" w:cs="Arial"/>
        </w:rPr>
        <w:t xml:space="preserve">  Should more than two (2) separate reviews of any required shop drawings or samples submitted be necessary, in the judgement of the Consultant and the </w:t>
      </w:r>
      <w:r w:rsidR="00F545FC" w:rsidRPr="00C01E2C">
        <w:rPr>
          <w:rFonts w:ascii="Arial" w:hAnsi="Arial" w:cs="Arial"/>
        </w:rPr>
        <w:t>University</w:t>
      </w:r>
      <w:r w:rsidR="008F6F4D" w:rsidRPr="00C01E2C">
        <w:rPr>
          <w:rFonts w:ascii="Arial" w:hAnsi="Arial" w:cs="Arial"/>
        </w:rPr>
        <w:t xml:space="preserve">, the Contractor shall be responsible for the reasonable costs incurred by the </w:t>
      </w:r>
      <w:r w:rsidR="00F545FC" w:rsidRPr="00C01E2C">
        <w:rPr>
          <w:rFonts w:ascii="Arial" w:hAnsi="Arial" w:cs="Arial"/>
        </w:rPr>
        <w:t>University</w:t>
      </w:r>
      <w:r w:rsidR="008F6F4D" w:rsidRPr="00C01E2C">
        <w:rPr>
          <w:rFonts w:ascii="Arial" w:hAnsi="Arial" w:cs="Arial"/>
        </w:rPr>
        <w:t xml:space="preserve"> for such additional reviews by the Consultant.   </w:t>
      </w:r>
    </w:p>
    <w:p w14:paraId="6AE5FCDB" w14:textId="77777777" w:rsidR="00D24E95" w:rsidRPr="00C01E2C" w:rsidRDefault="00D24E95" w:rsidP="00AE7F36">
      <w:pPr>
        <w:jc w:val="both"/>
        <w:rPr>
          <w:rFonts w:ascii="Arial" w:hAnsi="Arial" w:cs="Arial"/>
        </w:rPr>
      </w:pPr>
    </w:p>
    <w:p w14:paraId="14225B97" w14:textId="2ACAFA22" w:rsidR="00D24E95" w:rsidRPr="00C01E2C" w:rsidRDefault="00D24E95" w:rsidP="00A37C0B">
      <w:pPr>
        <w:ind w:left="720" w:hanging="720"/>
        <w:jc w:val="both"/>
        <w:rPr>
          <w:rFonts w:ascii="Arial" w:hAnsi="Arial" w:cs="Arial"/>
        </w:rPr>
      </w:pPr>
      <w:r w:rsidRPr="00C01E2C">
        <w:rPr>
          <w:rFonts w:ascii="Arial" w:hAnsi="Arial" w:cs="Arial"/>
        </w:rPr>
        <w:t xml:space="preserve">(6) </w:t>
      </w:r>
      <w:r w:rsidRPr="00C01E2C">
        <w:rPr>
          <w:rFonts w:ascii="Arial" w:hAnsi="Arial" w:cs="Arial"/>
        </w:rPr>
        <w:tab/>
        <w:t xml:space="preserve">At the time of submission of a Shop Drawing or Sample, the Contractor shall inform the Consultant and the </w:t>
      </w:r>
      <w:r w:rsidR="00A860A3" w:rsidRPr="00C01E2C">
        <w:rPr>
          <w:rFonts w:ascii="Arial" w:hAnsi="Arial" w:cs="Arial"/>
        </w:rPr>
        <w:t>University</w:t>
      </w:r>
      <w:r w:rsidRPr="00C01E2C">
        <w:rPr>
          <w:rFonts w:ascii="Arial" w:hAnsi="Arial" w:cs="Arial"/>
        </w:rPr>
        <w:t xml:space="preserve"> in writing of any deviation in the Shop Drawing or Sample from the requirements of the Contract Documents. Unless such deviation is specifically noted by the Contractor with a notation that such deviation will result in extra work for which the Contractor requests payment, the Contractor shall be deemed to have waived any claim for extra work, ad</w:t>
      </w:r>
      <w:r w:rsidRPr="00C01E2C">
        <w:rPr>
          <w:rFonts w:ascii="Arial" w:hAnsi="Arial" w:cs="Arial"/>
        </w:rPr>
        <w:softHyphen/>
        <w:t>ditional compensation or payment or an extension of time with respect to all work shown on, described in or related to the Shop Drawing or Sample.</w:t>
      </w:r>
    </w:p>
    <w:p w14:paraId="0520776A" w14:textId="77777777" w:rsidR="00D24E95" w:rsidRPr="00C01E2C" w:rsidRDefault="00D24E95" w:rsidP="00AE7F36">
      <w:pPr>
        <w:rPr>
          <w:rFonts w:ascii="Arial" w:hAnsi="Arial" w:cs="Arial"/>
        </w:rPr>
      </w:pPr>
    </w:p>
    <w:p w14:paraId="4991E2E4" w14:textId="0DBC7B33" w:rsidR="00D24E95" w:rsidRPr="00C01E2C" w:rsidRDefault="00D24E95" w:rsidP="00A37C0B">
      <w:pPr>
        <w:ind w:left="720" w:hanging="720"/>
        <w:jc w:val="both"/>
        <w:rPr>
          <w:rFonts w:ascii="Arial" w:hAnsi="Arial" w:cs="Arial"/>
        </w:rPr>
      </w:pPr>
      <w:r w:rsidRPr="00C01E2C">
        <w:rPr>
          <w:rFonts w:ascii="Arial" w:hAnsi="Arial" w:cs="Arial"/>
        </w:rPr>
        <w:t xml:space="preserve">(7) </w:t>
      </w:r>
      <w:r w:rsidRPr="00C01E2C">
        <w:rPr>
          <w:rFonts w:ascii="Arial" w:hAnsi="Arial" w:cs="Arial"/>
        </w:rPr>
        <w:tab/>
        <w:t xml:space="preserve">The Consultant's approval of Shop Drawings or Samples is for design only and is not a complete check on the method of assembly, erection or construction.  Approval shall in no way be construed as: (a) permitting any departure whatsoever from the Contract Documents, except where the Contractor, in accordance with the provisions of paragraph 6 of this Section, has previously notified the </w:t>
      </w:r>
      <w:r w:rsidR="00A860A3" w:rsidRPr="00C01E2C">
        <w:rPr>
          <w:rFonts w:ascii="Arial" w:hAnsi="Arial" w:cs="Arial"/>
        </w:rPr>
        <w:t>University</w:t>
      </w:r>
      <w:r w:rsidRPr="00C01E2C">
        <w:rPr>
          <w:rFonts w:ascii="Arial" w:hAnsi="Arial" w:cs="Arial"/>
        </w:rPr>
        <w:t xml:space="preserve"> and the Consultant of such departure; (b) relieving the Contractor of full responsibility for any error in quality of materials, details, dimensions, omissions or otherwise that may exist; (c) relieving the Contractor of full responsibility for adequate field connections, erection techniques, bracing or deficiencies in strength; (d) relieving the Contractor of full responsibility for satisfactory performance of all work and coordination with the work of all subcontractors and other contractors; or (e) permitting departure from additional details or instructions previously furnished by the Consultant.</w:t>
      </w:r>
    </w:p>
    <w:p w14:paraId="7CBA264E" w14:textId="77777777" w:rsidR="00D24E95" w:rsidRPr="00C01E2C" w:rsidRDefault="00D24E95" w:rsidP="00AE7F36">
      <w:pPr>
        <w:rPr>
          <w:rFonts w:ascii="Arial" w:hAnsi="Arial" w:cs="Arial"/>
        </w:rPr>
      </w:pPr>
    </w:p>
    <w:p w14:paraId="0C5C8A9B" w14:textId="3CFDCE06" w:rsidR="00D24E95" w:rsidRPr="00C01E2C" w:rsidRDefault="00D24E95" w:rsidP="00A37C0B">
      <w:pPr>
        <w:ind w:left="720" w:hanging="720"/>
        <w:jc w:val="both"/>
        <w:rPr>
          <w:rFonts w:ascii="Arial" w:hAnsi="Arial" w:cs="Arial"/>
        </w:rPr>
      </w:pPr>
      <w:r w:rsidRPr="00C01E2C">
        <w:rPr>
          <w:rFonts w:ascii="Arial" w:hAnsi="Arial" w:cs="Arial"/>
        </w:rPr>
        <w:t xml:space="preserve">(8) </w:t>
      </w:r>
      <w:r w:rsidRPr="00C01E2C">
        <w:rPr>
          <w:rFonts w:ascii="Arial" w:hAnsi="Arial" w:cs="Arial"/>
        </w:rPr>
        <w:tab/>
        <w:t>No work requiring a Shop Drawing or Sample shall be commenced until a Shop Drawing or Sample is approved by the Consultant and all such work shall be: (a) in accordance with the approved Shop Drawing, provided the latter con</w:t>
      </w:r>
      <w:r w:rsidRPr="00C01E2C">
        <w:rPr>
          <w:rFonts w:ascii="Arial" w:hAnsi="Arial" w:cs="Arial"/>
        </w:rPr>
        <w:softHyphen/>
        <w:t>forms in all respects to the Contract Documents or to such deviations therefrom as have been previously noted by the Contractor in accordance with the provisions of paragraph 6 of this Section; and (b) in conformance in all respects to the sample furnished to and approved by the Consultant and, unless otherwise specified, as new and of good quality.</w:t>
      </w:r>
    </w:p>
    <w:p w14:paraId="553E10FB" w14:textId="77777777" w:rsidR="008F6F4D" w:rsidRPr="00C01E2C" w:rsidRDefault="008F6F4D" w:rsidP="00AE7F36">
      <w:pPr>
        <w:jc w:val="both"/>
        <w:rPr>
          <w:rFonts w:ascii="Arial" w:hAnsi="Arial" w:cs="Arial"/>
        </w:rPr>
      </w:pPr>
    </w:p>
    <w:p w14:paraId="491E619F" w14:textId="561CD8EE" w:rsidR="008F6F4D" w:rsidRPr="00C01E2C" w:rsidRDefault="008F6F4D" w:rsidP="00A37C0B">
      <w:pPr>
        <w:ind w:left="720" w:hanging="720"/>
        <w:jc w:val="both"/>
        <w:rPr>
          <w:rFonts w:ascii="Arial" w:hAnsi="Arial" w:cs="Arial"/>
        </w:rPr>
      </w:pPr>
      <w:r w:rsidRPr="00C01E2C">
        <w:rPr>
          <w:rFonts w:ascii="Arial" w:hAnsi="Arial" w:cs="Arial"/>
        </w:rPr>
        <w:t xml:space="preserve">(9) </w:t>
      </w:r>
      <w:r w:rsidR="00A37C0B" w:rsidRPr="00C01E2C">
        <w:rPr>
          <w:rFonts w:ascii="Arial" w:hAnsi="Arial" w:cs="Arial"/>
        </w:rPr>
        <w:tab/>
      </w:r>
      <w:r w:rsidRPr="00C01E2C">
        <w:rPr>
          <w:rFonts w:ascii="Arial" w:hAnsi="Arial" w:cs="Arial"/>
        </w:rPr>
        <w:t xml:space="preserve">The Contractor </w:t>
      </w:r>
      <w:r w:rsidR="005F339E" w:rsidRPr="00C01E2C">
        <w:rPr>
          <w:rFonts w:ascii="Arial" w:hAnsi="Arial" w:cs="Arial"/>
        </w:rPr>
        <w:t>may</w:t>
      </w:r>
      <w:r w:rsidRPr="00C01E2C">
        <w:rPr>
          <w:rFonts w:ascii="Arial" w:hAnsi="Arial" w:cs="Arial"/>
        </w:rPr>
        <w:t xml:space="preserve"> be required to provide professional services that constitute the practice of </w:t>
      </w:r>
      <w:r w:rsidR="00FD07E6" w:rsidRPr="00C01E2C">
        <w:rPr>
          <w:rFonts w:ascii="Arial" w:hAnsi="Arial" w:cs="Arial"/>
        </w:rPr>
        <w:t>arch</w:t>
      </w:r>
      <w:r w:rsidR="00A55D96" w:rsidRPr="00C01E2C">
        <w:rPr>
          <w:rFonts w:ascii="Arial" w:hAnsi="Arial" w:cs="Arial"/>
        </w:rPr>
        <w:t xml:space="preserve">itecture or engineering </w:t>
      </w:r>
      <w:r w:rsidR="005F339E" w:rsidRPr="00C01E2C">
        <w:rPr>
          <w:rFonts w:ascii="Arial" w:hAnsi="Arial" w:cs="Arial"/>
        </w:rPr>
        <w:t>when</w:t>
      </w:r>
      <w:r w:rsidR="00A55D96" w:rsidRPr="00C01E2C">
        <w:rPr>
          <w:rFonts w:ascii="Arial" w:hAnsi="Arial" w:cs="Arial"/>
        </w:rPr>
        <w:t xml:space="preserve"> specifically required by the Contract Documents for a portion of the work or the Contractor needs to provide such services </w:t>
      </w:r>
      <w:proofErr w:type="gramStart"/>
      <w:r w:rsidR="00A55D96" w:rsidRPr="00C01E2C">
        <w:rPr>
          <w:rFonts w:ascii="Arial" w:hAnsi="Arial" w:cs="Arial"/>
        </w:rPr>
        <w:t>in order to</w:t>
      </w:r>
      <w:proofErr w:type="gramEnd"/>
      <w:r w:rsidR="00A55D96" w:rsidRPr="00C01E2C">
        <w:rPr>
          <w:rFonts w:ascii="Arial" w:hAnsi="Arial" w:cs="Arial"/>
        </w:rPr>
        <w:t xml:space="preserve"> carry out its responsibilities for construction means, methods, techniques, sequences and procedures.  When professional services are required in the Contract Documents, the Consultant will specify all performance and design criteria that such services must satisfy.  The </w:t>
      </w:r>
      <w:r w:rsidR="00F545FC" w:rsidRPr="00C01E2C">
        <w:rPr>
          <w:rFonts w:ascii="Arial" w:hAnsi="Arial" w:cs="Arial"/>
        </w:rPr>
        <w:t>University</w:t>
      </w:r>
      <w:r w:rsidR="00A55D96" w:rsidRPr="00C01E2C">
        <w:rPr>
          <w:rFonts w:ascii="Arial" w:hAnsi="Arial" w:cs="Arial"/>
        </w:rPr>
        <w:t xml:space="preserve"> </w:t>
      </w:r>
      <w:r w:rsidR="00A55D96" w:rsidRPr="00C01E2C">
        <w:rPr>
          <w:rFonts w:ascii="Arial" w:hAnsi="Arial" w:cs="Arial"/>
        </w:rPr>
        <w:lastRenderedPageBreak/>
        <w:t xml:space="preserve">and Consultant shall be entitled to rely </w:t>
      </w:r>
      <w:r w:rsidR="00C040F0" w:rsidRPr="00C01E2C">
        <w:rPr>
          <w:rFonts w:ascii="Arial" w:hAnsi="Arial" w:cs="Arial"/>
        </w:rPr>
        <w:t xml:space="preserve">on the adequacy, accuracy and completeness of the professional services, certifications, and approvals performed or provided by design professionals working for the Contractor.  </w:t>
      </w:r>
    </w:p>
    <w:p w14:paraId="2D93F4F1" w14:textId="77777777" w:rsidR="00D24E95" w:rsidRPr="00C01E2C" w:rsidRDefault="00D24E95" w:rsidP="00AD7C39">
      <w:pPr>
        <w:jc w:val="both"/>
        <w:rPr>
          <w:rFonts w:ascii="Arial" w:hAnsi="Arial" w:cs="Arial"/>
        </w:rPr>
      </w:pPr>
    </w:p>
    <w:p w14:paraId="202895C6" w14:textId="2BBB0704" w:rsidR="0039072E" w:rsidRPr="00C01E2C" w:rsidRDefault="0039072E" w:rsidP="00A37C0B">
      <w:pPr>
        <w:ind w:left="720" w:hanging="720"/>
        <w:jc w:val="both"/>
        <w:rPr>
          <w:rFonts w:ascii="Arial" w:hAnsi="Arial" w:cs="Arial"/>
        </w:rPr>
      </w:pPr>
      <w:r w:rsidRPr="00C01E2C">
        <w:rPr>
          <w:rFonts w:ascii="Arial" w:hAnsi="Arial" w:cs="Arial"/>
        </w:rPr>
        <w:t>(</w:t>
      </w:r>
      <w:r w:rsidR="00D26D6C" w:rsidRPr="00C01E2C">
        <w:rPr>
          <w:rFonts w:ascii="Arial" w:hAnsi="Arial" w:cs="Arial"/>
        </w:rPr>
        <w:t>10</w:t>
      </w:r>
      <w:r w:rsidRPr="00C01E2C">
        <w:rPr>
          <w:rFonts w:ascii="Arial" w:hAnsi="Arial" w:cs="Arial"/>
        </w:rPr>
        <w:t xml:space="preserve">)  </w:t>
      </w:r>
      <w:r w:rsidR="00A37C0B" w:rsidRPr="00C01E2C">
        <w:rPr>
          <w:rFonts w:ascii="Arial" w:hAnsi="Arial" w:cs="Arial"/>
        </w:rPr>
        <w:tab/>
      </w:r>
      <w:r w:rsidRPr="00C01E2C">
        <w:rPr>
          <w:rFonts w:ascii="Arial" w:hAnsi="Arial" w:cs="Arial"/>
        </w:rPr>
        <w:t xml:space="preserve">Contractor agrees that the </w:t>
      </w:r>
      <w:r w:rsidR="00F545FC" w:rsidRPr="00C01E2C">
        <w:rPr>
          <w:rFonts w:ascii="Arial" w:hAnsi="Arial" w:cs="Arial"/>
        </w:rPr>
        <w:t>University</w:t>
      </w:r>
      <w:r w:rsidRPr="00C01E2C">
        <w:rPr>
          <w:rFonts w:ascii="Arial" w:hAnsi="Arial" w:cs="Arial"/>
        </w:rPr>
        <w:t xml:space="preserve"> may deduct from any application for payment made by the Contractor</w:t>
      </w:r>
      <w:r w:rsidR="00D26D6C" w:rsidRPr="00C01E2C">
        <w:rPr>
          <w:rFonts w:ascii="Arial" w:hAnsi="Arial" w:cs="Arial"/>
        </w:rPr>
        <w:t>,</w:t>
      </w:r>
      <w:r w:rsidRPr="00C01E2C">
        <w:rPr>
          <w:rFonts w:ascii="Arial" w:hAnsi="Arial" w:cs="Arial"/>
        </w:rPr>
        <w:t xml:space="preserve"> </w:t>
      </w:r>
      <w:proofErr w:type="gramStart"/>
      <w:r w:rsidRPr="00C01E2C">
        <w:rPr>
          <w:rFonts w:ascii="Arial" w:hAnsi="Arial" w:cs="Arial"/>
        </w:rPr>
        <w:t>any and all</w:t>
      </w:r>
      <w:proofErr w:type="gramEnd"/>
      <w:r w:rsidRPr="00C01E2C">
        <w:rPr>
          <w:rFonts w:ascii="Arial" w:hAnsi="Arial" w:cs="Arial"/>
        </w:rPr>
        <w:t xml:space="preserve"> Design Professional, Consultant and/or Construction Management fees and costs</w:t>
      </w:r>
      <w:r w:rsidR="000250DF" w:rsidRPr="00C01E2C">
        <w:rPr>
          <w:rFonts w:ascii="Arial" w:hAnsi="Arial" w:cs="Arial"/>
        </w:rPr>
        <w:t xml:space="preserve"> </w:t>
      </w:r>
      <w:r w:rsidRPr="00C01E2C">
        <w:rPr>
          <w:rFonts w:ascii="Arial" w:hAnsi="Arial" w:cs="Arial"/>
        </w:rPr>
        <w:t xml:space="preserve">incurred by the </w:t>
      </w:r>
      <w:r w:rsidR="00F545FC" w:rsidRPr="00C01E2C">
        <w:rPr>
          <w:rFonts w:ascii="Arial" w:hAnsi="Arial" w:cs="Arial"/>
        </w:rPr>
        <w:t>University</w:t>
      </w:r>
      <w:r w:rsidR="000250DF" w:rsidRPr="00C01E2C">
        <w:rPr>
          <w:rFonts w:ascii="Arial" w:hAnsi="Arial" w:cs="Arial"/>
        </w:rPr>
        <w:t xml:space="preserve"> together with a markup upon such hard costs in the amount of 15%</w:t>
      </w:r>
      <w:r w:rsidRPr="00C01E2C">
        <w:rPr>
          <w:rFonts w:ascii="Arial" w:hAnsi="Arial" w:cs="Arial"/>
        </w:rPr>
        <w:t xml:space="preserve"> in </w:t>
      </w:r>
      <w:r w:rsidR="000250DF" w:rsidRPr="00C01E2C">
        <w:rPr>
          <w:rFonts w:ascii="Arial" w:hAnsi="Arial" w:cs="Arial"/>
        </w:rPr>
        <w:t xml:space="preserve">the review </w:t>
      </w:r>
      <w:r w:rsidRPr="00C01E2C">
        <w:rPr>
          <w:rFonts w:ascii="Arial" w:hAnsi="Arial" w:cs="Arial"/>
        </w:rPr>
        <w:t>or evaluation of any substitutions for methods, products or performance pursuant to this Section 2.19.</w:t>
      </w:r>
    </w:p>
    <w:p w14:paraId="500686B3" w14:textId="77777777" w:rsidR="0039072E" w:rsidRPr="00C01E2C" w:rsidRDefault="0039072E" w:rsidP="00AD7C39">
      <w:pPr>
        <w:jc w:val="both"/>
        <w:rPr>
          <w:rFonts w:ascii="Arial" w:hAnsi="Arial" w:cs="Arial"/>
        </w:rPr>
      </w:pPr>
    </w:p>
    <w:p w14:paraId="7C6EE558" w14:textId="0F16324F" w:rsidR="00D24E95" w:rsidRPr="00C01E2C" w:rsidRDefault="00D24E95" w:rsidP="00C01E2C">
      <w:pPr>
        <w:jc w:val="both"/>
        <w:rPr>
          <w:rFonts w:ascii="Arial" w:hAnsi="Arial" w:cs="Arial"/>
          <w:b/>
        </w:rPr>
      </w:pPr>
      <w:r w:rsidRPr="00C01E2C">
        <w:rPr>
          <w:rFonts w:ascii="Arial" w:hAnsi="Arial" w:cs="Arial"/>
          <w:b/>
        </w:rPr>
        <w:t xml:space="preserve">Section 2.20 </w:t>
      </w:r>
      <w:r w:rsidRPr="00C01E2C">
        <w:rPr>
          <w:rFonts w:ascii="Arial" w:hAnsi="Arial" w:cs="Arial"/>
          <w:b/>
        </w:rPr>
        <w:tab/>
        <w:t xml:space="preserve">Equivalents - Approved Equal </w:t>
      </w:r>
    </w:p>
    <w:p w14:paraId="45614EAA" w14:textId="77777777" w:rsidR="00D24E95" w:rsidRPr="00C01E2C" w:rsidRDefault="00D24E95" w:rsidP="00AD7C39">
      <w:pPr>
        <w:rPr>
          <w:rFonts w:ascii="Arial" w:hAnsi="Arial" w:cs="Arial"/>
        </w:rPr>
      </w:pPr>
      <w:r w:rsidRPr="00C01E2C">
        <w:rPr>
          <w:rFonts w:ascii="Arial" w:hAnsi="Arial" w:cs="Arial"/>
        </w:rPr>
        <w:t>(1)</w:t>
      </w:r>
      <w:r w:rsidRPr="00C01E2C">
        <w:rPr>
          <w:rFonts w:ascii="Arial" w:hAnsi="Arial" w:cs="Arial"/>
        </w:rPr>
        <w:tab/>
        <w:t>Equivalents or Approvals - General</w:t>
      </w:r>
    </w:p>
    <w:p w14:paraId="4113A69A" w14:textId="77777777" w:rsidR="00D24E95" w:rsidRPr="00C01E2C" w:rsidRDefault="00D24E95" w:rsidP="00AD7C39">
      <w:pPr>
        <w:rPr>
          <w:rFonts w:ascii="Arial" w:hAnsi="Arial" w:cs="Arial"/>
        </w:rPr>
      </w:pPr>
    </w:p>
    <w:p w14:paraId="29EB296E" w14:textId="6643763E"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 xml:space="preserve">The words "similar and equal to", or equal", “equivalent" and such other words of similar content and meaning shall for the purposes of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be deemed to mean similar and equivalent to one of the named products.  For the purposes of subdivisions (1) and (2) of this Section and for the purposes of the Bidding Documents, the word "products" shall be deemed to include the words “articles", "materials", "items", "equipment" and “methods".  Whenever in the Contract Documents one or more products are specified, the words "similar and equal to" shall be deemed inserted.</w:t>
      </w:r>
    </w:p>
    <w:p w14:paraId="3DA11F60" w14:textId="77777777" w:rsidR="00D24E95" w:rsidRPr="00C01E2C" w:rsidRDefault="00D24E95" w:rsidP="00072B77">
      <w:pPr>
        <w:ind w:left="720" w:hanging="360"/>
        <w:jc w:val="both"/>
        <w:rPr>
          <w:rFonts w:ascii="Arial" w:hAnsi="Arial" w:cs="Arial"/>
        </w:rPr>
      </w:pPr>
    </w:p>
    <w:p w14:paraId="693D8B7A" w14:textId="116267FE"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Whenever any product is specified in the Contract Documents by a reference to the name, trade name, make or catalog number of any manufacturer or supplier, the intent is not to limit competition, but to establish a standard of quality which the Consultant has determined is necessary for the Project.  A Contractor may at its option use any product other than that specified in the Contract Documents pro</w:t>
      </w:r>
      <w:r w:rsidRPr="00C01E2C">
        <w:rPr>
          <w:rFonts w:ascii="Arial" w:hAnsi="Arial" w:cs="Arial"/>
        </w:rPr>
        <w:softHyphen/>
        <w:t xml:space="preserve">vided the same is approved by the Consultant in accordance with the procedures set forth in subdivision (2) of this Section. In all cases the Consultant shall be the sole judge as to whether a proposed product is to be approved and the Contractor shall have the burden of proving, at its own cost and expense, to the satisfaction of the Consultant, that the proposed product is similar and equal to the named product.  In making such </w:t>
      </w:r>
      <w:proofErr w:type="gramStart"/>
      <w:r w:rsidRPr="00C01E2C">
        <w:rPr>
          <w:rFonts w:ascii="Arial" w:hAnsi="Arial" w:cs="Arial"/>
        </w:rPr>
        <w:t>determination</w:t>
      </w:r>
      <w:proofErr w:type="gramEnd"/>
      <w:r w:rsidRPr="00C01E2C">
        <w:rPr>
          <w:rFonts w:ascii="Arial" w:hAnsi="Arial" w:cs="Arial"/>
        </w:rPr>
        <w:t xml:space="preserve"> the Consultant may establish such objective and appearance criteria as it may deem proper that the proposed product must meet </w:t>
      </w:r>
      <w:proofErr w:type="gramStart"/>
      <w:r w:rsidRPr="00C01E2C">
        <w:rPr>
          <w:rFonts w:ascii="Arial" w:hAnsi="Arial" w:cs="Arial"/>
        </w:rPr>
        <w:t>in order for</w:t>
      </w:r>
      <w:proofErr w:type="gramEnd"/>
      <w:r w:rsidRPr="00C01E2C">
        <w:rPr>
          <w:rFonts w:ascii="Arial" w:hAnsi="Arial" w:cs="Arial"/>
        </w:rPr>
        <w:t xml:space="preserve"> it to be approved.</w:t>
      </w:r>
    </w:p>
    <w:p w14:paraId="791CACD8" w14:textId="77777777" w:rsidR="00D24E95" w:rsidRPr="00C01E2C" w:rsidRDefault="00D24E95" w:rsidP="00072B77">
      <w:pPr>
        <w:ind w:left="720" w:hanging="360"/>
        <w:rPr>
          <w:rFonts w:ascii="Arial" w:hAnsi="Arial" w:cs="Arial"/>
        </w:rPr>
      </w:pPr>
    </w:p>
    <w:p w14:paraId="5C1FDF64" w14:textId="6C131CF5" w:rsidR="00D24E95" w:rsidRPr="00C01E2C" w:rsidRDefault="00D24E95" w:rsidP="00072B77">
      <w:pPr>
        <w:ind w:left="720" w:hanging="360"/>
        <w:jc w:val="both"/>
        <w:rPr>
          <w:rFonts w:ascii="Arial" w:hAnsi="Arial" w:cs="Arial"/>
        </w:rPr>
      </w:pPr>
      <w:r w:rsidRPr="00C01E2C">
        <w:rPr>
          <w:rFonts w:ascii="Arial" w:hAnsi="Arial" w:cs="Arial"/>
        </w:rPr>
        <w:t xml:space="preserve">c. </w:t>
      </w:r>
      <w:r w:rsidRPr="00C01E2C">
        <w:rPr>
          <w:rFonts w:ascii="Arial" w:hAnsi="Arial" w:cs="Arial"/>
        </w:rPr>
        <w:tab/>
        <w:t>Nothing in the Contract Documents shall be construed as representing, expressly or implied, that the named product is available or that there is or there is not a product similar and equal to any of the named products and the Contractor shall have and make no claim by reason of the availability or lack of availability of the named product or of a product similar and equal to any named product.</w:t>
      </w:r>
    </w:p>
    <w:p w14:paraId="4DC9E228" w14:textId="77777777" w:rsidR="005707CD" w:rsidRPr="00C01E2C" w:rsidRDefault="005707CD" w:rsidP="00072B77">
      <w:pPr>
        <w:ind w:left="720" w:hanging="360"/>
        <w:jc w:val="both"/>
        <w:rPr>
          <w:rFonts w:ascii="Arial" w:hAnsi="Arial" w:cs="Arial"/>
        </w:rPr>
      </w:pPr>
    </w:p>
    <w:p w14:paraId="54F608C6" w14:textId="05558B45" w:rsidR="00D24E95" w:rsidRPr="00C01E2C" w:rsidRDefault="00D24E95" w:rsidP="00072B77">
      <w:pPr>
        <w:ind w:left="720" w:hanging="360"/>
        <w:jc w:val="both"/>
        <w:rPr>
          <w:rFonts w:ascii="Arial" w:hAnsi="Arial" w:cs="Arial"/>
        </w:rPr>
      </w:pPr>
      <w:r w:rsidRPr="00C01E2C">
        <w:rPr>
          <w:rFonts w:ascii="Arial" w:hAnsi="Arial" w:cs="Arial"/>
        </w:rPr>
        <w:t xml:space="preserve">d. </w:t>
      </w:r>
      <w:r w:rsidRPr="00C01E2C">
        <w:rPr>
          <w:rFonts w:ascii="Arial" w:hAnsi="Arial" w:cs="Arial"/>
        </w:rPr>
        <w:tab/>
        <w:t>The Contractor shall have and make no claim for an extension of time or for damages by reason of the time taken by the Consultant in considering a product proposed by the Contractor or by reason of the failure of the Consultant to approve a product proposed by the Contractor.</w:t>
      </w:r>
    </w:p>
    <w:p w14:paraId="7DBB7183" w14:textId="77777777" w:rsidR="00D24E95" w:rsidRPr="00C01E2C" w:rsidRDefault="00D24E95" w:rsidP="00072B77">
      <w:pPr>
        <w:ind w:left="720" w:hanging="360"/>
        <w:jc w:val="both"/>
        <w:rPr>
          <w:rFonts w:ascii="Arial" w:hAnsi="Arial" w:cs="Arial"/>
        </w:rPr>
      </w:pPr>
    </w:p>
    <w:p w14:paraId="1AFEA9C6" w14:textId="2DBC275A" w:rsidR="00D24E95" w:rsidRPr="00C01E2C" w:rsidRDefault="00D24E95" w:rsidP="00072B77">
      <w:pPr>
        <w:ind w:left="720" w:hanging="360"/>
        <w:jc w:val="both"/>
        <w:rPr>
          <w:rFonts w:ascii="Arial" w:hAnsi="Arial" w:cs="Arial"/>
        </w:rPr>
      </w:pPr>
      <w:r w:rsidRPr="00C01E2C">
        <w:rPr>
          <w:rFonts w:ascii="Arial" w:hAnsi="Arial" w:cs="Arial"/>
        </w:rPr>
        <w:t>e.</w:t>
      </w:r>
      <w:r w:rsidRPr="00C01E2C">
        <w:rPr>
          <w:rFonts w:ascii="Arial" w:hAnsi="Arial" w:cs="Arial"/>
        </w:rPr>
        <w:tab/>
        <w:t>Requests for approval of proposed equivalents will be received by the Consultant only from the Contractor.</w:t>
      </w:r>
    </w:p>
    <w:p w14:paraId="36C3DC15" w14:textId="77777777" w:rsidR="00E320BB" w:rsidRPr="00C01E2C" w:rsidRDefault="00E320BB" w:rsidP="00072B77">
      <w:pPr>
        <w:ind w:left="720" w:hanging="360"/>
        <w:jc w:val="both"/>
        <w:rPr>
          <w:rFonts w:ascii="Arial" w:hAnsi="Arial" w:cs="Arial"/>
        </w:rPr>
      </w:pPr>
    </w:p>
    <w:p w14:paraId="12DEF297" w14:textId="58FA884B" w:rsidR="00E320BB" w:rsidRPr="00C01E2C" w:rsidRDefault="00E320BB" w:rsidP="00072B77">
      <w:pPr>
        <w:ind w:left="720" w:hanging="360"/>
        <w:jc w:val="both"/>
        <w:rPr>
          <w:rFonts w:ascii="Arial" w:hAnsi="Arial" w:cs="Arial"/>
        </w:rPr>
      </w:pPr>
      <w:r w:rsidRPr="00C01E2C">
        <w:rPr>
          <w:rFonts w:ascii="Arial" w:hAnsi="Arial" w:cs="Arial"/>
        </w:rPr>
        <w:t>f.</w:t>
      </w:r>
      <w:r w:rsidRPr="00C01E2C">
        <w:rPr>
          <w:rFonts w:ascii="Arial" w:hAnsi="Arial" w:cs="Arial"/>
        </w:rPr>
        <w:tab/>
        <w:t xml:space="preserve">Approval shall in no way be construed as: (a) permitting any departure whatsoever from the Contract Documents, (b) relieving the Contractor of full responsibility for any error in quality of materials, details, dimensions, sequence of work, omissions or otherwise </w:t>
      </w:r>
      <w:r w:rsidR="000102CE" w:rsidRPr="00C01E2C">
        <w:rPr>
          <w:rFonts w:ascii="Arial" w:hAnsi="Arial" w:cs="Arial"/>
        </w:rPr>
        <w:t>that may exist, (c) relieving the Contractor of full responsibility for adequate field connections, erection techniques, bracing or deficiencies in strength, (d) relieving the Contractor of full responsibility for satisfactory performance of all work to achieve a functionally complete facility or result and coordination with the work of all subcontractors and other contractors or (e) permitting departure f</w:t>
      </w:r>
      <w:r w:rsidR="00376E09" w:rsidRPr="00C01E2C">
        <w:rPr>
          <w:rFonts w:ascii="Arial" w:hAnsi="Arial" w:cs="Arial"/>
        </w:rPr>
        <w:t>rom additional details or instructions previously furnished by the Consultant.</w:t>
      </w:r>
    </w:p>
    <w:p w14:paraId="0E0D3FFC" w14:textId="77777777" w:rsidR="00E320BB" w:rsidRPr="00C01E2C" w:rsidRDefault="00E320BB" w:rsidP="00072B77">
      <w:pPr>
        <w:ind w:left="720" w:hanging="360"/>
        <w:jc w:val="both"/>
        <w:rPr>
          <w:rFonts w:ascii="Arial" w:hAnsi="Arial" w:cs="Arial"/>
        </w:rPr>
      </w:pPr>
    </w:p>
    <w:p w14:paraId="2D5C51B5" w14:textId="3342C6ED" w:rsidR="00AB5947" w:rsidRPr="00C01E2C" w:rsidRDefault="00C401D7" w:rsidP="00072B77">
      <w:pPr>
        <w:ind w:left="720" w:hanging="360"/>
        <w:jc w:val="both"/>
        <w:rPr>
          <w:rFonts w:ascii="Arial" w:hAnsi="Arial" w:cs="Arial"/>
        </w:rPr>
      </w:pPr>
      <w:r w:rsidRPr="00C01E2C">
        <w:rPr>
          <w:rFonts w:ascii="Arial" w:hAnsi="Arial" w:cs="Arial"/>
        </w:rPr>
        <w:t>g</w:t>
      </w:r>
      <w:r w:rsidR="001C054C" w:rsidRPr="00C01E2C">
        <w:rPr>
          <w:rFonts w:ascii="Arial" w:hAnsi="Arial" w:cs="Arial"/>
        </w:rPr>
        <w:t>.</w:t>
      </w:r>
      <w:r w:rsidR="001C054C" w:rsidRPr="00C01E2C">
        <w:rPr>
          <w:rFonts w:ascii="Arial" w:hAnsi="Arial" w:cs="Arial"/>
        </w:rPr>
        <w:tab/>
        <w:t xml:space="preserve">Contractor agrees that the Contractor approves and authorizes </w:t>
      </w:r>
      <w:proofErr w:type="gramStart"/>
      <w:r w:rsidR="001C054C" w:rsidRPr="00C01E2C">
        <w:rPr>
          <w:rFonts w:ascii="Arial" w:hAnsi="Arial" w:cs="Arial"/>
        </w:rPr>
        <w:t xml:space="preserve">the </w:t>
      </w:r>
      <w:r w:rsidR="00D350C6" w:rsidRPr="00C01E2C">
        <w:rPr>
          <w:rFonts w:ascii="Arial" w:hAnsi="Arial" w:cs="Arial"/>
        </w:rPr>
        <w:t xml:space="preserve"> deduction</w:t>
      </w:r>
      <w:proofErr w:type="gramEnd"/>
      <w:r w:rsidR="001C054C" w:rsidRPr="00C01E2C">
        <w:rPr>
          <w:rFonts w:ascii="Arial" w:hAnsi="Arial" w:cs="Arial"/>
        </w:rPr>
        <w:t xml:space="preserve"> from Contractor’s applications for payment any and all costs incurred by the Construction Manager, Consultant, Design Professional or otherwise in evaluating Contractor’s submissions under this Section 2.20, together with a markup upon such hard costs in the amount of 15%</w:t>
      </w:r>
      <w:r w:rsidR="00114E2B" w:rsidRPr="00C01E2C">
        <w:rPr>
          <w:rFonts w:ascii="Arial" w:hAnsi="Arial" w:cs="Arial"/>
        </w:rPr>
        <w:t>.</w:t>
      </w:r>
    </w:p>
    <w:p w14:paraId="49B75835" w14:textId="77777777" w:rsidR="001C054C" w:rsidRPr="00C01E2C" w:rsidRDefault="001C054C" w:rsidP="00EA33C0">
      <w:pPr>
        <w:ind w:left="360" w:hanging="360"/>
        <w:jc w:val="both"/>
        <w:rPr>
          <w:rFonts w:ascii="Arial" w:hAnsi="Arial" w:cs="Arial"/>
        </w:rPr>
      </w:pPr>
    </w:p>
    <w:p w14:paraId="19BFBFB9" w14:textId="77777777" w:rsidR="00D24E95" w:rsidRPr="00C01E2C" w:rsidRDefault="00D24E95" w:rsidP="00EA33C0">
      <w:pPr>
        <w:rPr>
          <w:rFonts w:ascii="Arial" w:hAnsi="Arial" w:cs="Arial"/>
        </w:rPr>
      </w:pPr>
      <w:r w:rsidRPr="00C01E2C">
        <w:rPr>
          <w:rFonts w:ascii="Arial" w:hAnsi="Arial" w:cs="Arial"/>
        </w:rPr>
        <w:t xml:space="preserve">(2) </w:t>
      </w:r>
      <w:r w:rsidRPr="00C01E2C">
        <w:rPr>
          <w:rFonts w:ascii="Arial" w:hAnsi="Arial" w:cs="Arial"/>
        </w:rPr>
        <w:tab/>
        <w:t>Equivalents or Approvals After Bidding</w:t>
      </w:r>
    </w:p>
    <w:p w14:paraId="7FB4B1F1" w14:textId="0D8A2D0F" w:rsidR="001C054C" w:rsidRPr="00C01E2C" w:rsidRDefault="00D02FF1" w:rsidP="00DE12BD">
      <w:pPr>
        <w:pStyle w:val="ListParagraph"/>
        <w:numPr>
          <w:ilvl w:val="0"/>
          <w:numId w:val="55"/>
        </w:numPr>
        <w:jc w:val="both"/>
        <w:rPr>
          <w:rFonts w:ascii="Arial" w:hAnsi="Arial" w:cs="Arial"/>
          <w:sz w:val="20"/>
          <w:szCs w:val="20"/>
        </w:rPr>
      </w:pPr>
      <w:proofErr w:type="gramStart"/>
      <w:r w:rsidRPr="00C01E2C">
        <w:rPr>
          <w:rFonts w:ascii="Arial" w:hAnsi="Arial" w:cs="Arial"/>
          <w:sz w:val="20"/>
          <w:szCs w:val="20"/>
        </w:rPr>
        <w:t>Any and all</w:t>
      </w:r>
      <w:proofErr w:type="gramEnd"/>
      <w:r w:rsidRPr="00C01E2C">
        <w:rPr>
          <w:rFonts w:ascii="Arial" w:hAnsi="Arial" w:cs="Arial"/>
          <w:sz w:val="20"/>
          <w:szCs w:val="20"/>
        </w:rPr>
        <w:t xml:space="preserve"> submissions for “or equal” products which are submitted by the Contractor after award of the </w:t>
      </w:r>
      <w:r w:rsidR="00024708" w:rsidRPr="00C01E2C">
        <w:rPr>
          <w:rFonts w:ascii="Arial" w:hAnsi="Arial" w:cs="Arial"/>
          <w:sz w:val="20"/>
          <w:szCs w:val="20"/>
        </w:rPr>
        <w:t>C</w:t>
      </w:r>
      <w:r w:rsidRPr="00C01E2C">
        <w:rPr>
          <w:rFonts w:ascii="Arial" w:hAnsi="Arial" w:cs="Arial"/>
          <w:sz w:val="20"/>
          <w:szCs w:val="20"/>
        </w:rPr>
        <w:t xml:space="preserve">ontract must be made by the Contractor within ninety (90) </w:t>
      </w:r>
      <w:r w:rsidR="00DE3CB9" w:rsidRPr="00C01E2C">
        <w:rPr>
          <w:rFonts w:ascii="Arial" w:hAnsi="Arial" w:cs="Arial"/>
          <w:sz w:val="20"/>
          <w:szCs w:val="20"/>
        </w:rPr>
        <w:t xml:space="preserve">calendar </w:t>
      </w:r>
      <w:r w:rsidRPr="00C01E2C">
        <w:rPr>
          <w:rFonts w:ascii="Arial" w:hAnsi="Arial" w:cs="Arial"/>
          <w:sz w:val="20"/>
          <w:szCs w:val="20"/>
        </w:rPr>
        <w:t xml:space="preserve">days after the date of award.  </w:t>
      </w:r>
      <w:proofErr w:type="gramStart"/>
      <w:r w:rsidRPr="00C01E2C">
        <w:rPr>
          <w:rFonts w:ascii="Arial" w:hAnsi="Arial" w:cs="Arial"/>
          <w:sz w:val="20"/>
          <w:szCs w:val="20"/>
        </w:rPr>
        <w:t>Contractor</w:t>
      </w:r>
      <w:proofErr w:type="gramEnd"/>
      <w:r w:rsidRPr="00C01E2C">
        <w:rPr>
          <w:rFonts w:ascii="Arial" w:hAnsi="Arial" w:cs="Arial"/>
          <w:sz w:val="20"/>
          <w:szCs w:val="20"/>
        </w:rPr>
        <w:t xml:space="preserve"> agrees that it waives and relinquishes the right, claim or privilege, if any, to submit “or equal” </w:t>
      </w:r>
      <w:r w:rsidR="001C054C" w:rsidRPr="00C01E2C">
        <w:rPr>
          <w:rFonts w:ascii="Arial" w:hAnsi="Arial" w:cs="Arial"/>
          <w:sz w:val="20"/>
          <w:szCs w:val="20"/>
        </w:rPr>
        <w:t xml:space="preserve">proposals if such </w:t>
      </w:r>
      <w:r w:rsidR="001C054C" w:rsidRPr="00C01E2C">
        <w:rPr>
          <w:rFonts w:ascii="Arial" w:hAnsi="Arial" w:cs="Arial"/>
          <w:sz w:val="20"/>
          <w:szCs w:val="20"/>
        </w:rPr>
        <w:lastRenderedPageBreak/>
        <w:t xml:space="preserve">are made ninety (90) </w:t>
      </w:r>
      <w:r w:rsidR="00024708" w:rsidRPr="00C01E2C">
        <w:rPr>
          <w:rFonts w:ascii="Arial" w:hAnsi="Arial" w:cs="Arial"/>
          <w:sz w:val="20"/>
          <w:szCs w:val="20"/>
        </w:rPr>
        <w:t xml:space="preserve">calendar </w:t>
      </w:r>
      <w:r w:rsidR="001C054C" w:rsidRPr="00C01E2C">
        <w:rPr>
          <w:rFonts w:ascii="Arial" w:hAnsi="Arial" w:cs="Arial"/>
          <w:sz w:val="20"/>
          <w:szCs w:val="20"/>
        </w:rPr>
        <w:t xml:space="preserve">days after the date of award of the </w:t>
      </w:r>
      <w:r w:rsidR="00DE3CB9" w:rsidRPr="00C01E2C">
        <w:rPr>
          <w:rFonts w:ascii="Arial" w:hAnsi="Arial" w:cs="Arial"/>
          <w:sz w:val="20"/>
          <w:szCs w:val="20"/>
        </w:rPr>
        <w:t>C</w:t>
      </w:r>
      <w:r w:rsidR="001C054C" w:rsidRPr="00C01E2C">
        <w:rPr>
          <w:rFonts w:ascii="Arial" w:hAnsi="Arial" w:cs="Arial"/>
          <w:sz w:val="20"/>
          <w:szCs w:val="20"/>
        </w:rPr>
        <w:t>ontract to the Contractor.</w:t>
      </w:r>
    </w:p>
    <w:p w14:paraId="135A02BB" w14:textId="77777777" w:rsidR="00024708" w:rsidRPr="00C01E2C" w:rsidRDefault="00024708" w:rsidP="00024708">
      <w:pPr>
        <w:pStyle w:val="ListParagraph"/>
        <w:ind w:left="900"/>
        <w:jc w:val="both"/>
        <w:rPr>
          <w:rFonts w:ascii="Arial" w:hAnsi="Arial" w:cs="Arial"/>
          <w:sz w:val="20"/>
          <w:szCs w:val="20"/>
        </w:rPr>
      </w:pPr>
    </w:p>
    <w:p w14:paraId="521B61B0" w14:textId="18E15011" w:rsidR="00D24E95" w:rsidRPr="00C01E2C" w:rsidRDefault="00D24E95" w:rsidP="004067EA">
      <w:pPr>
        <w:pStyle w:val="ListParagraph"/>
        <w:numPr>
          <w:ilvl w:val="0"/>
          <w:numId w:val="55"/>
        </w:numPr>
        <w:jc w:val="both"/>
        <w:rPr>
          <w:rFonts w:ascii="Arial" w:hAnsi="Arial" w:cs="Arial"/>
          <w:sz w:val="20"/>
          <w:szCs w:val="20"/>
        </w:rPr>
      </w:pPr>
      <w:r w:rsidRPr="00C01E2C">
        <w:rPr>
          <w:rFonts w:ascii="Arial" w:hAnsi="Arial" w:cs="Arial"/>
          <w:sz w:val="20"/>
          <w:szCs w:val="20"/>
        </w:rPr>
        <w:t xml:space="preserve">Requests for approval of proposed equivalents will be considered by the Consultant after bidding only in the following cases: (a) the named product cannot be obtained by the Contractor because of strikes, lockouts, bankruptcies or discontinuance of manufacture and the Contractor makes a written request to the Consultant for consideration of the proposed equivalent within ten (10) calendar days of the date it ascertains it cannot obtain the named product; or (b) the proposed equivalent is superior, in the opinion of the Consultant, to the named product; or (c) the proposed equivalent, in the opinion of the Consultant, is equal to the named product and its use is to the advantage of the </w:t>
      </w:r>
      <w:r w:rsidR="004067EA" w:rsidRPr="00C01E2C">
        <w:rPr>
          <w:rFonts w:ascii="Arial" w:hAnsi="Arial" w:cs="Arial"/>
          <w:sz w:val="20"/>
          <w:szCs w:val="20"/>
        </w:rPr>
        <w:t>University</w:t>
      </w:r>
      <w:r w:rsidRPr="00C01E2C">
        <w:rPr>
          <w:rFonts w:ascii="Arial" w:hAnsi="Arial" w:cs="Arial"/>
          <w:sz w:val="20"/>
          <w:szCs w:val="20"/>
        </w:rPr>
        <w:t xml:space="preserve">, e.g., the </w:t>
      </w:r>
      <w:r w:rsidR="00A860A3" w:rsidRPr="00C01E2C">
        <w:rPr>
          <w:rFonts w:ascii="Arial" w:hAnsi="Arial" w:cs="Arial"/>
          <w:sz w:val="20"/>
          <w:szCs w:val="20"/>
        </w:rPr>
        <w:t>University</w:t>
      </w:r>
      <w:r w:rsidRPr="00C01E2C">
        <w:rPr>
          <w:rFonts w:ascii="Arial" w:hAnsi="Arial" w:cs="Arial"/>
          <w:sz w:val="20"/>
          <w:szCs w:val="20"/>
        </w:rPr>
        <w:t xml:space="preserve"> receives an equitable credit, acceptable to it, as a result of the estimated cost savings to the Contractor from the use of the proposed equivalent or the </w:t>
      </w:r>
      <w:r w:rsidR="00A860A3" w:rsidRPr="00C01E2C">
        <w:rPr>
          <w:rFonts w:ascii="Arial" w:hAnsi="Arial" w:cs="Arial"/>
          <w:sz w:val="20"/>
          <w:szCs w:val="20"/>
        </w:rPr>
        <w:t>University</w:t>
      </w:r>
      <w:r w:rsidRPr="00C01E2C">
        <w:rPr>
          <w:rFonts w:ascii="Arial" w:hAnsi="Arial" w:cs="Arial"/>
          <w:sz w:val="20"/>
          <w:szCs w:val="20"/>
        </w:rPr>
        <w:t xml:space="preserve"> determines that the Contractor has not failed to act diligently in placing the necessary purchase orders and a savings in the time required for the completion of the construction of the Project should result from the use of the proposed equivalent.</w:t>
      </w:r>
    </w:p>
    <w:p w14:paraId="16C96250" w14:textId="77777777" w:rsidR="004067EA" w:rsidRPr="00C01E2C" w:rsidRDefault="004067EA" w:rsidP="004067EA">
      <w:pPr>
        <w:pStyle w:val="ListParagraph"/>
        <w:ind w:left="900"/>
        <w:jc w:val="both"/>
        <w:rPr>
          <w:rFonts w:ascii="Arial" w:hAnsi="Arial" w:cs="Arial"/>
          <w:sz w:val="20"/>
          <w:szCs w:val="20"/>
        </w:rPr>
      </w:pPr>
    </w:p>
    <w:p w14:paraId="32AB04C4" w14:textId="116EDCFF" w:rsidR="00D24E95" w:rsidRPr="00C01E2C" w:rsidRDefault="00D24E95" w:rsidP="004067EA">
      <w:pPr>
        <w:pStyle w:val="ListParagraph"/>
        <w:numPr>
          <w:ilvl w:val="0"/>
          <w:numId w:val="55"/>
        </w:numPr>
        <w:jc w:val="both"/>
        <w:rPr>
          <w:rFonts w:ascii="Arial" w:hAnsi="Arial" w:cs="Arial"/>
          <w:sz w:val="20"/>
          <w:szCs w:val="20"/>
        </w:rPr>
      </w:pPr>
      <w:r w:rsidRPr="00C01E2C">
        <w:rPr>
          <w:rFonts w:ascii="Arial" w:hAnsi="Arial" w:cs="Arial"/>
          <w:sz w:val="20"/>
          <w:szCs w:val="20"/>
        </w:rPr>
        <w:t xml:space="preserve">Where the Consultant pursuant to the provisions of this subdivision approves a product proposed by a Contractor and such proposed product requires a revision or redesign of any part of the work covered by </w:t>
      </w:r>
      <w:r w:rsidR="00F00CC2" w:rsidRPr="00F00CC2">
        <w:rPr>
          <w:rFonts w:ascii="Arial" w:hAnsi="Arial" w:cs="Arial"/>
          <w:sz w:val="20"/>
          <w:szCs w:val="20"/>
        </w:rPr>
        <w:t>this Agreement</w:t>
      </w:r>
      <w:r w:rsidRPr="00F00CC2">
        <w:rPr>
          <w:rFonts w:ascii="Arial" w:hAnsi="Arial" w:cs="Arial"/>
          <w:sz w:val="20"/>
          <w:szCs w:val="20"/>
        </w:rPr>
        <w:t>,</w:t>
      </w:r>
      <w:r w:rsidRPr="00C01E2C">
        <w:rPr>
          <w:rFonts w:ascii="Arial" w:hAnsi="Arial" w:cs="Arial"/>
          <w:sz w:val="20"/>
          <w:szCs w:val="20"/>
        </w:rPr>
        <w:t xml:space="preserve"> all such revision and redesign and all new Drawings and details required therefor shall be subject to the approval of the Consultant and shall be provided by the Contractor at its own cost and expense.</w:t>
      </w:r>
    </w:p>
    <w:p w14:paraId="65E2B1C3" w14:textId="77777777" w:rsidR="00D24E95" w:rsidRPr="00C01E2C" w:rsidRDefault="00D24E95" w:rsidP="00AE7F36">
      <w:pPr>
        <w:ind w:left="900" w:hanging="360"/>
        <w:rPr>
          <w:rFonts w:ascii="Arial" w:hAnsi="Arial" w:cs="Arial"/>
        </w:rPr>
      </w:pPr>
    </w:p>
    <w:p w14:paraId="16997B73" w14:textId="367F3622" w:rsidR="00206C2F" w:rsidRPr="00C01E2C" w:rsidRDefault="00D24E95" w:rsidP="00AE7F36">
      <w:pPr>
        <w:ind w:left="900"/>
        <w:jc w:val="both"/>
        <w:rPr>
          <w:rFonts w:ascii="Arial" w:hAnsi="Arial" w:cs="Arial"/>
        </w:rPr>
      </w:pPr>
      <w:r w:rsidRPr="00C01E2C">
        <w:rPr>
          <w:rFonts w:ascii="Arial" w:hAnsi="Arial" w:cs="Arial"/>
        </w:rPr>
        <w:t>Where the Consultant pursuant to the provisions of this Section approves a product proposed by a Contractor and such proposed product requires a different quantity and/or arrangement of duct work, piping, wiring, conduit or any other part of the work from that specified, detailed or indicated in the Contract Documents, the Contractor shall provide the same at its own cost and expense.</w:t>
      </w:r>
    </w:p>
    <w:p w14:paraId="3A50AED2" w14:textId="77777777" w:rsidR="00206C2F" w:rsidRPr="00C01E2C" w:rsidRDefault="00206C2F" w:rsidP="00AE7F36">
      <w:pPr>
        <w:ind w:left="720"/>
        <w:jc w:val="both"/>
        <w:rPr>
          <w:rFonts w:ascii="Arial" w:hAnsi="Arial" w:cs="Arial"/>
        </w:rPr>
      </w:pPr>
    </w:p>
    <w:p w14:paraId="5EA3F196" w14:textId="2E99F2AA" w:rsidR="000C24AD" w:rsidRPr="00C01E2C" w:rsidRDefault="000C24AD" w:rsidP="00206C2F">
      <w:pPr>
        <w:ind w:left="450" w:hanging="450"/>
        <w:jc w:val="both"/>
        <w:rPr>
          <w:rFonts w:ascii="Arial" w:hAnsi="Arial" w:cs="Arial"/>
        </w:rPr>
      </w:pPr>
      <w:r w:rsidRPr="00C01E2C">
        <w:rPr>
          <w:rFonts w:ascii="Arial" w:hAnsi="Arial" w:cs="Arial"/>
        </w:rPr>
        <w:t>(3)</w:t>
      </w:r>
      <w:r w:rsidRPr="00C01E2C">
        <w:rPr>
          <w:rFonts w:ascii="Arial" w:hAnsi="Arial" w:cs="Arial"/>
        </w:rPr>
        <w:tab/>
        <w:t xml:space="preserve">Contractor agrees that the </w:t>
      </w:r>
      <w:r w:rsidR="00F545FC" w:rsidRPr="00C01E2C">
        <w:rPr>
          <w:rFonts w:ascii="Arial" w:hAnsi="Arial" w:cs="Arial"/>
        </w:rPr>
        <w:t>University</w:t>
      </w:r>
      <w:r w:rsidRPr="00C01E2C">
        <w:rPr>
          <w:rFonts w:ascii="Arial" w:hAnsi="Arial" w:cs="Arial"/>
        </w:rPr>
        <w:t xml:space="preserve"> may deduct from any application for payment made by the Contractor </w:t>
      </w:r>
      <w:proofErr w:type="gramStart"/>
      <w:r w:rsidRPr="00C01E2C">
        <w:rPr>
          <w:rFonts w:ascii="Arial" w:hAnsi="Arial" w:cs="Arial"/>
        </w:rPr>
        <w:t>any and all</w:t>
      </w:r>
      <w:proofErr w:type="gramEnd"/>
      <w:r w:rsidRPr="00C01E2C">
        <w:rPr>
          <w:rFonts w:ascii="Arial" w:hAnsi="Arial" w:cs="Arial"/>
        </w:rPr>
        <w:t xml:space="preserve"> Design Professional, Consultant and/or Construction Management fees and costs incurred by the </w:t>
      </w:r>
      <w:r w:rsidR="00F545FC" w:rsidRPr="00C01E2C">
        <w:rPr>
          <w:rFonts w:ascii="Arial" w:hAnsi="Arial" w:cs="Arial"/>
        </w:rPr>
        <w:t>University</w:t>
      </w:r>
      <w:r w:rsidR="00DE3CB9" w:rsidRPr="00C01E2C">
        <w:rPr>
          <w:rFonts w:ascii="Arial" w:hAnsi="Arial" w:cs="Arial"/>
        </w:rPr>
        <w:t>, together with a markup upon such hard costs in the amount of 15%,</w:t>
      </w:r>
      <w:r w:rsidRPr="00C01E2C">
        <w:rPr>
          <w:rFonts w:ascii="Arial" w:hAnsi="Arial" w:cs="Arial"/>
        </w:rPr>
        <w:t xml:space="preserve"> in the consideration or evaluation of any substitutions for methods, products or performance pursuant to this Section 2.20.</w:t>
      </w:r>
    </w:p>
    <w:p w14:paraId="527801ED" w14:textId="77777777" w:rsidR="000C24AD" w:rsidRPr="00C01E2C" w:rsidRDefault="000C24AD" w:rsidP="00AD7C39">
      <w:pPr>
        <w:jc w:val="both"/>
        <w:rPr>
          <w:rFonts w:ascii="Arial" w:hAnsi="Arial" w:cs="Arial"/>
        </w:rPr>
      </w:pPr>
    </w:p>
    <w:p w14:paraId="6A4A5276" w14:textId="582BA47F" w:rsidR="00D24E95" w:rsidRPr="00C01E2C" w:rsidRDefault="00D24E95" w:rsidP="00AE7F36">
      <w:pPr>
        <w:jc w:val="both"/>
        <w:rPr>
          <w:rFonts w:ascii="Arial" w:hAnsi="Arial" w:cs="Arial"/>
          <w:b/>
        </w:rPr>
      </w:pPr>
      <w:r w:rsidRPr="00C01E2C">
        <w:rPr>
          <w:rFonts w:ascii="Arial" w:hAnsi="Arial" w:cs="Arial"/>
          <w:b/>
        </w:rPr>
        <w:t xml:space="preserve">Section 2.21 </w:t>
      </w:r>
      <w:r w:rsidRPr="00C01E2C">
        <w:rPr>
          <w:rFonts w:ascii="Arial" w:hAnsi="Arial" w:cs="Arial"/>
          <w:b/>
        </w:rPr>
        <w:tab/>
        <w:t>Patents, Trademarks and Copyrights</w:t>
      </w:r>
    </w:p>
    <w:p w14:paraId="404A6D9B" w14:textId="6BB72E9B" w:rsidR="00D24E95" w:rsidRPr="00C01E2C" w:rsidRDefault="00D24E95" w:rsidP="00AE7F36">
      <w:pPr>
        <w:jc w:val="both"/>
        <w:rPr>
          <w:rFonts w:ascii="Arial" w:hAnsi="Arial" w:cs="Arial"/>
        </w:rPr>
      </w:pPr>
      <w:r w:rsidRPr="00C01E2C">
        <w:rPr>
          <w:rFonts w:ascii="Arial" w:hAnsi="Arial" w:cs="Arial"/>
        </w:rPr>
        <w:t>The Contractor acknowledges that the Contract consideration includes all royalties, license fees and costs arising from patents or trademarks in any way involved in the work; provided, however, that the Contract consideration shall not be deemed to have included therein any royalty, license fee or cost arising from a patent or trademark for a design prepared by the Consultant and</w:t>
      </w:r>
      <w:r w:rsidR="000E2300" w:rsidRPr="00C01E2C">
        <w:rPr>
          <w:rFonts w:ascii="Arial" w:hAnsi="Arial" w:cs="Arial"/>
        </w:rPr>
        <w:t xml:space="preserve"> neither</w:t>
      </w:r>
      <w:r w:rsidRPr="00C01E2C">
        <w:rPr>
          <w:rFonts w:ascii="Arial" w:hAnsi="Arial" w:cs="Arial"/>
        </w:rPr>
        <w:t xml:space="preserve"> the Contractor</w:t>
      </w:r>
      <w:r w:rsidR="000E2300" w:rsidRPr="00C01E2C">
        <w:rPr>
          <w:rFonts w:ascii="Arial" w:hAnsi="Arial" w:cs="Arial"/>
        </w:rPr>
        <w:t xml:space="preserve"> nor the University</w:t>
      </w:r>
      <w:r w:rsidRPr="00C01E2C">
        <w:rPr>
          <w:rFonts w:ascii="Arial" w:hAnsi="Arial" w:cs="Arial"/>
        </w:rPr>
        <w:t xml:space="preserve"> shall have </w:t>
      </w:r>
      <w:r w:rsidR="000E2300" w:rsidRPr="00C01E2C">
        <w:rPr>
          <w:rFonts w:ascii="Arial" w:hAnsi="Arial" w:cs="Arial"/>
        </w:rPr>
        <w:t xml:space="preserve">any </w:t>
      </w:r>
      <w:r w:rsidRPr="00C01E2C">
        <w:rPr>
          <w:rFonts w:ascii="Arial" w:hAnsi="Arial" w:cs="Arial"/>
        </w:rPr>
        <w:t xml:space="preserve">liability in connection therewith.  Where the Contractor is required or desires to use any product, device, material or process covered by patent or trademark, the Contractor shall indemnify and save harmless the </w:t>
      </w:r>
      <w:r w:rsidR="00A860A3" w:rsidRPr="00C01E2C">
        <w:rPr>
          <w:rFonts w:ascii="Arial" w:hAnsi="Arial" w:cs="Arial"/>
        </w:rPr>
        <w:t xml:space="preserve"> University  and  the  State  of  New  York </w:t>
      </w:r>
      <w:r w:rsidRPr="00C01E2C">
        <w:rPr>
          <w:rFonts w:ascii="Arial" w:hAnsi="Arial" w:cs="Arial"/>
        </w:rPr>
        <w:t xml:space="preserve"> from any and all claims, actions, causes of action or demands, for infringement by reason of the use of such patented product, device, material or process, and shall indemnify the </w:t>
      </w:r>
      <w:r w:rsidR="00A860A3" w:rsidRPr="00C01E2C">
        <w:rPr>
          <w:rFonts w:ascii="Arial" w:hAnsi="Arial" w:cs="Arial"/>
        </w:rPr>
        <w:t>University and the State of New York</w:t>
      </w:r>
      <w:r w:rsidRPr="00C01E2C">
        <w:rPr>
          <w:rFonts w:ascii="Arial" w:hAnsi="Arial" w:cs="Arial"/>
        </w:rPr>
        <w:t xml:space="preserve"> from any cost, liability, damage and expense, including reasonable attorneys' fees and court costs, which it may be obligated to incur or pay by reason of any claim or infringement at any</w:t>
      </w:r>
      <w:r w:rsidR="005707CD" w:rsidRPr="00C01E2C">
        <w:rPr>
          <w:rFonts w:ascii="Arial" w:hAnsi="Arial" w:cs="Arial"/>
        </w:rPr>
        <w:t xml:space="preserve"> </w:t>
      </w:r>
      <w:r w:rsidRPr="00C01E2C">
        <w:rPr>
          <w:rFonts w:ascii="Arial" w:hAnsi="Arial" w:cs="Arial"/>
        </w:rPr>
        <w:t xml:space="preserve">time both before or after the </w:t>
      </w:r>
      <w:r w:rsidR="00A860A3" w:rsidRPr="00C01E2C">
        <w:rPr>
          <w:rFonts w:ascii="Arial" w:hAnsi="Arial" w:cs="Arial"/>
        </w:rPr>
        <w:t>University's</w:t>
      </w:r>
      <w:r w:rsidRPr="00C01E2C">
        <w:rPr>
          <w:rFonts w:ascii="Arial" w:hAnsi="Arial" w:cs="Arial"/>
        </w:rPr>
        <w:t xml:space="preserve"> final acceptance of all the work to be performed under the Contract.</w:t>
      </w:r>
    </w:p>
    <w:p w14:paraId="025BAD00" w14:textId="77777777" w:rsidR="00D24E95" w:rsidRPr="00C01E2C" w:rsidRDefault="00D24E95" w:rsidP="00AE7F36">
      <w:pPr>
        <w:jc w:val="both"/>
        <w:rPr>
          <w:rFonts w:ascii="Arial" w:hAnsi="Arial" w:cs="Arial"/>
        </w:rPr>
      </w:pPr>
    </w:p>
    <w:p w14:paraId="6F71B9EE" w14:textId="1D5287A9" w:rsidR="00D24E95" w:rsidRPr="00C01E2C" w:rsidRDefault="00D24E95" w:rsidP="00AE7F36">
      <w:pPr>
        <w:jc w:val="both"/>
        <w:rPr>
          <w:rFonts w:ascii="Arial" w:hAnsi="Arial" w:cs="Arial"/>
          <w:b/>
        </w:rPr>
      </w:pPr>
      <w:r w:rsidRPr="00C01E2C">
        <w:rPr>
          <w:rFonts w:ascii="Arial" w:hAnsi="Arial" w:cs="Arial"/>
          <w:b/>
        </w:rPr>
        <w:t xml:space="preserve">Section 2.22 </w:t>
      </w:r>
      <w:r w:rsidRPr="00C01E2C">
        <w:rPr>
          <w:rFonts w:ascii="Arial" w:hAnsi="Arial" w:cs="Arial"/>
          <w:b/>
        </w:rPr>
        <w:tab/>
        <w:t>Possession Prior to Completion</w:t>
      </w:r>
    </w:p>
    <w:p w14:paraId="78F6C3F0" w14:textId="350F7F78" w:rsidR="00D24E95" w:rsidRPr="00C01E2C" w:rsidRDefault="00D24E95" w:rsidP="00AE7F36">
      <w:pPr>
        <w:jc w:val="both"/>
        <w:rPr>
          <w:rFonts w:ascii="Arial" w:hAnsi="Arial" w:cs="Arial"/>
        </w:rPr>
      </w:pPr>
      <w:r w:rsidRPr="00C01E2C">
        <w:rPr>
          <w:rFonts w:ascii="Arial" w:hAnsi="Arial" w:cs="Arial"/>
        </w:rPr>
        <w:t xml:space="preserve">If before the final completion of all the work it shall be deemed advisable or necessary by the </w:t>
      </w:r>
      <w:r w:rsidR="00A860A3" w:rsidRPr="00C01E2C">
        <w:rPr>
          <w:rFonts w:ascii="Arial" w:hAnsi="Arial" w:cs="Arial"/>
        </w:rPr>
        <w:t>University</w:t>
      </w:r>
      <w:r w:rsidRPr="00C01E2C">
        <w:rPr>
          <w:rFonts w:ascii="Arial" w:hAnsi="Arial" w:cs="Arial"/>
        </w:rPr>
        <w:t xml:space="preserve"> to take over, use, occupy or operate any part of the completed or partly completed work or to place or install therein equipment and furnishings, the </w:t>
      </w:r>
      <w:r w:rsidR="00A860A3" w:rsidRPr="00C01E2C">
        <w:rPr>
          <w:rFonts w:ascii="Arial" w:hAnsi="Arial" w:cs="Arial"/>
        </w:rPr>
        <w:t>University</w:t>
      </w:r>
      <w:r w:rsidRPr="00C01E2C">
        <w:rPr>
          <w:rFonts w:ascii="Arial" w:hAnsi="Arial" w:cs="Arial"/>
        </w:rPr>
        <w:t xml:space="preserve">, upon reasonable written notice to the Contractor, shall have the right to </w:t>
      </w:r>
      <w:r w:rsidR="004067EA" w:rsidRPr="00C01E2C">
        <w:rPr>
          <w:rFonts w:ascii="Arial" w:hAnsi="Arial" w:cs="Arial"/>
        </w:rPr>
        <w:t xml:space="preserve">do </w:t>
      </w:r>
      <w:r w:rsidRPr="00C01E2C">
        <w:rPr>
          <w:rFonts w:ascii="Arial" w:hAnsi="Arial" w:cs="Arial"/>
        </w:rPr>
        <w:t xml:space="preserve">so and the Contractor will not in any way interfere therewith or object to the same.  Such action by the </w:t>
      </w:r>
      <w:r w:rsidR="00A860A3" w:rsidRPr="00C01E2C">
        <w:rPr>
          <w:rFonts w:ascii="Arial" w:hAnsi="Arial" w:cs="Arial"/>
        </w:rPr>
        <w:t>University</w:t>
      </w:r>
      <w:r w:rsidRPr="00C01E2C">
        <w:rPr>
          <w:rFonts w:ascii="Arial" w:hAnsi="Arial" w:cs="Arial"/>
        </w:rPr>
        <w:t xml:space="preserve"> shall in no way affect the obligations of the Contractor under the terms and provisions of the Contract Documents and the Contractor acknowledges that such action by the </w:t>
      </w:r>
      <w:r w:rsidR="00A860A3" w:rsidRPr="00C01E2C">
        <w:rPr>
          <w:rFonts w:ascii="Arial" w:hAnsi="Arial" w:cs="Arial"/>
        </w:rPr>
        <w:t>University</w:t>
      </w:r>
      <w:r w:rsidRPr="00C01E2C">
        <w:rPr>
          <w:rFonts w:ascii="Arial" w:hAnsi="Arial" w:cs="Arial"/>
        </w:rPr>
        <w:t xml:space="preserve"> does not in any way evidence the completion of the work or any part thereof or in any way signify the </w:t>
      </w:r>
      <w:r w:rsidR="00A860A3" w:rsidRPr="00C01E2C">
        <w:rPr>
          <w:rFonts w:ascii="Arial" w:hAnsi="Arial" w:cs="Arial"/>
        </w:rPr>
        <w:t>University's</w:t>
      </w:r>
      <w:r w:rsidRPr="00C01E2C">
        <w:rPr>
          <w:rFonts w:ascii="Arial" w:hAnsi="Arial" w:cs="Arial"/>
        </w:rPr>
        <w:t xml:space="preserve"> acceptance of the work or any part thereof</w:t>
      </w:r>
      <w:r w:rsidR="00B53D75" w:rsidRPr="00C01E2C">
        <w:rPr>
          <w:rFonts w:ascii="Arial" w:hAnsi="Arial" w:cs="Arial"/>
        </w:rPr>
        <w:t xml:space="preserve">. </w:t>
      </w:r>
      <w:r w:rsidRPr="00C01E2C">
        <w:rPr>
          <w:rFonts w:ascii="Arial" w:hAnsi="Arial" w:cs="Arial"/>
        </w:rPr>
        <w:t>The Contractor agrees to continue the performance of all work covered by the Contract in a manner which will not unreasonably interfere with such takeover, use, occupancy, operation, placement or installation.</w:t>
      </w:r>
    </w:p>
    <w:p w14:paraId="2DC7BE5B" w14:textId="77777777" w:rsidR="00D24E95" w:rsidRPr="00C01E2C" w:rsidRDefault="00D24E95" w:rsidP="00AE7F36">
      <w:pPr>
        <w:jc w:val="both"/>
        <w:rPr>
          <w:rFonts w:ascii="Arial" w:hAnsi="Arial" w:cs="Arial"/>
        </w:rPr>
      </w:pPr>
    </w:p>
    <w:p w14:paraId="0CD7C8A9" w14:textId="022B2AFA" w:rsidR="00D24E95" w:rsidRPr="00C01E2C" w:rsidRDefault="00D24E95" w:rsidP="00AE7F36">
      <w:pPr>
        <w:jc w:val="both"/>
        <w:rPr>
          <w:rFonts w:ascii="Arial" w:hAnsi="Arial" w:cs="Arial"/>
          <w:b/>
        </w:rPr>
      </w:pPr>
      <w:r w:rsidRPr="00C01E2C">
        <w:rPr>
          <w:rFonts w:ascii="Arial" w:hAnsi="Arial" w:cs="Arial"/>
          <w:b/>
        </w:rPr>
        <w:t xml:space="preserve">Section 2.23 </w:t>
      </w:r>
      <w:r w:rsidRPr="00C01E2C">
        <w:rPr>
          <w:rFonts w:ascii="Arial" w:hAnsi="Arial" w:cs="Arial"/>
          <w:b/>
        </w:rPr>
        <w:tab/>
        <w:t>Completion and Acceptance</w:t>
      </w:r>
    </w:p>
    <w:p w14:paraId="3BD65194" w14:textId="09538F72" w:rsidR="00D24E95" w:rsidRPr="00C01E2C" w:rsidRDefault="00D24E95" w:rsidP="00AD7C39">
      <w:pPr>
        <w:jc w:val="both"/>
        <w:rPr>
          <w:rFonts w:ascii="Arial" w:hAnsi="Arial" w:cs="Arial"/>
        </w:rPr>
      </w:pPr>
      <w:r w:rsidRPr="00C01E2C">
        <w:rPr>
          <w:rFonts w:ascii="Arial" w:hAnsi="Arial" w:cs="Arial"/>
        </w:rPr>
        <w:t>(1)</w:t>
      </w:r>
      <w:r w:rsidR="00117664" w:rsidRPr="00C01E2C">
        <w:rPr>
          <w:rFonts w:ascii="Arial" w:hAnsi="Arial" w:cs="Arial"/>
        </w:rPr>
        <w:tab/>
      </w:r>
      <w:r w:rsidRPr="00307A71">
        <w:rPr>
          <w:rFonts w:ascii="Arial" w:hAnsi="Arial" w:cs="Arial"/>
          <w:u w:val="single"/>
        </w:rPr>
        <w:t>Partial Completion</w:t>
      </w:r>
      <w:r w:rsidRPr="00C01E2C">
        <w:rPr>
          <w:rFonts w:ascii="Arial" w:hAnsi="Arial" w:cs="Arial"/>
        </w:rPr>
        <w:t xml:space="preserve"> </w:t>
      </w:r>
    </w:p>
    <w:p w14:paraId="280460FA" w14:textId="5D4EB13B" w:rsidR="00D24E95" w:rsidRPr="00C01E2C" w:rsidRDefault="00D24E95" w:rsidP="00C01E2C">
      <w:pPr>
        <w:ind w:left="720"/>
        <w:jc w:val="both"/>
        <w:rPr>
          <w:rFonts w:ascii="Arial" w:hAnsi="Arial" w:cs="Arial"/>
        </w:rPr>
      </w:pPr>
      <w:r w:rsidRPr="00C01E2C">
        <w:rPr>
          <w:rFonts w:ascii="Arial" w:hAnsi="Arial" w:cs="Arial"/>
        </w:rPr>
        <w:t xml:space="preserve">If before the final completion of all the work any portion of the permanent construction has been satisfactorily completed and the same will be immediately useful to the </w:t>
      </w:r>
      <w:r w:rsidR="00A860A3" w:rsidRPr="00C01E2C">
        <w:rPr>
          <w:rFonts w:ascii="Arial" w:hAnsi="Arial" w:cs="Arial"/>
        </w:rPr>
        <w:t>University</w:t>
      </w:r>
      <w:r w:rsidRPr="00C01E2C">
        <w:rPr>
          <w:rFonts w:ascii="Arial" w:hAnsi="Arial" w:cs="Arial"/>
        </w:rPr>
        <w:t xml:space="preserve">, the latter may, by written notice, advise the </w:t>
      </w:r>
      <w:r w:rsidRPr="00C01E2C">
        <w:rPr>
          <w:rFonts w:ascii="Arial" w:hAnsi="Arial" w:cs="Arial"/>
        </w:rPr>
        <w:lastRenderedPageBreak/>
        <w:t xml:space="preserve">Contractor that it accepts such portion of the work.  Such </w:t>
      </w:r>
      <w:proofErr w:type="gramStart"/>
      <w:r w:rsidRPr="00C01E2C">
        <w:rPr>
          <w:rFonts w:ascii="Arial" w:hAnsi="Arial" w:cs="Arial"/>
        </w:rPr>
        <w:t>action</w:t>
      </w:r>
      <w:proofErr w:type="gramEnd"/>
      <w:r w:rsidRPr="00C01E2C">
        <w:rPr>
          <w:rFonts w:ascii="Arial" w:hAnsi="Arial" w:cs="Arial"/>
        </w:rPr>
        <w:t xml:space="preserve"> by the </w:t>
      </w:r>
      <w:r w:rsidR="00A860A3" w:rsidRPr="00C01E2C">
        <w:rPr>
          <w:rFonts w:ascii="Arial" w:hAnsi="Arial" w:cs="Arial"/>
        </w:rPr>
        <w:t>University</w:t>
      </w:r>
      <w:r w:rsidRPr="00C01E2C">
        <w:rPr>
          <w:rFonts w:ascii="Arial" w:hAnsi="Arial" w:cs="Arial"/>
        </w:rPr>
        <w:t xml:space="preserve"> shall in no way affect the obligations of the Contractor under the terms and provisions of the Contract with respect to any work not so completed and accepted.</w:t>
      </w:r>
      <w:r w:rsidR="00CD19D3" w:rsidRPr="00C01E2C">
        <w:rPr>
          <w:rFonts w:ascii="Arial" w:hAnsi="Arial" w:cs="Arial"/>
        </w:rPr>
        <w:t xml:space="preserve">  The partial completion of any portion of the Contractor’s work by the </w:t>
      </w:r>
      <w:r w:rsidR="00F545FC" w:rsidRPr="00C01E2C">
        <w:rPr>
          <w:rFonts w:ascii="Arial" w:hAnsi="Arial" w:cs="Arial"/>
        </w:rPr>
        <w:t>University</w:t>
      </w:r>
      <w:r w:rsidR="00CD19D3" w:rsidRPr="00C01E2C">
        <w:rPr>
          <w:rFonts w:ascii="Arial" w:hAnsi="Arial" w:cs="Arial"/>
        </w:rPr>
        <w:t xml:space="preserve">, the </w:t>
      </w:r>
      <w:r w:rsidR="0079411C" w:rsidRPr="00C01E2C">
        <w:rPr>
          <w:rFonts w:ascii="Arial" w:hAnsi="Arial" w:cs="Arial"/>
        </w:rPr>
        <w:t xml:space="preserve">Campus </w:t>
      </w:r>
      <w:r w:rsidR="00CD19D3" w:rsidRPr="00C01E2C">
        <w:rPr>
          <w:rFonts w:ascii="Arial" w:hAnsi="Arial" w:cs="Arial"/>
        </w:rPr>
        <w:t xml:space="preserve">or the </w:t>
      </w:r>
      <w:r w:rsidR="0079411C" w:rsidRPr="00C01E2C">
        <w:rPr>
          <w:rFonts w:ascii="Arial" w:hAnsi="Arial" w:cs="Arial"/>
        </w:rPr>
        <w:t>C</w:t>
      </w:r>
      <w:r w:rsidR="00CD19D3" w:rsidRPr="00C01E2C">
        <w:rPr>
          <w:rFonts w:ascii="Arial" w:hAnsi="Arial" w:cs="Arial"/>
        </w:rPr>
        <w:t xml:space="preserve">onsultant, shall not impact the assessment of liquidated damages or actual costs for delays or disruption to the </w:t>
      </w:r>
      <w:r w:rsidR="0079411C" w:rsidRPr="00C01E2C">
        <w:rPr>
          <w:rFonts w:ascii="Arial" w:hAnsi="Arial" w:cs="Arial"/>
        </w:rPr>
        <w:t>P</w:t>
      </w:r>
      <w:r w:rsidR="00CD19D3" w:rsidRPr="00C01E2C">
        <w:rPr>
          <w:rFonts w:ascii="Arial" w:hAnsi="Arial" w:cs="Arial"/>
        </w:rPr>
        <w:t>roject caused by the Contractor, its subcontractors or vendors.</w:t>
      </w:r>
    </w:p>
    <w:p w14:paraId="4B0911DD" w14:textId="77777777" w:rsidR="00D24E95" w:rsidRPr="00C01E2C" w:rsidRDefault="00D24E95" w:rsidP="00AE7F36">
      <w:pPr>
        <w:jc w:val="both"/>
        <w:rPr>
          <w:rFonts w:ascii="Arial" w:hAnsi="Arial" w:cs="Arial"/>
        </w:rPr>
      </w:pPr>
    </w:p>
    <w:p w14:paraId="19038581" w14:textId="4EB4CE1A" w:rsidR="00D24E95" w:rsidRPr="00C01E2C" w:rsidRDefault="00D24E95" w:rsidP="00AD7C39">
      <w:pPr>
        <w:jc w:val="both"/>
        <w:rPr>
          <w:rFonts w:ascii="Arial" w:hAnsi="Arial" w:cs="Arial"/>
        </w:rPr>
      </w:pPr>
      <w:r w:rsidRPr="00C01E2C">
        <w:rPr>
          <w:rFonts w:ascii="Arial" w:hAnsi="Arial" w:cs="Arial"/>
        </w:rPr>
        <w:t xml:space="preserve">(2) </w:t>
      </w:r>
      <w:r w:rsidR="00117664" w:rsidRPr="00C01E2C">
        <w:rPr>
          <w:rFonts w:ascii="Arial" w:hAnsi="Arial" w:cs="Arial"/>
        </w:rPr>
        <w:tab/>
      </w:r>
      <w:r w:rsidRPr="00307A71">
        <w:rPr>
          <w:rFonts w:ascii="Arial" w:hAnsi="Arial" w:cs="Arial"/>
          <w:u w:val="single"/>
        </w:rPr>
        <w:t>Substantial Completion</w:t>
      </w:r>
    </w:p>
    <w:p w14:paraId="54B75D59" w14:textId="42BAE138" w:rsidR="00F36379" w:rsidRPr="00C01E2C" w:rsidRDefault="00D24E95" w:rsidP="00C01E2C">
      <w:pPr>
        <w:ind w:left="720"/>
        <w:jc w:val="both"/>
        <w:rPr>
          <w:rFonts w:ascii="Arial" w:hAnsi="Arial" w:cs="Arial"/>
        </w:rPr>
      </w:pPr>
      <w:r w:rsidRPr="00C01E2C">
        <w:rPr>
          <w:rFonts w:ascii="Arial" w:hAnsi="Arial" w:cs="Arial"/>
        </w:rPr>
        <w:t xml:space="preserve">When all the </w:t>
      </w:r>
      <w:r w:rsidR="00A23F02" w:rsidRPr="00C01E2C">
        <w:rPr>
          <w:rFonts w:ascii="Arial" w:hAnsi="Arial" w:cs="Arial"/>
        </w:rPr>
        <w:t>W</w:t>
      </w:r>
      <w:r w:rsidRPr="00C01E2C">
        <w:rPr>
          <w:rFonts w:ascii="Arial" w:hAnsi="Arial" w:cs="Arial"/>
        </w:rPr>
        <w:t>ork covered by the Contract is substantially completed</w:t>
      </w:r>
      <w:r w:rsidR="00307A71" w:rsidRPr="00C01E2C">
        <w:rPr>
          <w:rFonts w:ascii="Arial" w:hAnsi="Arial" w:cs="Arial"/>
        </w:rPr>
        <w:t>, as</w:t>
      </w:r>
      <w:r w:rsidR="00A23F02" w:rsidRPr="00C01E2C">
        <w:rPr>
          <w:rFonts w:ascii="Arial" w:hAnsi="Arial" w:cs="Arial"/>
        </w:rPr>
        <w:t xml:space="preserve"> defined in Section 1.01</w:t>
      </w:r>
      <w:r w:rsidRPr="00C01E2C">
        <w:rPr>
          <w:rFonts w:ascii="Arial" w:hAnsi="Arial" w:cs="Arial"/>
        </w:rPr>
        <w:t xml:space="preserve">, the Contractor shall give written notice thereof to the </w:t>
      </w:r>
      <w:r w:rsidR="00A860A3" w:rsidRPr="00C01E2C">
        <w:rPr>
          <w:rFonts w:ascii="Arial" w:hAnsi="Arial" w:cs="Arial"/>
        </w:rPr>
        <w:t>University</w:t>
      </w:r>
      <w:r w:rsidRPr="00C01E2C">
        <w:rPr>
          <w:rFonts w:ascii="Arial" w:hAnsi="Arial" w:cs="Arial"/>
        </w:rPr>
        <w:t xml:space="preserve"> and the Consultant.  The latter will then promptly </w:t>
      </w:r>
      <w:proofErr w:type="gramStart"/>
      <w:r w:rsidRPr="00C01E2C">
        <w:rPr>
          <w:rFonts w:ascii="Arial" w:hAnsi="Arial" w:cs="Arial"/>
        </w:rPr>
        <w:t>make an inspection of</w:t>
      </w:r>
      <w:proofErr w:type="gramEnd"/>
      <w:r w:rsidRPr="00C01E2C">
        <w:rPr>
          <w:rFonts w:ascii="Arial" w:hAnsi="Arial" w:cs="Arial"/>
        </w:rPr>
        <w:t xml:space="preserve"> the work and, if </w:t>
      </w:r>
      <w:proofErr w:type="gramStart"/>
      <w:r w:rsidRPr="00C01E2C">
        <w:rPr>
          <w:rFonts w:ascii="Arial" w:hAnsi="Arial" w:cs="Arial"/>
        </w:rPr>
        <w:t>they shall</w:t>
      </w:r>
      <w:proofErr w:type="gramEnd"/>
      <w:r w:rsidRPr="00C01E2C">
        <w:rPr>
          <w:rFonts w:ascii="Arial" w:hAnsi="Arial" w:cs="Arial"/>
        </w:rPr>
        <w:t xml:space="preserve"> determine that all the work is substantially completed, they shall so advise the Contractor.  Such action shall in no way affect the obligations of the Contractor under the terms and provisions of the Contract with respect to any uncompleted (including untested or deferred work), unaccepted or corrective work or in any way affect, limit or preclude the issuance by the Consultant, from time to time thereafter, of "Punch Lists", i.e., lists of uncompleted or corrective work which the Contractor is to promptly complete and/or correct.</w:t>
      </w:r>
      <w:r w:rsidR="00D20D87" w:rsidRPr="00C01E2C">
        <w:rPr>
          <w:rFonts w:ascii="Arial" w:hAnsi="Arial" w:cs="Arial"/>
        </w:rPr>
        <w:t xml:space="preserve">  </w:t>
      </w:r>
      <w:r w:rsidR="00F36379" w:rsidRPr="00C01E2C">
        <w:rPr>
          <w:rFonts w:ascii="Arial" w:hAnsi="Arial" w:cs="Arial"/>
        </w:rPr>
        <w:t xml:space="preserve">In the judgement of the </w:t>
      </w:r>
      <w:r w:rsidR="00F545FC" w:rsidRPr="00C01E2C">
        <w:rPr>
          <w:rFonts w:ascii="Arial" w:hAnsi="Arial" w:cs="Arial"/>
        </w:rPr>
        <w:t>University</w:t>
      </w:r>
      <w:r w:rsidR="00F36379" w:rsidRPr="00C01E2C">
        <w:rPr>
          <w:rFonts w:ascii="Arial" w:hAnsi="Arial" w:cs="Arial"/>
        </w:rPr>
        <w:t xml:space="preserve">, should more than two (2) separate inspections of the Work be necessary, the Contractor agrees that the </w:t>
      </w:r>
      <w:r w:rsidR="00F545FC" w:rsidRPr="00C01E2C">
        <w:rPr>
          <w:rFonts w:ascii="Arial" w:hAnsi="Arial" w:cs="Arial"/>
        </w:rPr>
        <w:t>University</w:t>
      </w:r>
      <w:r w:rsidR="00F36379" w:rsidRPr="00C01E2C">
        <w:rPr>
          <w:rFonts w:ascii="Arial" w:hAnsi="Arial" w:cs="Arial"/>
        </w:rPr>
        <w:t xml:space="preserve"> may deduct from any application for payment made by the Contractor, any and all Design Professional, Consultant and/or Construction Management fees and costs incurred by the </w:t>
      </w:r>
      <w:r w:rsidR="00F545FC" w:rsidRPr="00C01E2C">
        <w:rPr>
          <w:rFonts w:ascii="Arial" w:hAnsi="Arial" w:cs="Arial"/>
        </w:rPr>
        <w:t>University</w:t>
      </w:r>
      <w:r w:rsidR="00F36379" w:rsidRPr="00C01E2C">
        <w:rPr>
          <w:rFonts w:ascii="Arial" w:hAnsi="Arial" w:cs="Arial"/>
        </w:rPr>
        <w:t xml:space="preserve"> together with a markup upon such hard costs in the amount of 15% for all such additional inspections.</w:t>
      </w:r>
    </w:p>
    <w:p w14:paraId="37257391" w14:textId="69469B0E" w:rsidR="00D24E95" w:rsidRPr="00C01E2C" w:rsidRDefault="006F17C9" w:rsidP="008F30E3">
      <w:pPr>
        <w:jc w:val="both"/>
        <w:rPr>
          <w:rFonts w:ascii="Arial" w:hAnsi="Arial" w:cs="Arial"/>
        </w:rPr>
      </w:pPr>
      <w:r w:rsidRPr="00C01E2C">
        <w:rPr>
          <w:rFonts w:ascii="Arial" w:hAnsi="Arial" w:cs="Arial"/>
        </w:rPr>
        <w:t xml:space="preserve">  </w:t>
      </w:r>
    </w:p>
    <w:p w14:paraId="142DCFA2" w14:textId="0F24C1E0" w:rsidR="00276E30" w:rsidRPr="00C01E2C" w:rsidRDefault="00260784" w:rsidP="00AD7C39">
      <w:pPr>
        <w:jc w:val="both"/>
        <w:rPr>
          <w:rFonts w:ascii="Arial" w:hAnsi="Arial" w:cs="Arial"/>
        </w:rPr>
      </w:pPr>
      <w:r w:rsidRPr="00C01E2C">
        <w:rPr>
          <w:rFonts w:ascii="Arial" w:hAnsi="Arial" w:cs="Arial"/>
        </w:rPr>
        <w:t>T</w:t>
      </w:r>
      <w:r w:rsidR="00276E30" w:rsidRPr="00C01E2C">
        <w:rPr>
          <w:rFonts w:ascii="Arial" w:hAnsi="Arial" w:cs="Arial"/>
        </w:rPr>
        <w:t xml:space="preserve">he Contractor must fully, completely and acceptably perform all </w:t>
      </w:r>
      <w:r w:rsidR="00C11203" w:rsidRPr="00C01E2C">
        <w:rPr>
          <w:rFonts w:ascii="Arial" w:hAnsi="Arial" w:cs="Arial"/>
        </w:rPr>
        <w:t>P</w:t>
      </w:r>
      <w:r w:rsidR="00276E30" w:rsidRPr="00C01E2C">
        <w:rPr>
          <w:rFonts w:ascii="Arial" w:hAnsi="Arial" w:cs="Arial"/>
        </w:rPr>
        <w:t xml:space="preserve">unch </w:t>
      </w:r>
      <w:r w:rsidR="00C11203" w:rsidRPr="00C01E2C">
        <w:rPr>
          <w:rFonts w:ascii="Arial" w:hAnsi="Arial" w:cs="Arial"/>
        </w:rPr>
        <w:t>L</w:t>
      </w:r>
      <w:r w:rsidR="00276E30" w:rsidRPr="00C01E2C">
        <w:rPr>
          <w:rFonts w:ascii="Arial" w:hAnsi="Arial" w:cs="Arial"/>
        </w:rPr>
        <w:t xml:space="preserve">ist work and any other work </w:t>
      </w:r>
      <w:r w:rsidR="00C11203" w:rsidRPr="00C01E2C">
        <w:rPr>
          <w:rFonts w:ascii="Arial" w:hAnsi="Arial" w:cs="Arial"/>
        </w:rPr>
        <w:t xml:space="preserve">subsequently discovered </w:t>
      </w:r>
      <w:r w:rsidR="00276E30" w:rsidRPr="00C01E2C">
        <w:rPr>
          <w:rFonts w:ascii="Arial" w:hAnsi="Arial" w:cs="Arial"/>
        </w:rPr>
        <w:t>remaining to be completed or corrected</w:t>
      </w:r>
      <w:r w:rsidRPr="00C01E2C">
        <w:rPr>
          <w:rFonts w:ascii="Arial" w:hAnsi="Arial" w:cs="Arial"/>
        </w:rPr>
        <w:t xml:space="preserve">, within </w:t>
      </w:r>
      <w:r w:rsidR="002B5D10" w:rsidRPr="00C01E2C">
        <w:rPr>
          <w:rFonts w:ascii="Arial" w:hAnsi="Arial" w:cs="Arial"/>
        </w:rPr>
        <w:t>ninety (</w:t>
      </w:r>
      <w:r w:rsidRPr="00C01E2C">
        <w:rPr>
          <w:rFonts w:ascii="Arial" w:hAnsi="Arial" w:cs="Arial"/>
        </w:rPr>
        <w:t>90</w:t>
      </w:r>
      <w:r w:rsidR="002B5D10" w:rsidRPr="00C01E2C">
        <w:rPr>
          <w:rFonts w:ascii="Arial" w:hAnsi="Arial" w:cs="Arial"/>
        </w:rPr>
        <w:t>) calendar</w:t>
      </w:r>
      <w:r w:rsidRPr="00C01E2C">
        <w:rPr>
          <w:rFonts w:ascii="Arial" w:hAnsi="Arial" w:cs="Arial"/>
        </w:rPr>
        <w:t xml:space="preserve"> days</w:t>
      </w:r>
      <w:r w:rsidR="00C11203" w:rsidRPr="00C01E2C">
        <w:rPr>
          <w:rFonts w:ascii="Arial" w:hAnsi="Arial" w:cs="Arial"/>
        </w:rPr>
        <w:t xml:space="preserve"> of Substantial Completion</w:t>
      </w:r>
      <w:r w:rsidRPr="00C01E2C">
        <w:rPr>
          <w:rFonts w:ascii="Arial" w:hAnsi="Arial" w:cs="Arial"/>
        </w:rPr>
        <w:t xml:space="preserve"> </w:t>
      </w:r>
      <w:r w:rsidR="00C11203" w:rsidRPr="00C01E2C">
        <w:rPr>
          <w:rFonts w:ascii="Arial" w:hAnsi="Arial" w:cs="Arial"/>
        </w:rPr>
        <w:t xml:space="preserve">or within such other timeframe stipulated by the </w:t>
      </w:r>
      <w:r w:rsidR="00F545FC" w:rsidRPr="00C01E2C">
        <w:rPr>
          <w:rFonts w:ascii="Arial" w:hAnsi="Arial" w:cs="Arial"/>
        </w:rPr>
        <w:t>University</w:t>
      </w:r>
      <w:r w:rsidR="00C11203" w:rsidRPr="00C01E2C">
        <w:rPr>
          <w:rFonts w:ascii="Arial" w:hAnsi="Arial" w:cs="Arial"/>
        </w:rPr>
        <w:t xml:space="preserve"> or Consultant</w:t>
      </w:r>
      <w:r w:rsidR="00276E30" w:rsidRPr="00C01E2C">
        <w:rPr>
          <w:rFonts w:ascii="Arial" w:hAnsi="Arial" w:cs="Arial"/>
        </w:rPr>
        <w:t xml:space="preserve">.  Failure to </w:t>
      </w:r>
      <w:r w:rsidR="00981823" w:rsidRPr="00C01E2C">
        <w:rPr>
          <w:rFonts w:ascii="Arial" w:hAnsi="Arial" w:cs="Arial"/>
        </w:rPr>
        <w:t xml:space="preserve">complete the Punch </w:t>
      </w:r>
      <w:r w:rsidR="00307A71" w:rsidRPr="00C01E2C">
        <w:rPr>
          <w:rFonts w:ascii="Arial" w:hAnsi="Arial" w:cs="Arial"/>
        </w:rPr>
        <w:t>List within</w:t>
      </w:r>
      <w:r w:rsidR="00276E30" w:rsidRPr="00C01E2C">
        <w:rPr>
          <w:rFonts w:ascii="Arial" w:hAnsi="Arial" w:cs="Arial"/>
        </w:rPr>
        <w:t xml:space="preserve"> the time so designated hereunder may be deemed default on the part of the Contractor.  </w:t>
      </w:r>
    </w:p>
    <w:p w14:paraId="32CF4304" w14:textId="77777777" w:rsidR="00D24E95" w:rsidRPr="00C01E2C" w:rsidRDefault="00D24E95" w:rsidP="00AD7C39">
      <w:pPr>
        <w:rPr>
          <w:rFonts w:ascii="Arial" w:hAnsi="Arial" w:cs="Arial"/>
        </w:rPr>
      </w:pPr>
    </w:p>
    <w:p w14:paraId="50BE9944" w14:textId="65B2AD47" w:rsidR="00D24E95" w:rsidRPr="00307A71" w:rsidRDefault="00D24E95" w:rsidP="00AD7C39">
      <w:pPr>
        <w:rPr>
          <w:rFonts w:ascii="Arial" w:hAnsi="Arial" w:cs="Arial"/>
          <w:u w:val="single"/>
        </w:rPr>
      </w:pPr>
      <w:r w:rsidRPr="00C01E2C">
        <w:rPr>
          <w:rFonts w:ascii="Arial" w:hAnsi="Arial" w:cs="Arial"/>
        </w:rPr>
        <w:t xml:space="preserve">(3) </w:t>
      </w:r>
      <w:r w:rsidR="00117664" w:rsidRPr="00C01E2C">
        <w:rPr>
          <w:rFonts w:ascii="Arial" w:hAnsi="Arial" w:cs="Arial"/>
        </w:rPr>
        <w:tab/>
      </w:r>
      <w:r w:rsidR="006F17C9" w:rsidRPr="00307A71">
        <w:rPr>
          <w:rFonts w:ascii="Arial" w:hAnsi="Arial" w:cs="Arial"/>
          <w:u w:val="single"/>
        </w:rPr>
        <w:t xml:space="preserve">Final </w:t>
      </w:r>
      <w:r w:rsidRPr="00307A71">
        <w:rPr>
          <w:rFonts w:ascii="Arial" w:hAnsi="Arial" w:cs="Arial"/>
          <w:u w:val="single"/>
        </w:rPr>
        <w:t>Completion and Acceptance</w:t>
      </w:r>
    </w:p>
    <w:p w14:paraId="1EE1ACF1" w14:textId="5A2E600C" w:rsidR="00F36379" w:rsidRPr="00C01E2C" w:rsidRDefault="00D24E95" w:rsidP="00C01E2C">
      <w:pPr>
        <w:ind w:left="720"/>
        <w:jc w:val="both"/>
        <w:rPr>
          <w:rFonts w:ascii="Arial" w:hAnsi="Arial" w:cs="Arial"/>
        </w:rPr>
      </w:pPr>
      <w:r w:rsidRPr="00C01E2C">
        <w:rPr>
          <w:rFonts w:ascii="Arial" w:hAnsi="Arial" w:cs="Arial"/>
        </w:rPr>
        <w:t xml:space="preserve">After the completion of all the work the Contractor shall give written notice to the </w:t>
      </w:r>
      <w:r w:rsidR="00A860A3" w:rsidRPr="00C01E2C">
        <w:rPr>
          <w:rFonts w:ascii="Arial" w:hAnsi="Arial" w:cs="Arial"/>
        </w:rPr>
        <w:t>University</w:t>
      </w:r>
      <w:r w:rsidRPr="00C01E2C">
        <w:rPr>
          <w:rFonts w:ascii="Arial" w:hAnsi="Arial" w:cs="Arial"/>
        </w:rPr>
        <w:t xml:space="preserve"> and the Consultant that all the work is ready for inspection and final acceptance.  The </w:t>
      </w:r>
      <w:r w:rsidR="00A860A3" w:rsidRPr="00C01E2C">
        <w:rPr>
          <w:rFonts w:ascii="Arial" w:hAnsi="Arial" w:cs="Arial"/>
        </w:rPr>
        <w:t>University</w:t>
      </w:r>
      <w:r w:rsidRPr="00C01E2C">
        <w:rPr>
          <w:rFonts w:ascii="Arial" w:hAnsi="Arial" w:cs="Arial"/>
        </w:rPr>
        <w:t xml:space="preserve"> and the Consultant shall promptly make such inspection and, if </w:t>
      </w:r>
      <w:proofErr w:type="gramStart"/>
      <w:r w:rsidRPr="00C01E2C">
        <w:rPr>
          <w:rFonts w:ascii="Arial" w:hAnsi="Arial" w:cs="Arial"/>
        </w:rPr>
        <w:t>they shall</w:t>
      </w:r>
      <w:proofErr w:type="gramEnd"/>
      <w:r w:rsidRPr="00C01E2C">
        <w:rPr>
          <w:rFonts w:ascii="Arial" w:hAnsi="Arial" w:cs="Arial"/>
        </w:rPr>
        <w:t xml:space="preserve"> determine that all the work has been satisfactorily completed, the </w:t>
      </w:r>
      <w:r w:rsidR="00A860A3" w:rsidRPr="00C01E2C">
        <w:rPr>
          <w:rFonts w:ascii="Arial" w:hAnsi="Arial" w:cs="Arial"/>
        </w:rPr>
        <w:t>University</w:t>
      </w:r>
      <w:r w:rsidRPr="00C01E2C">
        <w:rPr>
          <w:rFonts w:ascii="Arial" w:hAnsi="Arial" w:cs="Arial"/>
        </w:rPr>
        <w:t xml:space="preserve"> shall thereupon by written notice advise the Contractor that it accepts such work.</w:t>
      </w:r>
      <w:r w:rsidR="00F21B79" w:rsidRPr="00C01E2C">
        <w:rPr>
          <w:rFonts w:ascii="Arial" w:hAnsi="Arial" w:cs="Arial"/>
        </w:rPr>
        <w:t xml:space="preserve">  </w:t>
      </w:r>
      <w:r w:rsidR="00F36379" w:rsidRPr="00C01E2C">
        <w:rPr>
          <w:rFonts w:ascii="Arial" w:hAnsi="Arial" w:cs="Arial"/>
        </w:rPr>
        <w:t xml:space="preserve">In the judgement of the </w:t>
      </w:r>
      <w:r w:rsidR="00F545FC" w:rsidRPr="00C01E2C">
        <w:rPr>
          <w:rFonts w:ascii="Arial" w:hAnsi="Arial" w:cs="Arial"/>
        </w:rPr>
        <w:t>University</w:t>
      </w:r>
      <w:r w:rsidR="00F36379" w:rsidRPr="00C01E2C">
        <w:rPr>
          <w:rFonts w:ascii="Arial" w:hAnsi="Arial" w:cs="Arial"/>
        </w:rPr>
        <w:t xml:space="preserve">, should more than two (2) separate inspections of the Work be necessary, the Contractor agrees that the </w:t>
      </w:r>
      <w:r w:rsidR="00F545FC" w:rsidRPr="00C01E2C">
        <w:rPr>
          <w:rFonts w:ascii="Arial" w:hAnsi="Arial" w:cs="Arial"/>
        </w:rPr>
        <w:t>University</w:t>
      </w:r>
      <w:r w:rsidR="00F36379" w:rsidRPr="00C01E2C">
        <w:rPr>
          <w:rFonts w:ascii="Arial" w:hAnsi="Arial" w:cs="Arial"/>
        </w:rPr>
        <w:t xml:space="preserve"> may deduct from any application for payment made by the Contractor, any and all Design Professional, Consultant and/or Construction Management fees and costs incurred by the </w:t>
      </w:r>
      <w:r w:rsidR="00F545FC" w:rsidRPr="00C01E2C">
        <w:rPr>
          <w:rFonts w:ascii="Arial" w:hAnsi="Arial" w:cs="Arial"/>
        </w:rPr>
        <w:t>University</w:t>
      </w:r>
      <w:r w:rsidR="00F36379" w:rsidRPr="00C01E2C">
        <w:rPr>
          <w:rFonts w:ascii="Arial" w:hAnsi="Arial" w:cs="Arial"/>
        </w:rPr>
        <w:t xml:space="preserve"> together with a markup upon such hard costs in the amount of 15% for all such additional inspections.</w:t>
      </w:r>
    </w:p>
    <w:p w14:paraId="3B0AB2E0" w14:textId="19850370" w:rsidR="00D24E95" w:rsidRPr="00C01E2C" w:rsidRDefault="00D24E95" w:rsidP="00AE7F36">
      <w:pPr>
        <w:jc w:val="both"/>
        <w:rPr>
          <w:rFonts w:ascii="Arial" w:hAnsi="Arial" w:cs="Arial"/>
        </w:rPr>
      </w:pPr>
    </w:p>
    <w:p w14:paraId="2080C5A2" w14:textId="62139903" w:rsidR="00D24E95" w:rsidRPr="00C01E2C" w:rsidRDefault="00D24E95" w:rsidP="00AE7F36">
      <w:pPr>
        <w:rPr>
          <w:rFonts w:ascii="Arial" w:hAnsi="Arial" w:cs="Arial"/>
          <w:b/>
        </w:rPr>
      </w:pPr>
      <w:r w:rsidRPr="00C01E2C">
        <w:rPr>
          <w:rFonts w:ascii="Arial" w:hAnsi="Arial" w:cs="Arial"/>
          <w:b/>
        </w:rPr>
        <w:t xml:space="preserve">Section 2.24 </w:t>
      </w:r>
      <w:r w:rsidRPr="00C01E2C">
        <w:rPr>
          <w:rFonts w:ascii="Arial" w:hAnsi="Arial" w:cs="Arial"/>
          <w:b/>
        </w:rPr>
        <w:tab/>
        <w:t>Record Drawings</w:t>
      </w:r>
    </w:p>
    <w:p w14:paraId="072A8988" w14:textId="4B817417"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r>
      <w:r w:rsidR="00550E84" w:rsidRPr="00C01E2C">
        <w:rPr>
          <w:rFonts w:ascii="Arial" w:hAnsi="Arial" w:cs="Arial"/>
        </w:rPr>
        <w:t xml:space="preserve">At the start of the Project, the format for Record Drawings shall be established by the </w:t>
      </w:r>
      <w:r w:rsidR="00F545FC" w:rsidRPr="00C01E2C">
        <w:rPr>
          <w:rFonts w:ascii="Arial" w:hAnsi="Arial" w:cs="Arial"/>
        </w:rPr>
        <w:t>University</w:t>
      </w:r>
      <w:r w:rsidR="00550E84" w:rsidRPr="00C01E2C">
        <w:rPr>
          <w:rFonts w:ascii="Arial" w:hAnsi="Arial" w:cs="Arial"/>
        </w:rPr>
        <w:t xml:space="preserve">.  </w:t>
      </w:r>
      <w:r w:rsidRPr="00C01E2C">
        <w:rPr>
          <w:rFonts w:ascii="Arial" w:hAnsi="Arial" w:cs="Arial"/>
        </w:rPr>
        <w:t xml:space="preserve">Prior to acceptance by the </w:t>
      </w:r>
      <w:r w:rsidR="00A860A3" w:rsidRPr="00C01E2C">
        <w:rPr>
          <w:rFonts w:ascii="Arial" w:hAnsi="Arial" w:cs="Arial"/>
        </w:rPr>
        <w:t>University</w:t>
      </w:r>
      <w:r w:rsidRPr="00C01E2C">
        <w:rPr>
          <w:rFonts w:ascii="Arial" w:hAnsi="Arial" w:cs="Arial"/>
        </w:rPr>
        <w:t xml:space="preserve"> of all work covered by the Contract, the Contractor shall furnish to the Consultant one (1) set of current Contract Drawings on which the Contractor has recorded, using colored pencil</w:t>
      </w:r>
      <w:r w:rsidR="00AA61C6" w:rsidRPr="00C01E2C">
        <w:rPr>
          <w:rFonts w:ascii="Arial" w:hAnsi="Arial" w:cs="Arial"/>
        </w:rPr>
        <w:t xml:space="preserve"> for hard copy format or electronic editing tool in contrasting color for electronic format</w:t>
      </w:r>
      <w:r w:rsidRPr="00C01E2C">
        <w:rPr>
          <w:rFonts w:ascii="Arial" w:hAnsi="Arial" w:cs="Arial"/>
        </w:rPr>
        <w:t>, in a neat and workmanlike manner, all instances where actual field construction differs from work as indicated on the Contract Drawings.  These "Record". Drawings shall show the following information: (a) all significant changes in plans, sections, elevations and details, such as shifts in location of walls, doors, windows, stairs and the like made during con</w:t>
      </w:r>
      <w:r w:rsidRPr="00C01E2C">
        <w:rPr>
          <w:rFonts w:ascii="Arial" w:hAnsi="Arial" w:cs="Arial"/>
        </w:rPr>
        <w:softHyphen/>
        <w:t>struction; (b) all significant changes in foundations, columns, beams, openings, concrete reinforcing, lintels, concealed anchorages and "knock-out" panels made during construction; (c) final location of electric panels, final arrangement of electric circuits and any significant changes made in electrical design as a result of Change Orders</w:t>
      </w:r>
      <w:r w:rsidR="00982A9E" w:rsidRPr="00C01E2C">
        <w:rPr>
          <w:rFonts w:ascii="Arial" w:hAnsi="Arial" w:cs="Arial"/>
        </w:rPr>
        <w:t>, Field Orders</w:t>
      </w:r>
      <w:r w:rsidRPr="00C01E2C">
        <w:rPr>
          <w:rFonts w:ascii="Arial" w:hAnsi="Arial" w:cs="Arial"/>
        </w:rPr>
        <w:t xml:space="preserve"> or job conditions; (d) final location and arrangement of all mechanical equipment and major concealed plumbing, including, but not limited to, supply and circulating mains, vent stacks, sanitary and storm water drainage; (e) final location and arrangement of all underground utilities, con</w:t>
      </w:r>
      <w:r w:rsidRPr="00C01E2C">
        <w:rPr>
          <w:rFonts w:ascii="Arial" w:hAnsi="Arial" w:cs="Arial"/>
        </w:rPr>
        <w:softHyphen/>
        <w:t>nections to building and/or rerouting of existing utilities, including, but not limited to, sanitary, storm, heating, electric, signal, gas, water and telephone</w:t>
      </w:r>
      <w:r w:rsidR="00982A9E" w:rsidRPr="00C01E2C">
        <w:rPr>
          <w:rFonts w:ascii="Arial" w:hAnsi="Arial" w:cs="Arial"/>
        </w:rPr>
        <w:t>: and (f) final make and model for all significant equipment and devices listed in the specifications</w:t>
      </w:r>
      <w:r w:rsidRPr="00C01E2C">
        <w:rPr>
          <w:rFonts w:ascii="Arial" w:hAnsi="Arial" w:cs="Arial"/>
        </w:rPr>
        <w:t>.</w:t>
      </w:r>
      <w:r w:rsidR="00982A9E" w:rsidRPr="00C01E2C">
        <w:rPr>
          <w:rFonts w:ascii="Arial" w:hAnsi="Arial" w:cs="Arial"/>
        </w:rPr>
        <w:t xml:space="preserve">  </w:t>
      </w:r>
      <w:r w:rsidR="003F7B82" w:rsidRPr="00C01E2C">
        <w:rPr>
          <w:rFonts w:ascii="Arial" w:hAnsi="Arial" w:cs="Arial"/>
        </w:rPr>
        <w:t xml:space="preserve">The Contractor shall also provide an electronic version as determined by the Consultant.   </w:t>
      </w:r>
    </w:p>
    <w:p w14:paraId="05EAEA4C" w14:textId="77777777" w:rsidR="00D24E95" w:rsidRPr="00C01E2C" w:rsidRDefault="00D24E95" w:rsidP="00AE7F36">
      <w:pPr>
        <w:jc w:val="both"/>
        <w:rPr>
          <w:rFonts w:ascii="Arial" w:hAnsi="Arial" w:cs="Arial"/>
        </w:rPr>
      </w:pPr>
    </w:p>
    <w:p w14:paraId="202B0874" w14:textId="191C36E4"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r>
      <w:r w:rsidR="003F7B82" w:rsidRPr="00C01E2C">
        <w:rPr>
          <w:rFonts w:ascii="Arial" w:hAnsi="Arial" w:cs="Arial"/>
        </w:rPr>
        <w:t xml:space="preserve">Periodically during the work, the Consultant may request submission of a progress set of Record Drawings for review and advise the Contractor of errors or omissions, if any, that must be corrected or completed prior to final submission of the Record Drawings.  </w:t>
      </w:r>
      <w:r w:rsidRPr="00C01E2C">
        <w:rPr>
          <w:rFonts w:ascii="Arial" w:hAnsi="Arial" w:cs="Arial"/>
        </w:rPr>
        <w:t>Shop Drawings shall not be acceptable as Record Drawings.</w:t>
      </w:r>
    </w:p>
    <w:p w14:paraId="39AA7769" w14:textId="5BB3C24C" w:rsidR="00001C83" w:rsidRPr="00C01E2C" w:rsidRDefault="00001C83" w:rsidP="00AD7C39">
      <w:pPr>
        <w:jc w:val="both"/>
        <w:rPr>
          <w:rFonts w:ascii="Arial" w:hAnsi="Arial" w:cs="Arial"/>
        </w:rPr>
      </w:pPr>
    </w:p>
    <w:p w14:paraId="1A31BE92" w14:textId="4777EC40" w:rsidR="00001C83" w:rsidRPr="00C01E2C" w:rsidRDefault="00001C83" w:rsidP="00072B77">
      <w:pPr>
        <w:ind w:left="720" w:hanging="720"/>
        <w:jc w:val="both"/>
        <w:rPr>
          <w:rFonts w:ascii="Arial" w:hAnsi="Arial" w:cs="Arial"/>
        </w:rPr>
      </w:pPr>
      <w:r w:rsidRPr="00C01E2C">
        <w:rPr>
          <w:rFonts w:ascii="Arial" w:hAnsi="Arial" w:cs="Arial"/>
        </w:rPr>
        <w:lastRenderedPageBreak/>
        <w:t>(3)</w:t>
      </w:r>
      <w:r w:rsidR="0053054F" w:rsidRPr="00C01E2C">
        <w:rPr>
          <w:rFonts w:ascii="Arial" w:hAnsi="Arial" w:cs="Arial"/>
        </w:rPr>
        <w:tab/>
      </w:r>
      <w:r w:rsidRPr="00C01E2C">
        <w:rPr>
          <w:rFonts w:ascii="Arial" w:hAnsi="Arial" w:cs="Arial"/>
        </w:rPr>
        <w:t xml:space="preserve">The Contractor shall submit the Record Drawings to the Consultant at least fifteen (15) </w:t>
      </w:r>
      <w:r w:rsidR="00D93AB5">
        <w:rPr>
          <w:rFonts w:ascii="Arial" w:hAnsi="Arial" w:cs="Arial"/>
        </w:rPr>
        <w:t xml:space="preserve">working </w:t>
      </w:r>
      <w:r w:rsidRPr="00C01E2C">
        <w:rPr>
          <w:rFonts w:ascii="Arial" w:hAnsi="Arial" w:cs="Arial"/>
        </w:rPr>
        <w:t xml:space="preserve">days prior to the date of Substantial Completion.  The Consultant will then review the Record Drawings and, if </w:t>
      </w:r>
      <w:proofErr w:type="gramStart"/>
      <w:r w:rsidRPr="00C01E2C">
        <w:rPr>
          <w:rFonts w:ascii="Arial" w:hAnsi="Arial" w:cs="Arial"/>
        </w:rPr>
        <w:t>they shall</w:t>
      </w:r>
      <w:proofErr w:type="gramEnd"/>
      <w:r w:rsidRPr="00C01E2C">
        <w:rPr>
          <w:rFonts w:ascii="Arial" w:hAnsi="Arial" w:cs="Arial"/>
        </w:rPr>
        <w:t xml:space="preserve"> determine that </w:t>
      </w:r>
      <w:r w:rsidR="00676914" w:rsidRPr="00C01E2C">
        <w:rPr>
          <w:rFonts w:ascii="Arial" w:hAnsi="Arial" w:cs="Arial"/>
        </w:rPr>
        <w:t>the Record Drawings represent</w:t>
      </w:r>
      <w:r w:rsidRPr="00C01E2C">
        <w:rPr>
          <w:rFonts w:ascii="Arial" w:hAnsi="Arial" w:cs="Arial"/>
        </w:rPr>
        <w:t xml:space="preserve"> the </w:t>
      </w:r>
      <w:r w:rsidR="00676914" w:rsidRPr="00C01E2C">
        <w:rPr>
          <w:rFonts w:ascii="Arial" w:hAnsi="Arial" w:cs="Arial"/>
        </w:rPr>
        <w:t xml:space="preserve">actual field construction being </w:t>
      </w:r>
      <w:r w:rsidRPr="00C01E2C">
        <w:rPr>
          <w:rFonts w:ascii="Arial" w:hAnsi="Arial" w:cs="Arial"/>
        </w:rPr>
        <w:t>completed, they shall so advise the Contractor.</w:t>
      </w:r>
      <w:r w:rsidR="00676914" w:rsidRPr="00C01E2C">
        <w:rPr>
          <w:rFonts w:ascii="Arial" w:hAnsi="Arial" w:cs="Arial"/>
        </w:rPr>
        <w:t xml:space="preserve"> If not satisfactory, the Record Drawings will be appropriately marked and returned to the Contractor for correction thereof, in which event the Contractor shall promptly correct and resubmit to the Consultant a corrected copy of the Record Drawings.</w:t>
      </w:r>
      <w:r w:rsidR="003F5052" w:rsidRPr="00C01E2C">
        <w:rPr>
          <w:rFonts w:ascii="Arial" w:hAnsi="Arial" w:cs="Arial"/>
        </w:rPr>
        <w:t xml:space="preserve"> Acceptance of the Record Drawings by the University is a condition precedent to the Contractor’s entitlement to receive Final Payment.</w:t>
      </w:r>
    </w:p>
    <w:p w14:paraId="2DF00F60" w14:textId="77777777" w:rsidR="00D24E95" w:rsidRPr="00C01E2C" w:rsidRDefault="00D24E95" w:rsidP="00AD7C39">
      <w:pPr>
        <w:jc w:val="both"/>
        <w:rPr>
          <w:rFonts w:ascii="Arial" w:hAnsi="Arial" w:cs="Arial"/>
        </w:rPr>
      </w:pPr>
    </w:p>
    <w:p w14:paraId="7B925C03" w14:textId="412FCE8C" w:rsidR="00D24E95" w:rsidRPr="00C01E2C" w:rsidRDefault="00D24E95" w:rsidP="00AE7F36">
      <w:pPr>
        <w:rPr>
          <w:rFonts w:ascii="Arial" w:hAnsi="Arial" w:cs="Arial"/>
          <w:b/>
        </w:rPr>
      </w:pPr>
      <w:r w:rsidRPr="00C01E2C">
        <w:rPr>
          <w:rFonts w:ascii="Arial" w:hAnsi="Arial" w:cs="Arial"/>
          <w:b/>
        </w:rPr>
        <w:t xml:space="preserve">Section 2.25 </w:t>
      </w:r>
      <w:r w:rsidRPr="00C01E2C">
        <w:rPr>
          <w:rFonts w:ascii="Arial" w:hAnsi="Arial" w:cs="Arial"/>
          <w:b/>
        </w:rPr>
        <w:tab/>
        <w:t>Guarantees</w:t>
      </w:r>
    </w:p>
    <w:p w14:paraId="38E0DFE4" w14:textId="7F976413"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Contractor, at the convenience of the </w:t>
      </w:r>
      <w:r w:rsidR="00A860A3" w:rsidRPr="00C01E2C">
        <w:rPr>
          <w:rFonts w:ascii="Arial" w:hAnsi="Arial" w:cs="Arial"/>
        </w:rPr>
        <w:t>University</w:t>
      </w:r>
      <w:r w:rsidRPr="00C01E2C">
        <w:rPr>
          <w:rFonts w:ascii="Arial" w:hAnsi="Arial" w:cs="Arial"/>
        </w:rPr>
        <w:t xml:space="preserve">, shall remove, replace and/or repair at its own cost and expense any defects in workmanship, materials, ratings, capacities or characteristics occurring in or to the work covered by the Contract within one (1) year or within such longer period as may otherwise be provided in the Contract, the period of such guarantee to commence with the </w:t>
      </w:r>
      <w:r w:rsidR="00A860A3" w:rsidRPr="00C01E2C">
        <w:rPr>
          <w:rFonts w:ascii="Arial" w:hAnsi="Arial" w:cs="Arial"/>
        </w:rPr>
        <w:t>University's</w:t>
      </w:r>
      <w:r w:rsidRPr="00C01E2C">
        <w:rPr>
          <w:rFonts w:ascii="Arial" w:hAnsi="Arial" w:cs="Arial"/>
        </w:rPr>
        <w:t xml:space="preserve"> final acceptance of all work covered under the Contract or at such other date or dates as the </w:t>
      </w:r>
      <w:r w:rsidR="00A860A3" w:rsidRPr="00C01E2C">
        <w:rPr>
          <w:rFonts w:ascii="Arial" w:hAnsi="Arial" w:cs="Arial"/>
        </w:rPr>
        <w:t>University</w:t>
      </w:r>
      <w:r w:rsidRPr="00C01E2C">
        <w:rPr>
          <w:rFonts w:ascii="Arial" w:hAnsi="Arial" w:cs="Arial"/>
        </w:rPr>
        <w:t xml:space="preserve"> may specify prior to that time, and the Contractor, upon demand, shall pay for all damage to all other work resulting from such defects and all expenses necessary to remove, replace and/or repair such other work which may be damaged in removing, replacing or repairing the said defects. The obligations of the Contractor under the provisions of this paragraph or any other </w:t>
      </w:r>
      <w:proofErr w:type="gramStart"/>
      <w:r w:rsidRPr="00C01E2C">
        <w:rPr>
          <w:rFonts w:ascii="Arial" w:hAnsi="Arial" w:cs="Arial"/>
        </w:rPr>
        <w:t>guarantee</w:t>
      </w:r>
      <w:proofErr w:type="gramEnd"/>
      <w:r w:rsidRPr="00C01E2C">
        <w:rPr>
          <w:rFonts w:ascii="Arial" w:hAnsi="Arial" w:cs="Arial"/>
        </w:rPr>
        <w:t xml:space="preserve"> provisions of the Contract Documents are not limited to the monies retained by the </w:t>
      </w:r>
      <w:r w:rsidR="00A860A3" w:rsidRPr="00C01E2C">
        <w:rPr>
          <w:rFonts w:ascii="Arial" w:hAnsi="Arial" w:cs="Arial"/>
        </w:rPr>
        <w:t>University</w:t>
      </w:r>
      <w:r w:rsidRPr="00C01E2C">
        <w:rPr>
          <w:rFonts w:ascii="Arial" w:hAnsi="Arial" w:cs="Arial"/>
        </w:rPr>
        <w:t xml:space="preserve"> under the Contract.</w:t>
      </w:r>
    </w:p>
    <w:p w14:paraId="25FA10F6" w14:textId="77777777" w:rsidR="00D24E95" w:rsidRPr="00C01E2C" w:rsidRDefault="00D24E95" w:rsidP="00AE7F36">
      <w:pPr>
        <w:jc w:val="both"/>
        <w:rPr>
          <w:rFonts w:ascii="Arial" w:hAnsi="Arial" w:cs="Arial"/>
        </w:rPr>
      </w:pPr>
    </w:p>
    <w:p w14:paraId="20EC2E02" w14:textId="6B935A63" w:rsidR="00206C2F"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Unless such removal, replacement and/or repair shall be performed by the Contractor within ten (10) working days after it receives written notice from the </w:t>
      </w:r>
      <w:r w:rsidR="00A860A3" w:rsidRPr="00C01E2C">
        <w:rPr>
          <w:rFonts w:ascii="Arial" w:hAnsi="Arial" w:cs="Arial"/>
        </w:rPr>
        <w:t>University</w:t>
      </w:r>
      <w:r w:rsidRPr="00C01E2C">
        <w:rPr>
          <w:rFonts w:ascii="Arial" w:hAnsi="Arial" w:cs="Arial"/>
        </w:rPr>
        <w:t xml:space="preserve"> specifying such defect, or if such defect is of such a nature that it cannot be completely removed, repaired and/or replaced within said ten (10) day period and the Contractor shall not have diligently commenced removing, repairing and/or replacing such defect within said ten (10) day period and shall not thereafter with reasonable diligence and in good faith proceed to do such work, the </w:t>
      </w:r>
      <w:r w:rsidR="00A860A3" w:rsidRPr="00C01E2C">
        <w:rPr>
          <w:rFonts w:ascii="Arial" w:hAnsi="Arial" w:cs="Arial"/>
        </w:rPr>
        <w:t>University</w:t>
      </w:r>
      <w:r w:rsidRPr="00C01E2C">
        <w:rPr>
          <w:rFonts w:ascii="Arial" w:hAnsi="Arial" w:cs="Arial"/>
        </w:rPr>
        <w:t xml:space="preserve"> may employ such other person, firm or corporation as it may choose to perform such removal, replacement and/or repair and the Contractor agrees, upon demand, to pay to the </w:t>
      </w:r>
      <w:r w:rsidR="00A860A3" w:rsidRPr="00C01E2C">
        <w:rPr>
          <w:rFonts w:ascii="Arial" w:hAnsi="Arial" w:cs="Arial"/>
        </w:rPr>
        <w:t>University</w:t>
      </w:r>
      <w:r w:rsidRPr="00C01E2C">
        <w:rPr>
          <w:rFonts w:ascii="Arial" w:hAnsi="Arial" w:cs="Arial"/>
        </w:rPr>
        <w:t xml:space="preserve"> all amounts which it expends for such work</w:t>
      </w:r>
      <w:r w:rsidR="00832F3E" w:rsidRPr="00C01E2C">
        <w:rPr>
          <w:rFonts w:ascii="Arial" w:hAnsi="Arial" w:cs="Arial"/>
        </w:rPr>
        <w:t>.</w:t>
      </w:r>
    </w:p>
    <w:p w14:paraId="677B6BD1" w14:textId="77777777" w:rsidR="00206C2F" w:rsidRPr="00C01E2C" w:rsidRDefault="00206C2F" w:rsidP="00AE7F36">
      <w:pPr>
        <w:jc w:val="both"/>
        <w:rPr>
          <w:rFonts w:ascii="Arial" w:hAnsi="Arial" w:cs="Arial"/>
        </w:rPr>
      </w:pPr>
    </w:p>
    <w:p w14:paraId="4352B00F" w14:textId="24E20539" w:rsidR="00D24E95" w:rsidRPr="00C01E2C" w:rsidRDefault="00D24E95" w:rsidP="00C01E2C">
      <w:pPr>
        <w:jc w:val="both"/>
        <w:rPr>
          <w:rFonts w:ascii="Arial" w:hAnsi="Arial" w:cs="Arial"/>
          <w:b/>
        </w:rPr>
      </w:pPr>
      <w:r w:rsidRPr="00C01E2C">
        <w:rPr>
          <w:rFonts w:ascii="Arial" w:hAnsi="Arial" w:cs="Arial"/>
          <w:b/>
        </w:rPr>
        <w:t xml:space="preserve">Section 2.26 </w:t>
      </w:r>
      <w:r w:rsidRPr="00C01E2C">
        <w:rPr>
          <w:rFonts w:ascii="Arial" w:hAnsi="Arial" w:cs="Arial"/>
          <w:b/>
        </w:rPr>
        <w:tab/>
        <w:t>Default of Contractor</w:t>
      </w:r>
    </w:p>
    <w:p w14:paraId="56390AB6" w14:textId="0738A579" w:rsidR="00D24E95" w:rsidRPr="00C01E2C" w:rsidRDefault="00D24E95" w:rsidP="00072B77">
      <w:pPr>
        <w:ind w:left="360" w:hanging="360"/>
        <w:jc w:val="both"/>
        <w:rPr>
          <w:rFonts w:ascii="Arial" w:hAnsi="Arial" w:cs="Arial"/>
        </w:rPr>
      </w:pPr>
      <w:r w:rsidRPr="00C01E2C">
        <w:rPr>
          <w:rFonts w:ascii="Arial" w:hAnsi="Arial" w:cs="Arial"/>
        </w:rPr>
        <w:t xml:space="preserve">(1) </w:t>
      </w:r>
      <w:r w:rsidRPr="00C01E2C">
        <w:rPr>
          <w:rFonts w:ascii="Arial" w:hAnsi="Arial" w:cs="Arial"/>
        </w:rPr>
        <w:tab/>
        <w:t xml:space="preserve">In addition to those instances specifically referred to in other Sections hereof, the </w:t>
      </w:r>
      <w:r w:rsidR="00A860A3" w:rsidRPr="00C01E2C">
        <w:rPr>
          <w:rFonts w:ascii="Arial" w:hAnsi="Arial" w:cs="Arial"/>
        </w:rPr>
        <w:t>University</w:t>
      </w:r>
      <w:r w:rsidRPr="00C01E2C">
        <w:rPr>
          <w:rFonts w:ascii="Arial" w:hAnsi="Arial" w:cs="Arial"/>
        </w:rPr>
        <w:t xml:space="preserve"> shall have the right to declare the Contractor in default of the whole or any part of the work if:</w:t>
      </w:r>
    </w:p>
    <w:p w14:paraId="655CCB18" w14:textId="77777777" w:rsidR="00D24E95" w:rsidRPr="00C01E2C" w:rsidRDefault="00D24E95" w:rsidP="00AE7F36">
      <w:pPr>
        <w:jc w:val="both"/>
        <w:rPr>
          <w:rFonts w:ascii="Arial" w:hAnsi="Arial" w:cs="Arial"/>
        </w:rPr>
      </w:pPr>
    </w:p>
    <w:p w14:paraId="33E855E6" w14:textId="77777777"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 xml:space="preserve">The Contractor becomes </w:t>
      </w:r>
      <w:proofErr w:type="gramStart"/>
      <w:r w:rsidRPr="00C01E2C">
        <w:rPr>
          <w:rFonts w:ascii="Arial" w:hAnsi="Arial" w:cs="Arial"/>
        </w:rPr>
        <w:t>insolvent;</w:t>
      </w:r>
      <w:proofErr w:type="gramEnd"/>
      <w:r w:rsidRPr="00C01E2C">
        <w:rPr>
          <w:rFonts w:ascii="Arial" w:hAnsi="Arial" w:cs="Arial"/>
        </w:rPr>
        <w:t xml:space="preserve"> or if</w:t>
      </w:r>
    </w:p>
    <w:p w14:paraId="73342DE5" w14:textId="77777777" w:rsidR="00D24E95" w:rsidRPr="00C01E2C" w:rsidRDefault="00D24E95" w:rsidP="00072B77">
      <w:pPr>
        <w:ind w:left="720" w:hanging="360"/>
        <w:jc w:val="both"/>
        <w:rPr>
          <w:rFonts w:ascii="Arial" w:hAnsi="Arial" w:cs="Arial"/>
        </w:rPr>
      </w:pPr>
    </w:p>
    <w:p w14:paraId="33D1A620" w14:textId="55837D2E"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The Contractor makes an assignment for the benefit of creditors pursuant to the statutes of the State of New York; or if</w:t>
      </w:r>
    </w:p>
    <w:p w14:paraId="0CDEDDE3" w14:textId="77777777" w:rsidR="00D24E95" w:rsidRPr="00C01E2C" w:rsidRDefault="00D24E95" w:rsidP="00072B77">
      <w:pPr>
        <w:ind w:left="360"/>
        <w:jc w:val="both"/>
        <w:rPr>
          <w:rFonts w:ascii="Arial" w:hAnsi="Arial" w:cs="Arial"/>
        </w:rPr>
      </w:pPr>
    </w:p>
    <w:p w14:paraId="5CF31326" w14:textId="7FAF1AAA" w:rsidR="00D24E95" w:rsidRPr="00C01E2C" w:rsidRDefault="00D24E95" w:rsidP="00072B77">
      <w:pPr>
        <w:ind w:left="720" w:hanging="360"/>
        <w:jc w:val="both"/>
        <w:rPr>
          <w:rFonts w:ascii="Arial" w:hAnsi="Arial" w:cs="Arial"/>
        </w:rPr>
      </w:pPr>
      <w:r w:rsidRPr="00C01E2C">
        <w:rPr>
          <w:rFonts w:ascii="Arial" w:hAnsi="Arial" w:cs="Arial"/>
        </w:rPr>
        <w:t xml:space="preserve">c. </w:t>
      </w:r>
      <w:r w:rsidRPr="00C01E2C">
        <w:rPr>
          <w:rFonts w:ascii="Arial" w:hAnsi="Arial" w:cs="Arial"/>
        </w:rPr>
        <w:tab/>
        <w:t xml:space="preserve">A voluntary or involuntary petition in bankruptcy is filed by or against the </w:t>
      </w:r>
      <w:proofErr w:type="gramStart"/>
      <w:r w:rsidRPr="00C01E2C">
        <w:rPr>
          <w:rFonts w:ascii="Arial" w:hAnsi="Arial" w:cs="Arial"/>
        </w:rPr>
        <w:t>Contractor;</w:t>
      </w:r>
      <w:proofErr w:type="gramEnd"/>
      <w:r w:rsidRPr="00C01E2C">
        <w:rPr>
          <w:rFonts w:ascii="Arial" w:hAnsi="Arial" w:cs="Arial"/>
        </w:rPr>
        <w:t xml:space="preserve"> or if</w:t>
      </w:r>
    </w:p>
    <w:p w14:paraId="74326FCB" w14:textId="77777777" w:rsidR="00D24E95" w:rsidRPr="00C01E2C" w:rsidRDefault="00D24E95" w:rsidP="00072B77">
      <w:pPr>
        <w:ind w:left="720" w:hanging="360"/>
        <w:jc w:val="both"/>
        <w:rPr>
          <w:rFonts w:ascii="Arial" w:hAnsi="Arial" w:cs="Arial"/>
        </w:rPr>
      </w:pPr>
    </w:p>
    <w:p w14:paraId="4DF7BA87" w14:textId="5DFD300D" w:rsidR="00D24E95" w:rsidRPr="00C01E2C" w:rsidRDefault="00D24E95" w:rsidP="00072B77">
      <w:pPr>
        <w:ind w:left="720" w:hanging="360"/>
        <w:jc w:val="both"/>
        <w:rPr>
          <w:rFonts w:ascii="Arial" w:hAnsi="Arial" w:cs="Arial"/>
        </w:rPr>
      </w:pPr>
      <w:r w:rsidRPr="00C01E2C">
        <w:rPr>
          <w:rFonts w:ascii="Arial" w:hAnsi="Arial" w:cs="Arial"/>
        </w:rPr>
        <w:t xml:space="preserve">d. </w:t>
      </w:r>
      <w:r w:rsidRPr="00C01E2C">
        <w:rPr>
          <w:rFonts w:ascii="Arial" w:hAnsi="Arial" w:cs="Arial"/>
        </w:rPr>
        <w:tab/>
        <w:t xml:space="preserve">A receiver or receivers are appointed to take charge of the Contractor's property or </w:t>
      </w:r>
      <w:proofErr w:type="gramStart"/>
      <w:r w:rsidRPr="00C01E2C">
        <w:rPr>
          <w:rFonts w:ascii="Arial" w:hAnsi="Arial" w:cs="Arial"/>
        </w:rPr>
        <w:t>affairs;</w:t>
      </w:r>
      <w:proofErr w:type="gramEnd"/>
      <w:r w:rsidRPr="00C01E2C">
        <w:rPr>
          <w:rFonts w:ascii="Arial" w:hAnsi="Arial" w:cs="Arial"/>
        </w:rPr>
        <w:t xml:space="preserve"> or if</w:t>
      </w:r>
    </w:p>
    <w:p w14:paraId="33BBA995" w14:textId="77777777" w:rsidR="00D24E95" w:rsidRPr="00C01E2C" w:rsidRDefault="00D24E95" w:rsidP="00072B77">
      <w:pPr>
        <w:ind w:left="720" w:hanging="360"/>
        <w:jc w:val="both"/>
        <w:rPr>
          <w:rFonts w:ascii="Arial" w:hAnsi="Arial" w:cs="Arial"/>
        </w:rPr>
      </w:pPr>
    </w:p>
    <w:p w14:paraId="4165791E" w14:textId="6739CFAA" w:rsidR="00D24E95" w:rsidRPr="00C01E2C" w:rsidRDefault="00D24E95" w:rsidP="00072B77">
      <w:pPr>
        <w:ind w:left="720" w:hanging="360"/>
        <w:jc w:val="both"/>
        <w:rPr>
          <w:rFonts w:ascii="Arial" w:hAnsi="Arial" w:cs="Arial"/>
        </w:rPr>
      </w:pPr>
      <w:r w:rsidRPr="00C01E2C">
        <w:rPr>
          <w:rFonts w:ascii="Arial" w:hAnsi="Arial" w:cs="Arial"/>
        </w:rPr>
        <w:t>e.</w:t>
      </w:r>
      <w:r w:rsidRPr="00C01E2C">
        <w:rPr>
          <w:rFonts w:ascii="Arial" w:hAnsi="Arial" w:cs="Arial"/>
        </w:rPr>
        <w:tab/>
        <w:t xml:space="preserve">The Contractor fails to commence work when notified to do so by the </w:t>
      </w:r>
      <w:proofErr w:type="gramStart"/>
      <w:r w:rsidRPr="00C01E2C">
        <w:rPr>
          <w:rFonts w:ascii="Arial" w:hAnsi="Arial" w:cs="Arial"/>
        </w:rPr>
        <w:t>Consultant;</w:t>
      </w:r>
      <w:proofErr w:type="gramEnd"/>
      <w:r w:rsidRPr="00C01E2C">
        <w:rPr>
          <w:rFonts w:ascii="Arial" w:hAnsi="Arial" w:cs="Arial"/>
        </w:rPr>
        <w:t xml:space="preserve"> or if</w:t>
      </w:r>
    </w:p>
    <w:p w14:paraId="6CE45261" w14:textId="77777777" w:rsidR="00D24E95" w:rsidRPr="00C01E2C" w:rsidRDefault="00D24E95" w:rsidP="00072B77">
      <w:pPr>
        <w:ind w:left="720" w:hanging="360"/>
        <w:jc w:val="both"/>
        <w:rPr>
          <w:rFonts w:ascii="Arial" w:hAnsi="Arial" w:cs="Arial"/>
        </w:rPr>
      </w:pPr>
    </w:p>
    <w:p w14:paraId="0E395551" w14:textId="0A10E7EF" w:rsidR="00D24E95" w:rsidRPr="00C01E2C" w:rsidRDefault="00D24E95" w:rsidP="00072B77">
      <w:pPr>
        <w:ind w:left="720" w:hanging="360"/>
        <w:jc w:val="both"/>
        <w:rPr>
          <w:rFonts w:ascii="Arial" w:hAnsi="Arial" w:cs="Arial"/>
        </w:rPr>
      </w:pPr>
      <w:r w:rsidRPr="00C01E2C">
        <w:rPr>
          <w:rFonts w:ascii="Arial" w:hAnsi="Arial" w:cs="Arial"/>
        </w:rPr>
        <w:t xml:space="preserve">f. </w:t>
      </w:r>
      <w:r w:rsidRPr="00C01E2C">
        <w:rPr>
          <w:rFonts w:ascii="Arial" w:hAnsi="Arial" w:cs="Arial"/>
        </w:rPr>
        <w:tab/>
        <w:t xml:space="preserve">The Contractor shall abandon the </w:t>
      </w:r>
      <w:proofErr w:type="gramStart"/>
      <w:r w:rsidRPr="00C01E2C">
        <w:rPr>
          <w:rFonts w:ascii="Arial" w:hAnsi="Arial" w:cs="Arial"/>
        </w:rPr>
        <w:t>work;</w:t>
      </w:r>
      <w:proofErr w:type="gramEnd"/>
      <w:r w:rsidRPr="00C01E2C">
        <w:rPr>
          <w:rFonts w:ascii="Arial" w:hAnsi="Arial" w:cs="Arial"/>
        </w:rPr>
        <w:t xml:space="preserve"> or if</w:t>
      </w:r>
    </w:p>
    <w:p w14:paraId="488AC47D" w14:textId="77777777" w:rsidR="00D24E95" w:rsidRPr="00C01E2C" w:rsidRDefault="00D24E95" w:rsidP="00072B77">
      <w:pPr>
        <w:ind w:left="720" w:hanging="360"/>
        <w:jc w:val="both"/>
        <w:rPr>
          <w:rFonts w:ascii="Arial" w:hAnsi="Arial" w:cs="Arial"/>
        </w:rPr>
      </w:pPr>
    </w:p>
    <w:p w14:paraId="0EA0D4DE" w14:textId="203F4DA9" w:rsidR="00D24E95" w:rsidRPr="00C01E2C" w:rsidRDefault="00D24E95" w:rsidP="00072B77">
      <w:pPr>
        <w:ind w:left="720" w:hanging="360"/>
        <w:jc w:val="both"/>
        <w:rPr>
          <w:rFonts w:ascii="Arial" w:hAnsi="Arial" w:cs="Arial"/>
        </w:rPr>
      </w:pPr>
      <w:r w:rsidRPr="00C01E2C">
        <w:rPr>
          <w:rFonts w:ascii="Arial" w:hAnsi="Arial" w:cs="Arial"/>
        </w:rPr>
        <w:t xml:space="preserve">g. </w:t>
      </w:r>
      <w:r w:rsidRPr="00C01E2C">
        <w:rPr>
          <w:rFonts w:ascii="Arial" w:hAnsi="Arial" w:cs="Arial"/>
        </w:rPr>
        <w:tab/>
        <w:t xml:space="preserve">The Contractor shall refuse to proceed with the </w:t>
      </w:r>
      <w:r w:rsidR="004067EA" w:rsidRPr="00C01E2C">
        <w:rPr>
          <w:rFonts w:ascii="Arial" w:hAnsi="Arial" w:cs="Arial"/>
        </w:rPr>
        <w:t>w</w:t>
      </w:r>
      <w:r w:rsidRPr="00C01E2C">
        <w:rPr>
          <w:rFonts w:ascii="Arial" w:hAnsi="Arial" w:cs="Arial"/>
        </w:rPr>
        <w:t xml:space="preserve">ork </w:t>
      </w:r>
      <w:r w:rsidR="004067EA" w:rsidRPr="00C01E2C">
        <w:rPr>
          <w:rFonts w:ascii="Arial" w:hAnsi="Arial" w:cs="Arial"/>
        </w:rPr>
        <w:t>or extra w</w:t>
      </w:r>
      <w:r w:rsidR="00832D2F" w:rsidRPr="00C01E2C">
        <w:rPr>
          <w:rFonts w:ascii="Arial" w:hAnsi="Arial" w:cs="Arial"/>
        </w:rPr>
        <w:t xml:space="preserve">ork </w:t>
      </w:r>
      <w:r w:rsidRPr="00C01E2C">
        <w:rPr>
          <w:rFonts w:ascii="Arial" w:hAnsi="Arial" w:cs="Arial"/>
        </w:rPr>
        <w:t>when and as directed by the Consultant</w:t>
      </w:r>
      <w:r w:rsidR="00832D2F" w:rsidRPr="00C01E2C">
        <w:rPr>
          <w:rFonts w:ascii="Arial" w:hAnsi="Arial" w:cs="Arial"/>
        </w:rPr>
        <w:t xml:space="preserve"> or </w:t>
      </w:r>
      <w:r w:rsidR="004067EA" w:rsidRPr="00C01E2C">
        <w:rPr>
          <w:rFonts w:ascii="Arial" w:hAnsi="Arial" w:cs="Arial"/>
        </w:rPr>
        <w:t xml:space="preserve">the </w:t>
      </w:r>
      <w:proofErr w:type="gramStart"/>
      <w:r w:rsidR="004067EA" w:rsidRPr="00C01E2C">
        <w:rPr>
          <w:rFonts w:ascii="Arial" w:hAnsi="Arial" w:cs="Arial"/>
        </w:rPr>
        <w:t>University;</w:t>
      </w:r>
      <w:proofErr w:type="gramEnd"/>
      <w:r w:rsidRPr="00C01E2C">
        <w:rPr>
          <w:rFonts w:ascii="Arial" w:hAnsi="Arial" w:cs="Arial"/>
        </w:rPr>
        <w:t xml:space="preserve"> or if</w:t>
      </w:r>
    </w:p>
    <w:p w14:paraId="4B12F9E0" w14:textId="77777777" w:rsidR="00D24E95" w:rsidRPr="00C01E2C" w:rsidRDefault="00D24E95" w:rsidP="00072B77">
      <w:pPr>
        <w:ind w:left="720" w:hanging="360"/>
        <w:rPr>
          <w:rFonts w:ascii="Arial" w:hAnsi="Arial" w:cs="Arial"/>
        </w:rPr>
      </w:pPr>
    </w:p>
    <w:p w14:paraId="3208ED2E" w14:textId="7E8014C6" w:rsidR="00D24E95" w:rsidRPr="00C01E2C" w:rsidRDefault="00D24E95" w:rsidP="00072B77">
      <w:pPr>
        <w:ind w:left="720" w:hanging="360"/>
        <w:jc w:val="both"/>
        <w:rPr>
          <w:rFonts w:ascii="Arial" w:hAnsi="Arial" w:cs="Arial"/>
        </w:rPr>
      </w:pPr>
      <w:r w:rsidRPr="00C01E2C">
        <w:rPr>
          <w:rFonts w:ascii="Arial" w:hAnsi="Arial" w:cs="Arial"/>
        </w:rPr>
        <w:t>h.</w:t>
      </w:r>
      <w:r w:rsidRPr="00C01E2C">
        <w:rPr>
          <w:rFonts w:ascii="Arial" w:hAnsi="Arial" w:cs="Arial"/>
        </w:rPr>
        <w:tab/>
        <w:t xml:space="preserve">The Contractor shall without just cause reduce its working force to a number which, if maintained, would be insufficient, in the opinion of the </w:t>
      </w:r>
      <w:r w:rsidR="00A860A3" w:rsidRPr="00C01E2C">
        <w:rPr>
          <w:rFonts w:ascii="Arial" w:hAnsi="Arial" w:cs="Arial"/>
        </w:rPr>
        <w:t>University</w:t>
      </w:r>
      <w:r w:rsidRPr="00C01E2C">
        <w:rPr>
          <w:rFonts w:ascii="Arial" w:hAnsi="Arial" w:cs="Arial"/>
        </w:rPr>
        <w:t xml:space="preserve">, to complete the work in accordance with the approved time progress schedule, and shall fail or refuse to sufficiently increase such working force when ordered to do so by the </w:t>
      </w:r>
      <w:proofErr w:type="gramStart"/>
      <w:r w:rsidRPr="00C01E2C">
        <w:rPr>
          <w:rFonts w:ascii="Arial" w:hAnsi="Arial" w:cs="Arial"/>
        </w:rPr>
        <w:t>Consultant;</w:t>
      </w:r>
      <w:proofErr w:type="gramEnd"/>
      <w:r w:rsidRPr="00C01E2C">
        <w:rPr>
          <w:rFonts w:ascii="Arial" w:hAnsi="Arial" w:cs="Arial"/>
        </w:rPr>
        <w:t xml:space="preserve"> or if</w:t>
      </w:r>
    </w:p>
    <w:p w14:paraId="1B7FB948" w14:textId="77777777" w:rsidR="00D24E95" w:rsidRPr="00C01E2C" w:rsidRDefault="00D24E95" w:rsidP="00072B77">
      <w:pPr>
        <w:ind w:left="720" w:hanging="360"/>
        <w:jc w:val="both"/>
        <w:rPr>
          <w:rFonts w:ascii="Arial" w:hAnsi="Arial" w:cs="Arial"/>
        </w:rPr>
      </w:pPr>
    </w:p>
    <w:p w14:paraId="0DF3C225" w14:textId="1B306B37" w:rsidR="00D24E95" w:rsidRPr="00C01E2C" w:rsidRDefault="00D24E95" w:rsidP="00072B77">
      <w:pPr>
        <w:ind w:left="720" w:hanging="360"/>
        <w:jc w:val="both"/>
        <w:rPr>
          <w:rFonts w:ascii="Arial" w:hAnsi="Arial" w:cs="Arial"/>
        </w:rPr>
      </w:pPr>
      <w:proofErr w:type="spellStart"/>
      <w:r w:rsidRPr="00C01E2C">
        <w:rPr>
          <w:rFonts w:ascii="Arial" w:hAnsi="Arial" w:cs="Arial"/>
        </w:rPr>
        <w:t>i</w:t>
      </w:r>
      <w:proofErr w:type="spellEnd"/>
      <w:r w:rsidRPr="00C01E2C">
        <w:rPr>
          <w:rFonts w:ascii="Arial" w:hAnsi="Arial" w:cs="Arial"/>
        </w:rPr>
        <w:t xml:space="preserve">. </w:t>
      </w:r>
      <w:r w:rsidRPr="00C01E2C">
        <w:rPr>
          <w:rFonts w:ascii="Arial" w:hAnsi="Arial" w:cs="Arial"/>
        </w:rPr>
        <w:tab/>
        <w:t xml:space="preserve">The Contractor shall sublet, assign, transfer convey, or otherwise dispose of the Contract other than as herein </w:t>
      </w:r>
      <w:proofErr w:type="gramStart"/>
      <w:r w:rsidRPr="00C01E2C">
        <w:rPr>
          <w:rFonts w:ascii="Arial" w:hAnsi="Arial" w:cs="Arial"/>
        </w:rPr>
        <w:t>specified;</w:t>
      </w:r>
      <w:proofErr w:type="gramEnd"/>
      <w:r w:rsidRPr="00C01E2C">
        <w:rPr>
          <w:rFonts w:ascii="Arial" w:hAnsi="Arial" w:cs="Arial"/>
        </w:rPr>
        <w:t xml:space="preserve"> or if</w:t>
      </w:r>
    </w:p>
    <w:p w14:paraId="5B6BC7C0" w14:textId="77777777" w:rsidR="002C15F4" w:rsidRPr="00C01E2C" w:rsidRDefault="002C15F4" w:rsidP="00072B77">
      <w:pPr>
        <w:ind w:left="720" w:hanging="360"/>
        <w:jc w:val="both"/>
        <w:rPr>
          <w:rFonts w:ascii="Arial" w:hAnsi="Arial" w:cs="Arial"/>
        </w:rPr>
      </w:pPr>
    </w:p>
    <w:p w14:paraId="50DB0770" w14:textId="42B83E07" w:rsidR="00D24E95" w:rsidRPr="00C01E2C" w:rsidRDefault="00D24E95" w:rsidP="00072B77">
      <w:pPr>
        <w:ind w:left="720" w:hanging="360"/>
        <w:jc w:val="both"/>
        <w:rPr>
          <w:rFonts w:ascii="Arial" w:hAnsi="Arial" w:cs="Arial"/>
        </w:rPr>
      </w:pPr>
      <w:r w:rsidRPr="00C01E2C">
        <w:rPr>
          <w:rFonts w:ascii="Arial" w:hAnsi="Arial" w:cs="Arial"/>
        </w:rPr>
        <w:lastRenderedPageBreak/>
        <w:t xml:space="preserve">j. </w:t>
      </w:r>
      <w:r w:rsidRPr="00C01E2C">
        <w:rPr>
          <w:rFonts w:ascii="Arial" w:hAnsi="Arial" w:cs="Arial"/>
        </w:rPr>
        <w:tab/>
        <w:t xml:space="preserve">The </w:t>
      </w:r>
      <w:r w:rsidR="00F545FC" w:rsidRPr="00C01E2C">
        <w:rPr>
          <w:rFonts w:ascii="Arial" w:hAnsi="Arial" w:cs="Arial"/>
        </w:rPr>
        <w:t>University</w:t>
      </w:r>
      <w:r w:rsidRPr="00C01E2C">
        <w:rPr>
          <w:rFonts w:ascii="Arial" w:hAnsi="Arial" w:cs="Arial"/>
        </w:rPr>
        <w:t xml:space="preserve"> shall be of the opinion that the Contractor is or has been unnecessarily or unreasonably or willfully delaying the performance and completion of the work, or the award of necessary subcontracts, or the placing of necessary material and equipment </w:t>
      </w:r>
      <w:proofErr w:type="gramStart"/>
      <w:r w:rsidRPr="00C01E2C">
        <w:rPr>
          <w:rFonts w:ascii="Arial" w:hAnsi="Arial" w:cs="Arial"/>
        </w:rPr>
        <w:t>orders;</w:t>
      </w:r>
      <w:proofErr w:type="gramEnd"/>
      <w:r w:rsidRPr="00C01E2C">
        <w:rPr>
          <w:rFonts w:ascii="Arial" w:hAnsi="Arial" w:cs="Arial"/>
        </w:rPr>
        <w:t xml:space="preserve"> or if</w:t>
      </w:r>
    </w:p>
    <w:p w14:paraId="7DB922BC" w14:textId="77777777" w:rsidR="00D24E95" w:rsidRPr="00C01E2C" w:rsidRDefault="00D24E95" w:rsidP="00072B77">
      <w:pPr>
        <w:ind w:left="720" w:hanging="360"/>
        <w:jc w:val="both"/>
        <w:rPr>
          <w:rFonts w:ascii="Arial" w:hAnsi="Arial" w:cs="Arial"/>
        </w:rPr>
      </w:pPr>
    </w:p>
    <w:p w14:paraId="42767857" w14:textId="26C3DF6B" w:rsidR="00D24E95" w:rsidRPr="00C01E2C" w:rsidRDefault="00D24E95" w:rsidP="00072B77">
      <w:pPr>
        <w:ind w:left="720" w:hanging="360"/>
        <w:jc w:val="both"/>
        <w:rPr>
          <w:rFonts w:ascii="Arial" w:hAnsi="Arial" w:cs="Arial"/>
        </w:rPr>
      </w:pPr>
      <w:r w:rsidRPr="00C01E2C">
        <w:rPr>
          <w:rFonts w:ascii="Arial" w:hAnsi="Arial" w:cs="Arial"/>
        </w:rPr>
        <w:t>k.</w:t>
      </w:r>
      <w:r w:rsidRPr="00C01E2C">
        <w:rPr>
          <w:rFonts w:ascii="Arial" w:hAnsi="Arial" w:cs="Arial"/>
        </w:rPr>
        <w:tab/>
        <w:t xml:space="preserve">The </w:t>
      </w:r>
      <w:r w:rsidR="00F545FC" w:rsidRPr="00C01E2C">
        <w:rPr>
          <w:rFonts w:ascii="Arial" w:hAnsi="Arial" w:cs="Arial"/>
        </w:rPr>
        <w:t>University</w:t>
      </w:r>
      <w:r w:rsidRPr="00C01E2C">
        <w:rPr>
          <w:rFonts w:ascii="Arial" w:hAnsi="Arial" w:cs="Arial"/>
        </w:rPr>
        <w:t xml:space="preserve"> shall </w:t>
      </w:r>
      <w:proofErr w:type="gramStart"/>
      <w:r w:rsidRPr="00C01E2C">
        <w:rPr>
          <w:rFonts w:ascii="Arial" w:hAnsi="Arial" w:cs="Arial"/>
        </w:rPr>
        <w:t>be of the opinion that</w:t>
      </w:r>
      <w:proofErr w:type="gramEnd"/>
      <w:r w:rsidRPr="00C01E2C">
        <w:rPr>
          <w:rFonts w:ascii="Arial" w:hAnsi="Arial" w:cs="Arial"/>
        </w:rPr>
        <w:t xml:space="preserve"> the work cannot be completed within the time herein provided therefor or within the time to which such completion may have been extended; provided, however, that the impossibility of timely completion is, in the </w:t>
      </w:r>
      <w:r w:rsidR="00A860A3" w:rsidRPr="00C01E2C">
        <w:rPr>
          <w:rFonts w:ascii="Arial" w:hAnsi="Arial" w:cs="Arial"/>
        </w:rPr>
        <w:t>University's</w:t>
      </w:r>
      <w:r w:rsidRPr="00C01E2C">
        <w:rPr>
          <w:rFonts w:ascii="Arial" w:hAnsi="Arial" w:cs="Arial"/>
        </w:rPr>
        <w:t xml:space="preserve"> opinion, attributable to conditions within the Contractor's control; or if</w:t>
      </w:r>
    </w:p>
    <w:p w14:paraId="55F366C3" w14:textId="77777777" w:rsidR="00D24E95" w:rsidRPr="00C01E2C" w:rsidRDefault="00D24E95" w:rsidP="00072B77">
      <w:pPr>
        <w:ind w:left="720" w:hanging="360"/>
        <w:jc w:val="both"/>
        <w:rPr>
          <w:rFonts w:ascii="Arial" w:hAnsi="Arial" w:cs="Arial"/>
        </w:rPr>
      </w:pPr>
    </w:p>
    <w:p w14:paraId="75BA39C7" w14:textId="626592F6" w:rsidR="00D24E95" w:rsidRPr="00C01E2C" w:rsidRDefault="00D24E95" w:rsidP="00072B77">
      <w:pPr>
        <w:ind w:left="720" w:hanging="360"/>
        <w:jc w:val="both"/>
        <w:rPr>
          <w:rFonts w:ascii="Arial" w:hAnsi="Arial" w:cs="Arial"/>
        </w:rPr>
      </w:pPr>
      <w:r w:rsidRPr="00C01E2C">
        <w:rPr>
          <w:rFonts w:ascii="Arial" w:hAnsi="Arial" w:cs="Arial"/>
        </w:rPr>
        <w:t>l.</w:t>
      </w:r>
      <w:r w:rsidRPr="00C01E2C">
        <w:rPr>
          <w:rFonts w:ascii="Arial" w:hAnsi="Arial" w:cs="Arial"/>
        </w:rPr>
        <w:tab/>
        <w:t xml:space="preserve">The work is not completed within the time herein provided therefor or within the time to which the Contractor may be entitled to have such completion </w:t>
      </w:r>
      <w:proofErr w:type="gramStart"/>
      <w:r w:rsidRPr="00C01E2C">
        <w:rPr>
          <w:rFonts w:ascii="Arial" w:hAnsi="Arial" w:cs="Arial"/>
        </w:rPr>
        <w:t>extended;</w:t>
      </w:r>
      <w:proofErr w:type="gramEnd"/>
      <w:r w:rsidRPr="00C01E2C">
        <w:rPr>
          <w:rFonts w:ascii="Arial" w:hAnsi="Arial" w:cs="Arial"/>
        </w:rPr>
        <w:t xml:space="preserve"> or if</w:t>
      </w:r>
    </w:p>
    <w:p w14:paraId="04477990" w14:textId="77777777" w:rsidR="00D24E95" w:rsidRPr="00C01E2C" w:rsidRDefault="00D24E95" w:rsidP="00072B77">
      <w:pPr>
        <w:ind w:left="720" w:hanging="360"/>
        <w:jc w:val="both"/>
        <w:rPr>
          <w:rFonts w:ascii="Arial" w:hAnsi="Arial" w:cs="Arial"/>
        </w:rPr>
      </w:pPr>
    </w:p>
    <w:p w14:paraId="450F3CF0" w14:textId="7C52CA9A" w:rsidR="00D24E95" w:rsidRPr="00C01E2C" w:rsidRDefault="00D24E95" w:rsidP="00072B77">
      <w:pPr>
        <w:ind w:left="720" w:hanging="360"/>
        <w:jc w:val="both"/>
        <w:rPr>
          <w:rFonts w:ascii="Arial" w:hAnsi="Arial" w:cs="Arial"/>
        </w:rPr>
      </w:pPr>
      <w:r w:rsidRPr="00C01E2C">
        <w:rPr>
          <w:rFonts w:ascii="Arial" w:hAnsi="Arial" w:cs="Arial"/>
        </w:rPr>
        <w:t>m.</w:t>
      </w:r>
      <w:r w:rsidRPr="00C01E2C">
        <w:rPr>
          <w:rFonts w:ascii="Arial" w:hAnsi="Arial" w:cs="Arial"/>
        </w:rPr>
        <w:tab/>
        <w:t xml:space="preserve">The </w:t>
      </w:r>
      <w:r w:rsidR="00F545FC" w:rsidRPr="00C01E2C">
        <w:rPr>
          <w:rFonts w:ascii="Arial" w:hAnsi="Arial" w:cs="Arial"/>
        </w:rPr>
        <w:t>University</w:t>
      </w:r>
      <w:r w:rsidRPr="00C01E2C">
        <w:rPr>
          <w:rFonts w:ascii="Arial" w:hAnsi="Arial" w:cs="Arial"/>
        </w:rPr>
        <w:t xml:space="preserve"> shall be of the opinion that the Contractor is or has been willfully or in bad faith violating any of the provisions of </w:t>
      </w:r>
      <w:r w:rsidR="00F00CC2">
        <w:rPr>
          <w:rFonts w:ascii="Arial" w:hAnsi="Arial" w:cs="Arial"/>
        </w:rPr>
        <w:t>this</w:t>
      </w:r>
      <w:r w:rsidR="00F00CC2" w:rsidRPr="00C01E2C">
        <w:rPr>
          <w:rFonts w:ascii="Arial" w:hAnsi="Arial" w:cs="Arial"/>
        </w:rPr>
        <w:t xml:space="preserve"> </w:t>
      </w:r>
      <w:proofErr w:type="gramStart"/>
      <w:r w:rsidR="00F00CC2">
        <w:rPr>
          <w:rFonts w:ascii="Arial" w:hAnsi="Arial" w:cs="Arial"/>
        </w:rPr>
        <w:t>Agreement</w:t>
      </w:r>
      <w:r w:rsidRPr="00C01E2C">
        <w:rPr>
          <w:rFonts w:ascii="Arial" w:hAnsi="Arial" w:cs="Arial"/>
        </w:rPr>
        <w:t>;</w:t>
      </w:r>
      <w:proofErr w:type="gramEnd"/>
      <w:r w:rsidRPr="00C01E2C">
        <w:rPr>
          <w:rFonts w:ascii="Arial" w:hAnsi="Arial" w:cs="Arial"/>
        </w:rPr>
        <w:t xml:space="preserve"> </w:t>
      </w:r>
    </w:p>
    <w:p w14:paraId="74A1A2CB" w14:textId="77777777" w:rsidR="00D24E95" w:rsidRPr="00C01E2C" w:rsidRDefault="00D24E95" w:rsidP="00072B77">
      <w:pPr>
        <w:ind w:left="720" w:hanging="360"/>
        <w:jc w:val="both"/>
        <w:rPr>
          <w:rFonts w:ascii="Arial" w:hAnsi="Arial" w:cs="Arial"/>
        </w:rPr>
      </w:pPr>
    </w:p>
    <w:p w14:paraId="77EF3D41" w14:textId="59EF446E" w:rsidR="00D24E95" w:rsidRPr="00C01E2C" w:rsidRDefault="00D24E95" w:rsidP="00072B77">
      <w:pPr>
        <w:ind w:left="720" w:hanging="360"/>
        <w:jc w:val="both"/>
        <w:rPr>
          <w:rFonts w:ascii="Arial" w:hAnsi="Arial" w:cs="Arial"/>
        </w:rPr>
      </w:pPr>
      <w:r w:rsidRPr="00C01E2C">
        <w:rPr>
          <w:rFonts w:ascii="Arial" w:hAnsi="Arial" w:cs="Arial"/>
        </w:rPr>
        <w:t>n.</w:t>
      </w:r>
      <w:r w:rsidRPr="00C01E2C">
        <w:rPr>
          <w:rFonts w:ascii="Arial" w:hAnsi="Arial" w:cs="Arial"/>
        </w:rPr>
        <w:tab/>
        <w:t xml:space="preserve">The </w:t>
      </w:r>
      <w:r w:rsidR="00F545FC" w:rsidRPr="00C01E2C">
        <w:rPr>
          <w:rFonts w:ascii="Arial" w:hAnsi="Arial" w:cs="Arial"/>
        </w:rPr>
        <w:t>University</w:t>
      </w:r>
      <w:r w:rsidRPr="00C01E2C">
        <w:rPr>
          <w:rFonts w:ascii="Arial" w:hAnsi="Arial" w:cs="Arial"/>
        </w:rPr>
        <w:t xml:space="preserve"> shall be of the opinion that the Contractor is not or has not been executing the Contract in good faith and in accordance with its </w:t>
      </w:r>
      <w:proofErr w:type="gramStart"/>
      <w:r w:rsidRPr="00C01E2C">
        <w:rPr>
          <w:rFonts w:ascii="Arial" w:hAnsi="Arial" w:cs="Arial"/>
        </w:rPr>
        <w:t>terms;</w:t>
      </w:r>
      <w:proofErr w:type="gramEnd"/>
      <w:r w:rsidRPr="00C01E2C">
        <w:rPr>
          <w:rFonts w:ascii="Arial" w:hAnsi="Arial" w:cs="Arial"/>
        </w:rPr>
        <w:t xml:space="preserve"> or if</w:t>
      </w:r>
    </w:p>
    <w:p w14:paraId="300DDC07" w14:textId="77777777" w:rsidR="00D24E95" w:rsidRPr="00C01E2C" w:rsidRDefault="00D24E95" w:rsidP="00072B77">
      <w:pPr>
        <w:ind w:left="360"/>
        <w:jc w:val="both"/>
        <w:rPr>
          <w:rFonts w:ascii="Arial" w:hAnsi="Arial" w:cs="Arial"/>
        </w:rPr>
      </w:pPr>
    </w:p>
    <w:p w14:paraId="1EBEC44C" w14:textId="4F30FBBF" w:rsidR="00D24E95" w:rsidRPr="00C01E2C" w:rsidRDefault="00D24E95" w:rsidP="00072B77">
      <w:pPr>
        <w:ind w:left="720" w:hanging="360"/>
        <w:jc w:val="both"/>
        <w:rPr>
          <w:rFonts w:ascii="Arial" w:hAnsi="Arial" w:cs="Arial"/>
        </w:rPr>
      </w:pPr>
      <w:r w:rsidRPr="00C01E2C">
        <w:rPr>
          <w:rFonts w:ascii="Arial" w:hAnsi="Arial" w:cs="Arial"/>
        </w:rPr>
        <w:t>o.</w:t>
      </w:r>
      <w:r w:rsidRPr="00C01E2C">
        <w:rPr>
          <w:rFonts w:ascii="Arial" w:hAnsi="Arial" w:cs="Arial"/>
        </w:rPr>
        <w:tab/>
        <w:t xml:space="preserve">At any time during the period of the Agreement, insurance as required is not in effect or proof thereof is not provided to the </w:t>
      </w:r>
      <w:r w:rsidR="00F545FC" w:rsidRPr="00C01E2C">
        <w:rPr>
          <w:rFonts w:ascii="Arial" w:hAnsi="Arial" w:cs="Arial"/>
        </w:rPr>
        <w:t>University</w:t>
      </w:r>
      <w:r w:rsidRPr="00C01E2C">
        <w:rPr>
          <w:rFonts w:ascii="Arial" w:hAnsi="Arial" w:cs="Arial"/>
        </w:rPr>
        <w:t>.</w:t>
      </w:r>
    </w:p>
    <w:p w14:paraId="177D6397" w14:textId="77777777" w:rsidR="00D24E95" w:rsidRPr="00C01E2C" w:rsidRDefault="00D24E95" w:rsidP="00AD7C39">
      <w:pPr>
        <w:jc w:val="both"/>
        <w:rPr>
          <w:rFonts w:ascii="Arial" w:hAnsi="Arial" w:cs="Arial"/>
        </w:rPr>
      </w:pPr>
    </w:p>
    <w:p w14:paraId="40625260" w14:textId="23AF45BC" w:rsidR="00D24E95" w:rsidRPr="00C01E2C" w:rsidRDefault="00D24E95" w:rsidP="00072B77">
      <w:pPr>
        <w:ind w:left="360" w:hanging="360"/>
        <w:jc w:val="both"/>
        <w:rPr>
          <w:rFonts w:ascii="Arial" w:hAnsi="Arial" w:cs="Arial"/>
        </w:rPr>
      </w:pPr>
      <w:r w:rsidRPr="00C01E2C">
        <w:rPr>
          <w:rFonts w:ascii="Arial" w:hAnsi="Arial" w:cs="Arial"/>
        </w:rPr>
        <w:t xml:space="preserve">(2) </w:t>
      </w:r>
      <w:r w:rsidRPr="00C01E2C">
        <w:rPr>
          <w:rFonts w:ascii="Arial" w:hAnsi="Arial" w:cs="Arial"/>
        </w:rPr>
        <w:tab/>
        <w:t xml:space="preserve">Before the </w:t>
      </w:r>
      <w:r w:rsidR="00F545FC" w:rsidRPr="00C01E2C">
        <w:rPr>
          <w:rFonts w:ascii="Arial" w:hAnsi="Arial" w:cs="Arial"/>
        </w:rPr>
        <w:t>University</w:t>
      </w:r>
      <w:r w:rsidRPr="00C01E2C">
        <w:rPr>
          <w:rFonts w:ascii="Arial" w:hAnsi="Arial" w:cs="Arial"/>
        </w:rPr>
        <w:t xml:space="preserve"> shall exercise its right to declare the Contractor in default by reason of the conditions set forth in the above items </w:t>
      </w:r>
      <w:r w:rsidRPr="00C01E2C">
        <w:rPr>
          <w:rFonts w:ascii="Arial" w:hAnsi="Arial" w:cs="Arial"/>
          <w:i/>
        </w:rPr>
        <w:t xml:space="preserve">a, </w:t>
      </w:r>
      <w:r w:rsidR="003F5052" w:rsidRPr="00C01E2C">
        <w:rPr>
          <w:rFonts w:ascii="Arial" w:hAnsi="Arial" w:cs="Arial"/>
          <w:i/>
        </w:rPr>
        <w:t xml:space="preserve">b, c, d, </w:t>
      </w:r>
      <w:r w:rsidRPr="00C01E2C">
        <w:rPr>
          <w:rFonts w:ascii="Arial" w:hAnsi="Arial" w:cs="Arial"/>
          <w:i/>
        </w:rPr>
        <w:t>e, f, g, h</w:t>
      </w:r>
      <w:r w:rsidR="00307A71">
        <w:rPr>
          <w:rFonts w:ascii="Arial" w:hAnsi="Arial" w:cs="Arial"/>
          <w:i/>
        </w:rPr>
        <w:t xml:space="preserve"> </w:t>
      </w:r>
      <w:r w:rsidRPr="00C01E2C">
        <w:rPr>
          <w:rFonts w:ascii="Arial" w:hAnsi="Arial" w:cs="Arial"/>
          <w:i/>
        </w:rPr>
        <w:t>,</w:t>
      </w:r>
      <w:proofErr w:type="spellStart"/>
      <w:r w:rsidR="00307A71">
        <w:rPr>
          <w:rFonts w:ascii="Arial" w:hAnsi="Arial" w:cs="Arial"/>
          <w:i/>
        </w:rPr>
        <w:t>i</w:t>
      </w:r>
      <w:proofErr w:type="spellEnd"/>
      <w:r w:rsidR="00307A71">
        <w:rPr>
          <w:rFonts w:ascii="Arial" w:hAnsi="Arial" w:cs="Arial"/>
          <w:i/>
        </w:rPr>
        <w:t>,</w:t>
      </w:r>
      <w:r w:rsidRPr="00C01E2C">
        <w:rPr>
          <w:rFonts w:ascii="Arial" w:hAnsi="Arial" w:cs="Arial"/>
          <w:i/>
        </w:rPr>
        <w:t xml:space="preserve"> j, k, l, </w:t>
      </w:r>
      <w:r w:rsidRPr="00C01E2C">
        <w:rPr>
          <w:rFonts w:ascii="Arial" w:hAnsi="Arial" w:cs="Arial"/>
        </w:rPr>
        <w:t xml:space="preserve">m, n and o, it shall give the Contractor three (3) working days' notice of its intention to declare the Contractor in default and unless, within such three (3) day period, the Contractor shall make arrangements, satisfactory to the </w:t>
      </w:r>
      <w:r w:rsidR="00F545FC" w:rsidRPr="00C01E2C">
        <w:rPr>
          <w:rFonts w:ascii="Arial" w:hAnsi="Arial" w:cs="Arial"/>
        </w:rPr>
        <w:t>University</w:t>
      </w:r>
      <w:r w:rsidRPr="00C01E2C">
        <w:rPr>
          <w:rFonts w:ascii="Arial" w:hAnsi="Arial" w:cs="Arial"/>
        </w:rPr>
        <w:t xml:space="preserve">, to correct and/or eliminate the conditions set forth in the </w:t>
      </w:r>
      <w:r w:rsidR="00F545FC" w:rsidRPr="00C01E2C">
        <w:rPr>
          <w:rFonts w:ascii="Arial" w:hAnsi="Arial" w:cs="Arial"/>
        </w:rPr>
        <w:t>University</w:t>
      </w:r>
      <w:r w:rsidRPr="00C01E2C">
        <w:rPr>
          <w:rFonts w:ascii="Arial" w:hAnsi="Arial" w:cs="Arial"/>
        </w:rPr>
        <w:t xml:space="preserve">'s aforesaid notice, the Contractor may be declared in default at the expiration of such three (3) day period or at the expiration of such longer period of time as the </w:t>
      </w:r>
      <w:r w:rsidR="00F545FC" w:rsidRPr="00C01E2C">
        <w:rPr>
          <w:rFonts w:ascii="Arial" w:hAnsi="Arial" w:cs="Arial"/>
        </w:rPr>
        <w:t>University</w:t>
      </w:r>
      <w:r w:rsidRPr="00C01E2C">
        <w:rPr>
          <w:rFonts w:ascii="Arial" w:hAnsi="Arial" w:cs="Arial"/>
        </w:rPr>
        <w:t xml:space="preserve"> may determine.</w:t>
      </w:r>
    </w:p>
    <w:p w14:paraId="16FF0166" w14:textId="77777777" w:rsidR="00D24E95" w:rsidRPr="00C01E2C" w:rsidRDefault="00D24E95" w:rsidP="00AD7C39">
      <w:pPr>
        <w:jc w:val="both"/>
        <w:rPr>
          <w:rFonts w:ascii="Arial" w:hAnsi="Arial" w:cs="Arial"/>
        </w:rPr>
      </w:pPr>
    </w:p>
    <w:p w14:paraId="4FE55555" w14:textId="3AAEFE80" w:rsidR="00D24E95" w:rsidRPr="00C01E2C" w:rsidRDefault="00D24E95" w:rsidP="00072B77">
      <w:pPr>
        <w:ind w:left="360" w:hanging="360"/>
        <w:jc w:val="both"/>
        <w:rPr>
          <w:rFonts w:ascii="Arial" w:hAnsi="Arial" w:cs="Arial"/>
        </w:rPr>
      </w:pPr>
      <w:r w:rsidRPr="00C01E2C">
        <w:rPr>
          <w:rFonts w:ascii="Arial" w:hAnsi="Arial" w:cs="Arial"/>
        </w:rPr>
        <w:t xml:space="preserve">(3) </w:t>
      </w:r>
      <w:r w:rsidRPr="00C01E2C">
        <w:rPr>
          <w:rFonts w:ascii="Arial" w:hAnsi="Arial" w:cs="Arial"/>
        </w:rPr>
        <w:tab/>
        <w:t xml:space="preserve">The right to declare in default for any of the grounds specified or referred to shall be exercised by the </w:t>
      </w:r>
      <w:r w:rsidR="00A860A3" w:rsidRPr="00C01E2C">
        <w:rPr>
          <w:rFonts w:ascii="Arial" w:hAnsi="Arial" w:cs="Arial"/>
        </w:rPr>
        <w:t>University</w:t>
      </w:r>
      <w:r w:rsidRPr="00C01E2C">
        <w:rPr>
          <w:rFonts w:ascii="Arial" w:hAnsi="Arial" w:cs="Arial"/>
        </w:rPr>
        <w:t xml:space="preserve"> sending the Contractor a written notice setting forth the ground or grounds upon which such default is declared.  Upon receipt of notice that it has been declared in default, the Contractor shall immediately discontinue all further operations under the Contract and shall immediately quit the site, leaving untouched all plant, materials, equipment, tools and supplies then on site.</w:t>
      </w:r>
    </w:p>
    <w:p w14:paraId="2C078F52" w14:textId="77777777" w:rsidR="00D24E95" w:rsidRPr="00C01E2C" w:rsidRDefault="00D24E95" w:rsidP="00AE7F36">
      <w:pPr>
        <w:rPr>
          <w:rFonts w:ascii="Arial" w:hAnsi="Arial" w:cs="Arial"/>
        </w:rPr>
      </w:pPr>
    </w:p>
    <w:p w14:paraId="391216C7" w14:textId="2949985B" w:rsidR="00D24E95" w:rsidRPr="00C01E2C" w:rsidRDefault="00D24E95" w:rsidP="00072B77">
      <w:pPr>
        <w:ind w:left="360" w:hanging="360"/>
        <w:jc w:val="both"/>
        <w:rPr>
          <w:rFonts w:ascii="Arial" w:hAnsi="Arial" w:cs="Arial"/>
        </w:rPr>
      </w:pPr>
      <w:r w:rsidRPr="00C01E2C">
        <w:rPr>
          <w:rFonts w:ascii="Arial" w:hAnsi="Arial" w:cs="Arial"/>
        </w:rPr>
        <w:t>(4)</w:t>
      </w:r>
      <w:r w:rsidRPr="00C01E2C">
        <w:rPr>
          <w:rFonts w:ascii="Arial" w:hAnsi="Arial" w:cs="Arial"/>
        </w:rPr>
        <w:tab/>
        <w:t xml:space="preserve">The </w:t>
      </w:r>
      <w:r w:rsidR="00A860A3" w:rsidRPr="00C01E2C">
        <w:rPr>
          <w:rFonts w:ascii="Arial" w:hAnsi="Arial" w:cs="Arial"/>
        </w:rPr>
        <w:t>University</w:t>
      </w:r>
      <w:r w:rsidRPr="00C01E2C">
        <w:rPr>
          <w:rFonts w:ascii="Arial" w:hAnsi="Arial" w:cs="Arial"/>
        </w:rPr>
        <w:t>, after declaring the Contractor in default, may then have the work completed by such means and in such manner, by contract, with or without public letting, or otherwise, as it may deem advisable, utilizing for such purpose such of the Contractor's plant, materials, equipment, tools and supplies remaining on the site, and also such subcontractors as it may deem advisable, or it may call upon the Contractor's surety at its own expense to do so.</w:t>
      </w:r>
    </w:p>
    <w:p w14:paraId="0600AFE8" w14:textId="77777777" w:rsidR="00D24E95" w:rsidRPr="00C01E2C" w:rsidRDefault="00D24E95" w:rsidP="00AE7F36">
      <w:pPr>
        <w:jc w:val="both"/>
        <w:rPr>
          <w:rFonts w:ascii="Arial" w:hAnsi="Arial" w:cs="Arial"/>
        </w:rPr>
      </w:pPr>
    </w:p>
    <w:p w14:paraId="63690210" w14:textId="687AD1E9" w:rsidR="00D24E95" w:rsidRPr="00C01E2C" w:rsidRDefault="00D24E95" w:rsidP="00072B77">
      <w:pPr>
        <w:ind w:left="360" w:hanging="360"/>
        <w:jc w:val="both"/>
        <w:rPr>
          <w:rFonts w:ascii="Arial" w:hAnsi="Arial" w:cs="Arial"/>
        </w:rPr>
      </w:pPr>
      <w:r w:rsidRPr="00C01E2C">
        <w:rPr>
          <w:rFonts w:ascii="Arial" w:hAnsi="Arial" w:cs="Arial"/>
        </w:rPr>
        <w:t xml:space="preserve">(5) </w:t>
      </w:r>
      <w:r w:rsidRPr="00C01E2C">
        <w:rPr>
          <w:rFonts w:ascii="Arial" w:hAnsi="Arial" w:cs="Arial"/>
        </w:rPr>
        <w:tab/>
        <w:t xml:space="preserve">In the event that the </w:t>
      </w:r>
      <w:r w:rsidR="00A860A3" w:rsidRPr="00C01E2C">
        <w:rPr>
          <w:rFonts w:ascii="Arial" w:hAnsi="Arial" w:cs="Arial"/>
        </w:rPr>
        <w:t>University</w:t>
      </w:r>
      <w:r w:rsidRPr="00C01E2C">
        <w:rPr>
          <w:rFonts w:ascii="Arial" w:hAnsi="Arial" w:cs="Arial"/>
        </w:rPr>
        <w:t xml:space="preserve"> declared the Contractor in default of the work or any part of the work, the Contractor, in addition to any other liability to the </w:t>
      </w:r>
      <w:r w:rsidR="00A860A3" w:rsidRPr="00C01E2C">
        <w:rPr>
          <w:rFonts w:ascii="Arial" w:hAnsi="Arial" w:cs="Arial"/>
        </w:rPr>
        <w:t>University</w:t>
      </w:r>
      <w:r w:rsidRPr="00C01E2C">
        <w:rPr>
          <w:rFonts w:ascii="Arial" w:hAnsi="Arial" w:cs="Arial"/>
        </w:rPr>
        <w:t xml:space="preserve"> hereunder or otherwise provided for or allowed by law, shall be liable to the </w:t>
      </w:r>
      <w:r w:rsidR="00A860A3" w:rsidRPr="00C01E2C">
        <w:rPr>
          <w:rFonts w:ascii="Arial" w:hAnsi="Arial" w:cs="Arial"/>
        </w:rPr>
        <w:t>University</w:t>
      </w:r>
      <w:r w:rsidRPr="00C01E2C">
        <w:rPr>
          <w:rFonts w:ascii="Arial" w:hAnsi="Arial" w:cs="Arial"/>
        </w:rPr>
        <w:t xml:space="preserve"> for any costs it incurs for additional architectural and engineering services necessary, in its opinion, because of the default and the total amount of liquidated damages from the date when the work should have been completed by the Contractor in accordance with the terms hereof to the date of actual completion of the work, both of which items shall be considered as expenses incurred by the </w:t>
      </w:r>
      <w:r w:rsidR="00A860A3" w:rsidRPr="00C01E2C">
        <w:rPr>
          <w:rFonts w:ascii="Arial" w:hAnsi="Arial" w:cs="Arial"/>
        </w:rPr>
        <w:t>University</w:t>
      </w:r>
      <w:r w:rsidRPr="00C01E2C">
        <w:rPr>
          <w:rFonts w:ascii="Arial" w:hAnsi="Arial" w:cs="Arial"/>
        </w:rPr>
        <w:t xml:space="preserve"> in completing the work and the amount of which may be charged against and deducted out of such monies as would have been payable to the Contractor or its surety if the work had been completed without a default. </w:t>
      </w:r>
    </w:p>
    <w:p w14:paraId="4E811526" w14:textId="77777777" w:rsidR="00D24E95" w:rsidRPr="00C01E2C" w:rsidRDefault="00D24E95" w:rsidP="00AE7F36">
      <w:pPr>
        <w:rPr>
          <w:rFonts w:ascii="Arial" w:hAnsi="Arial" w:cs="Arial"/>
        </w:rPr>
      </w:pPr>
    </w:p>
    <w:p w14:paraId="49153DE1" w14:textId="385D2FFB" w:rsidR="00D24E95" w:rsidRPr="00C01E2C" w:rsidRDefault="00D24E95" w:rsidP="00072B77">
      <w:pPr>
        <w:ind w:left="360" w:hanging="360"/>
        <w:jc w:val="both"/>
        <w:rPr>
          <w:rFonts w:ascii="Arial" w:hAnsi="Arial" w:cs="Arial"/>
        </w:rPr>
      </w:pPr>
      <w:r w:rsidRPr="00C01E2C">
        <w:rPr>
          <w:rFonts w:ascii="Arial" w:hAnsi="Arial" w:cs="Arial"/>
        </w:rPr>
        <w:t xml:space="preserve">(6) </w:t>
      </w:r>
      <w:r w:rsidRPr="00C01E2C">
        <w:rPr>
          <w:rFonts w:ascii="Arial" w:hAnsi="Arial" w:cs="Arial"/>
        </w:rPr>
        <w:tab/>
        <w:t xml:space="preserve">If the </w:t>
      </w:r>
      <w:r w:rsidR="00A860A3" w:rsidRPr="00C01E2C">
        <w:rPr>
          <w:rFonts w:ascii="Arial" w:hAnsi="Arial" w:cs="Arial"/>
        </w:rPr>
        <w:t>University</w:t>
      </w:r>
      <w:r w:rsidRPr="00C01E2C">
        <w:rPr>
          <w:rFonts w:ascii="Arial" w:hAnsi="Arial" w:cs="Arial"/>
        </w:rPr>
        <w:t xml:space="preserve"> completes the work, the Consultant shall issue a certificate stating the expenses incurred in such completion, including the cost of re</w:t>
      </w:r>
      <w:r w:rsidR="005707CD" w:rsidRPr="00C01E2C">
        <w:rPr>
          <w:rFonts w:ascii="Arial" w:hAnsi="Arial" w:cs="Arial"/>
        </w:rPr>
        <w:t>-</w:t>
      </w:r>
      <w:r w:rsidRPr="00C01E2C">
        <w:rPr>
          <w:rFonts w:ascii="Arial" w:hAnsi="Arial" w:cs="Arial"/>
        </w:rPr>
        <w:t xml:space="preserve">letting.  Such </w:t>
      </w:r>
      <w:r w:rsidR="004067EA" w:rsidRPr="00C01E2C">
        <w:rPr>
          <w:rFonts w:ascii="Arial" w:hAnsi="Arial" w:cs="Arial"/>
        </w:rPr>
        <w:t>certificate</w:t>
      </w:r>
      <w:r w:rsidRPr="00C01E2C">
        <w:rPr>
          <w:rFonts w:ascii="Arial" w:hAnsi="Arial" w:cs="Arial"/>
        </w:rPr>
        <w:t xml:space="preserve"> shall be final, binding and conclusive upon the Contractor, its surety, and any person claiming under or through the Contractor, as to the amount thereof.</w:t>
      </w:r>
    </w:p>
    <w:p w14:paraId="4EF3A9DE" w14:textId="77777777" w:rsidR="00D24E95" w:rsidRPr="00C01E2C" w:rsidRDefault="00D24E95" w:rsidP="00AE7F36">
      <w:pPr>
        <w:jc w:val="both"/>
        <w:rPr>
          <w:rFonts w:ascii="Arial" w:hAnsi="Arial" w:cs="Arial"/>
        </w:rPr>
      </w:pPr>
    </w:p>
    <w:p w14:paraId="74C88E46" w14:textId="2EF40C7D" w:rsidR="00D24E95" w:rsidRPr="00C01E2C" w:rsidRDefault="00D24E95" w:rsidP="00072B77">
      <w:pPr>
        <w:ind w:left="360" w:hanging="360"/>
        <w:jc w:val="both"/>
        <w:rPr>
          <w:rFonts w:ascii="Arial" w:hAnsi="Arial" w:cs="Arial"/>
        </w:rPr>
      </w:pPr>
      <w:r w:rsidRPr="00C01E2C">
        <w:rPr>
          <w:rFonts w:ascii="Arial" w:hAnsi="Arial" w:cs="Arial"/>
        </w:rPr>
        <w:t xml:space="preserve">(7) </w:t>
      </w:r>
      <w:r w:rsidRPr="00C01E2C">
        <w:rPr>
          <w:rFonts w:ascii="Arial" w:hAnsi="Arial" w:cs="Arial"/>
        </w:rPr>
        <w:tab/>
        <w:t>The expense of such completion, as so certified by the Consultant, shall be charged against and deducted out of such monies as would have been payable to the Contractor if it had completed the work; the balance of such monies, if any, subject to the other provisions of the Contract, to be paid to the Contractor without interest after such completion.  Should the expense of such completion, so certified by the Consultant, exceed the total sum which would have been pay</w:t>
      </w:r>
      <w:r w:rsidRPr="00C01E2C">
        <w:rPr>
          <w:rFonts w:ascii="Arial" w:hAnsi="Arial" w:cs="Arial"/>
        </w:rPr>
        <w:softHyphen/>
        <w:t xml:space="preserve">able under the Contract if the same had been completed by the Contractor, any such excess shall be paid by the Contractor to the </w:t>
      </w:r>
      <w:r w:rsidR="00A860A3" w:rsidRPr="00C01E2C">
        <w:rPr>
          <w:rFonts w:ascii="Arial" w:hAnsi="Arial" w:cs="Arial"/>
        </w:rPr>
        <w:t>University</w:t>
      </w:r>
      <w:r w:rsidRPr="00C01E2C">
        <w:rPr>
          <w:rFonts w:ascii="Arial" w:hAnsi="Arial" w:cs="Arial"/>
        </w:rPr>
        <w:t xml:space="preserve"> upon demand.</w:t>
      </w:r>
    </w:p>
    <w:p w14:paraId="4D071175" w14:textId="77777777" w:rsidR="00D24E95" w:rsidRPr="00C01E2C" w:rsidRDefault="00D24E95" w:rsidP="00AE7F36">
      <w:pPr>
        <w:jc w:val="both"/>
        <w:rPr>
          <w:rFonts w:ascii="Arial" w:hAnsi="Arial" w:cs="Arial"/>
        </w:rPr>
      </w:pPr>
    </w:p>
    <w:p w14:paraId="2335A36D" w14:textId="1D748347" w:rsidR="00D24E95" w:rsidRPr="00C01E2C" w:rsidRDefault="00D24E95" w:rsidP="00072B77">
      <w:pPr>
        <w:ind w:left="360" w:hanging="360"/>
        <w:jc w:val="both"/>
        <w:rPr>
          <w:rFonts w:ascii="Arial" w:hAnsi="Arial" w:cs="Arial"/>
        </w:rPr>
      </w:pPr>
      <w:r w:rsidRPr="00C01E2C">
        <w:rPr>
          <w:rFonts w:ascii="Arial" w:hAnsi="Arial" w:cs="Arial"/>
        </w:rPr>
        <w:t xml:space="preserve">(8) </w:t>
      </w:r>
      <w:r w:rsidRPr="00C01E2C">
        <w:rPr>
          <w:rFonts w:ascii="Arial" w:hAnsi="Arial" w:cs="Arial"/>
        </w:rPr>
        <w:tab/>
        <w:t xml:space="preserve">In the event the </w:t>
      </w:r>
      <w:r w:rsidR="00A860A3" w:rsidRPr="00C01E2C">
        <w:rPr>
          <w:rFonts w:ascii="Arial" w:hAnsi="Arial" w:cs="Arial"/>
        </w:rPr>
        <w:t>University</w:t>
      </w:r>
      <w:r w:rsidRPr="00C01E2C">
        <w:rPr>
          <w:rFonts w:ascii="Arial" w:hAnsi="Arial" w:cs="Arial"/>
        </w:rPr>
        <w:t xml:space="preserve"> shall determine to complete the work without calling upon the Contractor's surety to do so, the Contractor shall not be entitled, from and after the effective date of the declaration of the default, to receive any further payment under the Contract until the said work shall be wholly completed and accepted by the </w:t>
      </w:r>
      <w:r w:rsidR="00A860A3" w:rsidRPr="00C01E2C">
        <w:rPr>
          <w:rFonts w:ascii="Arial" w:hAnsi="Arial" w:cs="Arial"/>
        </w:rPr>
        <w:t>University</w:t>
      </w:r>
      <w:r w:rsidRPr="00C01E2C">
        <w:rPr>
          <w:rFonts w:ascii="Arial" w:hAnsi="Arial" w:cs="Arial"/>
        </w:rPr>
        <w:t>.</w:t>
      </w:r>
    </w:p>
    <w:p w14:paraId="5BCB51FB" w14:textId="77777777" w:rsidR="00D24E95" w:rsidRPr="00C01E2C" w:rsidRDefault="00D24E95" w:rsidP="00AE7F36">
      <w:pPr>
        <w:jc w:val="both"/>
        <w:rPr>
          <w:rFonts w:ascii="Arial" w:hAnsi="Arial" w:cs="Arial"/>
        </w:rPr>
      </w:pPr>
    </w:p>
    <w:p w14:paraId="2214EBAB" w14:textId="75D03CEE" w:rsidR="00D24E95" w:rsidRPr="00C01E2C" w:rsidRDefault="00D24E95" w:rsidP="00072B77">
      <w:pPr>
        <w:ind w:left="360" w:hanging="360"/>
        <w:jc w:val="both"/>
        <w:rPr>
          <w:rFonts w:ascii="Arial" w:hAnsi="Arial" w:cs="Arial"/>
        </w:rPr>
      </w:pPr>
      <w:r w:rsidRPr="00C01E2C">
        <w:rPr>
          <w:rFonts w:ascii="Arial" w:hAnsi="Arial" w:cs="Arial"/>
        </w:rPr>
        <w:t xml:space="preserve">(9) </w:t>
      </w:r>
      <w:r w:rsidRPr="00C01E2C">
        <w:rPr>
          <w:rFonts w:ascii="Arial" w:hAnsi="Arial" w:cs="Arial"/>
        </w:rPr>
        <w:tab/>
        <w:t xml:space="preserve">In case the </w:t>
      </w:r>
      <w:r w:rsidR="00A860A3" w:rsidRPr="00C01E2C">
        <w:rPr>
          <w:rFonts w:ascii="Arial" w:hAnsi="Arial" w:cs="Arial"/>
        </w:rPr>
        <w:t>University</w:t>
      </w:r>
      <w:r w:rsidRPr="00C01E2C">
        <w:rPr>
          <w:rFonts w:ascii="Arial" w:hAnsi="Arial" w:cs="Arial"/>
        </w:rPr>
        <w:t xml:space="preserve"> shall declare the Contractor in default as to a part of the work only, the Contractor shall discontinue such part, shall continue performing the remainder of the work in strict conformity with the terms of the Contract, and shall in no way hinder or interfere with any other contractors or persons whom the </w:t>
      </w:r>
      <w:r w:rsidR="00A860A3" w:rsidRPr="00C01E2C">
        <w:rPr>
          <w:rFonts w:ascii="Arial" w:hAnsi="Arial" w:cs="Arial"/>
        </w:rPr>
        <w:t>University</w:t>
      </w:r>
      <w:r w:rsidRPr="00C01E2C">
        <w:rPr>
          <w:rFonts w:ascii="Arial" w:hAnsi="Arial" w:cs="Arial"/>
        </w:rPr>
        <w:t xml:space="preserve"> may engage to complete the work as to which the Contractor was declared in default.</w:t>
      </w:r>
    </w:p>
    <w:p w14:paraId="17A1BEAA" w14:textId="77777777" w:rsidR="00D24E95" w:rsidRPr="00C01E2C" w:rsidRDefault="00D24E95" w:rsidP="00AE7F36">
      <w:pPr>
        <w:jc w:val="both"/>
        <w:rPr>
          <w:rFonts w:ascii="Arial" w:hAnsi="Arial" w:cs="Arial"/>
        </w:rPr>
      </w:pPr>
    </w:p>
    <w:p w14:paraId="331C346F" w14:textId="5E53273C" w:rsidR="00D24E95" w:rsidRPr="00C01E2C" w:rsidRDefault="00D24E95" w:rsidP="00072B77">
      <w:pPr>
        <w:ind w:left="360" w:hanging="360"/>
        <w:jc w:val="both"/>
        <w:rPr>
          <w:rFonts w:ascii="Arial" w:hAnsi="Arial" w:cs="Arial"/>
        </w:rPr>
      </w:pPr>
      <w:r w:rsidRPr="00C01E2C">
        <w:rPr>
          <w:rFonts w:ascii="Arial" w:hAnsi="Arial" w:cs="Arial"/>
        </w:rPr>
        <w:t xml:space="preserve">(10) The provisions relating to declaring the Contractor in default as to the entire work shall be equally applicable to a declaration of partial default, except that the </w:t>
      </w:r>
      <w:r w:rsidR="00A860A3" w:rsidRPr="00C01E2C">
        <w:rPr>
          <w:rFonts w:ascii="Arial" w:hAnsi="Arial" w:cs="Arial"/>
        </w:rPr>
        <w:t>University</w:t>
      </w:r>
      <w:r w:rsidRPr="00C01E2C">
        <w:rPr>
          <w:rFonts w:ascii="Arial" w:hAnsi="Arial" w:cs="Arial"/>
        </w:rPr>
        <w:t xml:space="preserve"> shall be entitled to utilize for completion of the part of the work as to which the Contractor was declared in default only such plant, materials, equipment, tools and supplies as had been previously used by the Contractor on such part.</w:t>
      </w:r>
    </w:p>
    <w:p w14:paraId="5C145466" w14:textId="77777777" w:rsidR="00D24E95" w:rsidRPr="00C01E2C" w:rsidRDefault="00D24E95" w:rsidP="00AE7F36">
      <w:pPr>
        <w:jc w:val="both"/>
        <w:rPr>
          <w:rFonts w:ascii="Arial" w:hAnsi="Arial" w:cs="Arial"/>
        </w:rPr>
      </w:pPr>
    </w:p>
    <w:p w14:paraId="12F6B13D" w14:textId="37150170" w:rsidR="00D24E95" w:rsidRPr="00C01E2C" w:rsidRDefault="00D24E95" w:rsidP="00072B77">
      <w:pPr>
        <w:ind w:left="360" w:hanging="360"/>
        <w:jc w:val="both"/>
        <w:rPr>
          <w:rFonts w:ascii="Arial" w:hAnsi="Arial" w:cs="Arial"/>
        </w:rPr>
      </w:pPr>
      <w:r w:rsidRPr="00C01E2C">
        <w:rPr>
          <w:rFonts w:ascii="Arial" w:hAnsi="Arial" w:cs="Arial"/>
        </w:rPr>
        <w:t xml:space="preserve">(11) In completing the whole or any part of the work, the Consultant and the </w:t>
      </w:r>
      <w:r w:rsidR="00A860A3" w:rsidRPr="00C01E2C">
        <w:rPr>
          <w:rFonts w:ascii="Arial" w:hAnsi="Arial" w:cs="Arial"/>
        </w:rPr>
        <w:t>University</w:t>
      </w:r>
      <w:r w:rsidRPr="00C01E2C">
        <w:rPr>
          <w:rFonts w:ascii="Arial" w:hAnsi="Arial" w:cs="Arial"/>
        </w:rPr>
        <w:t xml:space="preserve"> shall have the power to depart from, change or vary the terms and provisions of the Contract; provided, however, that such departure, change or variation is made for the purpose of reducing the time or expense of such completion.  Such departure, change or variations, even to the extent of accepting a lesser or different performance, shall not affect the conclusiveness of the Consultant's certificate of the cost of completion, nor shall it constitute a defense to any action to recover the amount by which such certificate exceeds the amount which would have been payable to the Contractor hereunder but for its default.</w:t>
      </w:r>
    </w:p>
    <w:p w14:paraId="1CFA1F05" w14:textId="77777777" w:rsidR="00D24E95" w:rsidRPr="00C01E2C" w:rsidRDefault="00D24E95" w:rsidP="00AE7F36">
      <w:pPr>
        <w:rPr>
          <w:rFonts w:ascii="Arial" w:hAnsi="Arial" w:cs="Arial"/>
        </w:rPr>
      </w:pPr>
    </w:p>
    <w:p w14:paraId="4284BC96" w14:textId="3BE4FAF5" w:rsidR="00D24E95" w:rsidRPr="00C01E2C" w:rsidRDefault="00D24E95" w:rsidP="00072B77">
      <w:pPr>
        <w:ind w:left="360" w:hanging="360"/>
        <w:jc w:val="both"/>
        <w:rPr>
          <w:rFonts w:ascii="Arial" w:hAnsi="Arial" w:cs="Arial"/>
        </w:rPr>
      </w:pPr>
      <w:r w:rsidRPr="00C01E2C">
        <w:rPr>
          <w:rFonts w:ascii="Arial" w:hAnsi="Arial" w:cs="Arial"/>
        </w:rPr>
        <w:t xml:space="preserve">(12) The provisions of this Section shall be in addition to </w:t>
      </w:r>
      <w:proofErr w:type="gramStart"/>
      <w:r w:rsidRPr="00C01E2C">
        <w:rPr>
          <w:rFonts w:ascii="Arial" w:hAnsi="Arial" w:cs="Arial"/>
        </w:rPr>
        <w:t>any and all</w:t>
      </w:r>
      <w:proofErr w:type="gramEnd"/>
      <w:r w:rsidRPr="00C01E2C">
        <w:rPr>
          <w:rFonts w:ascii="Arial" w:hAnsi="Arial" w:cs="Arial"/>
        </w:rPr>
        <w:t xml:space="preserve"> other legal or equitable remedies provided by this Agreement and otherwise applicable by law.</w:t>
      </w:r>
    </w:p>
    <w:p w14:paraId="7943A20D" w14:textId="77777777" w:rsidR="00D24E95" w:rsidRPr="00C01E2C" w:rsidRDefault="00D24E95" w:rsidP="00AE7F36">
      <w:pPr>
        <w:jc w:val="both"/>
        <w:rPr>
          <w:rFonts w:ascii="Arial" w:hAnsi="Arial" w:cs="Arial"/>
        </w:rPr>
      </w:pPr>
    </w:p>
    <w:p w14:paraId="2A0AB42D" w14:textId="0DEF1C39" w:rsidR="00D24E95" w:rsidRPr="00C01E2C" w:rsidRDefault="00D24E95" w:rsidP="00AE7F36">
      <w:pPr>
        <w:jc w:val="both"/>
        <w:rPr>
          <w:rFonts w:ascii="Arial" w:hAnsi="Arial" w:cs="Arial"/>
          <w:b/>
        </w:rPr>
      </w:pPr>
      <w:r w:rsidRPr="00C01E2C">
        <w:rPr>
          <w:rFonts w:ascii="Arial" w:hAnsi="Arial" w:cs="Arial"/>
          <w:b/>
        </w:rPr>
        <w:t xml:space="preserve">Section 2.27 </w:t>
      </w:r>
      <w:r w:rsidRPr="00C01E2C">
        <w:rPr>
          <w:rFonts w:ascii="Arial" w:hAnsi="Arial" w:cs="Arial"/>
          <w:b/>
        </w:rPr>
        <w:tab/>
        <w:t>Termination for Convenience</w:t>
      </w:r>
    </w:p>
    <w:p w14:paraId="77AED9CB" w14:textId="1AF9EF55" w:rsidR="00D24E95" w:rsidRPr="00C01E2C" w:rsidRDefault="00D24E95" w:rsidP="00C01E2C">
      <w:pPr>
        <w:ind w:left="360" w:hanging="360"/>
        <w:rPr>
          <w:rFonts w:ascii="Arial" w:hAnsi="Arial" w:cs="Arial"/>
        </w:rPr>
      </w:pPr>
      <w:r w:rsidRPr="00C01E2C">
        <w:rPr>
          <w:rFonts w:ascii="Arial" w:hAnsi="Arial" w:cs="Arial"/>
        </w:rPr>
        <w:t>(1)</w:t>
      </w:r>
      <w:r w:rsidR="00C01E2C">
        <w:rPr>
          <w:rFonts w:ascii="Arial" w:hAnsi="Arial" w:cs="Arial"/>
        </w:rPr>
        <w:t xml:space="preserve"> </w:t>
      </w:r>
      <w:r w:rsidRPr="00C01E2C">
        <w:rPr>
          <w:rFonts w:ascii="Arial" w:hAnsi="Arial" w:cs="Arial"/>
        </w:rPr>
        <w:t xml:space="preserve">The performance of work under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may be terminated by the </w:t>
      </w:r>
      <w:r w:rsidR="00A860A3" w:rsidRPr="00C01E2C">
        <w:rPr>
          <w:rFonts w:ascii="Arial" w:hAnsi="Arial" w:cs="Arial"/>
        </w:rPr>
        <w:t>University</w:t>
      </w:r>
      <w:r w:rsidRPr="00C01E2C">
        <w:rPr>
          <w:rFonts w:ascii="Arial" w:hAnsi="Arial" w:cs="Arial"/>
        </w:rPr>
        <w:t>, in whole or in part, whenever the</w:t>
      </w:r>
      <w:r w:rsidR="00C01E2C">
        <w:rPr>
          <w:rFonts w:ascii="Arial" w:hAnsi="Arial" w:cs="Arial"/>
        </w:rPr>
        <w:t xml:space="preserve"> </w:t>
      </w:r>
      <w:r w:rsidR="00A860A3" w:rsidRPr="00C01E2C">
        <w:rPr>
          <w:rFonts w:ascii="Arial" w:hAnsi="Arial" w:cs="Arial"/>
        </w:rPr>
        <w:t>University</w:t>
      </w:r>
      <w:r w:rsidRPr="00C01E2C">
        <w:rPr>
          <w:rFonts w:ascii="Arial" w:hAnsi="Arial" w:cs="Arial"/>
        </w:rPr>
        <w:t xml:space="preserve"> shall determine that such termination is in the best interest of the </w:t>
      </w:r>
      <w:r w:rsidR="004067EA" w:rsidRPr="00C01E2C">
        <w:rPr>
          <w:rFonts w:ascii="Arial" w:hAnsi="Arial" w:cs="Arial"/>
        </w:rPr>
        <w:t>University.</w:t>
      </w:r>
      <w:r w:rsidRPr="00C01E2C">
        <w:rPr>
          <w:rFonts w:ascii="Arial" w:hAnsi="Arial" w:cs="Arial"/>
        </w:rPr>
        <w:t xml:space="preserve"> Any such termination shall be </w:t>
      </w:r>
      <w:proofErr w:type="gramStart"/>
      <w:r w:rsidRPr="00C01E2C">
        <w:rPr>
          <w:rFonts w:ascii="Arial" w:hAnsi="Arial" w:cs="Arial"/>
        </w:rPr>
        <w:t>effected</w:t>
      </w:r>
      <w:proofErr w:type="gramEnd"/>
      <w:r w:rsidRPr="00C01E2C">
        <w:rPr>
          <w:rFonts w:ascii="Arial" w:hAnsi="Arial" w:cs="Arial"/>
        </w:rPr>
        <w:t xml:space="preserve"> by a notice in writing to the Contractor specifying the date upon which such termination shall become effective and the extent to which performance of the Contract shall be terminated.  Such termination shall be effective on the date and to the extent specified in said notice.</w:t>
      </w:r>
    </w:p>
    <w:p w14:paraId="09E62A79" w14:textId="77777777" w:rsidR="00D24E95" w:rsidRPr="00C01E2C" w:rsidRDefault="00D24E95" w:rsidP="00AD7C39">
      <w:pPr>
        <w:rPr>
          <w:rFonts w:ascii="Arial" w:hAnsi="Arial" w:cs="Arial"/>
        </w:rPr>
      </w:pPr>
    </w:p>
    <w:p w14:paraId="5DF822D2" w14:textId="60CFDF4E" w:rsidR="00D24E95" w:rsidRPr="00C01E2C" w:rsidRDefault="00D24E95" w:rsidP="00C01E2C">
      <w:pPr>
        <w:ind w:left="270" w:hanging="270"/>
        <w:jc w:val="both"/>
        <w:rPr>
          <w:rFonts w:ascii="Arial" w:hAnsi="Arial" w:cs="Arial"/>
        </w:rPr>
      </w:pPr>
      <w:r w:rsidRPr="00C01E2C">
        <w:rPr>
          <w:rFonts w:ascii="Arial" w:hAnsi="Arial" w:cs="Arial"/>
        </w:rPr>
        <w:t xml:space="preserve">(2) Upon receipt of a notice of termination, and-except as otherwise directed in writing by the </w:t>
      </w:r>
      <w:r w:rsidR="00A860A3" w:rsidRPr="00C01E2C">
        <w:rPr>
          <w:rFonts w:ascii="Arial" w:hAnsi="Arial" w:cs="Arial"/>
        </w:rPr>
        <w:t>University</w:t>
      </w:r>
      <w:r w:rsidRPr="00C01E2C">
        <w:rPr>
          <w:rFonts w:ascii="Arial" w:hAnsi="Arial" w:cs="Arial"/>
        </w:rPr>
        <w:t>, the Contractor</w:t>
      </w:r>
      <w:r w:rsidR="00C01E2C">
        <w:rPr>
          <w:rFonts w:ascii="Arial" w:hAnsi="Arial" w:cs="Arial"/>
        </w:rPr>
        <w:t xml:space="preserve"> </w:t>
      </w:r>
      <w:r w:rsidRPr="00C01E2C">
        <w:rPr>
          <w:rFonts w:ascii="Arial" w:hAnsi="Arial" w:cs="Arial"/>
        </w:rPr>
        <w:t>shall:</w:t>
      </w:r>
    </w:p>
    <w:p w14:paraId="135CBB57" w14:textId="77777777" w:rsidR="00D24E95" w:rsidRPr="00C01E2C" w:rsidRDefault="00D24E95" w:rsidP="00AE7F36">
      <w:pPr>
        <w:jc w:val="both"/>
        <w:rPr>
          <w:rFonts w:ascii="Arial" w:hAnsi="Arial" w:cs="Arial"/>
        </w:rPr>
      </w:pPr>
    </w:p>
    <w:p w14:paraId="678BC568" w14:textId="26314B62"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Discontinue all work and the placing of all orders for materials and facilities otherwise required for the performance thereof,</w:t>
      </w:r>
    </w:p>
    <w:p w14:paraId="78210796" w14:textId="77777777" w:rsidR="00D24E95" w:rsidRPr="00C01E2C" w:rsidRDefault="00D24E95" w:rsidP="00072B77">
      <w:pPr>
        <w:ind w:left="720" w:hanging="360"/>
        <w:jc w:val="both"/>
        <w:rPr>
          <w:rFonts w:ascii="Arial" w:hAnsi="Arial" w:cs="Arial"/>
        </w:rPr>
      </w:pPr>
    </w:p>
    <w:p w14:paraId="262CF968" w14:textId="77777777"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 xml:space="preserve">Cancel all existing orders and subcontracts to the extent such orders and subcontracts relate to the performance of work terminated by the notice of </w:t>
      </w:r>
      <w:proofErr w:type="gramStart"/>
      <w:r w:rsidRPr="00C01E2C">
        <w:rPr>
          <w:rFonts w:ascii="Arial" w:hAnsi="Arial" w:cs="Arial"/>
        </w:rPr>
        <w:t>termination;</w:t>
      </w:r>
      <w:proofErr w:type="gramEnd"/>
    </w:p>
    <w:p w14:paraId="2668E49F" w14:textId="77777777" w:rsidR="00D24E95" w:rsidRPr="00C01E2C" w:rsidRDefault="00D24E95" w:rsidP="00072B77">
      <w:pPr>
        <w:ind w:left="720" w:hanging="360"/>
        <w:jc w:val="both"/>
        <w:rPr>
          <w:rFonts w:ascii="Arial" w:hAnsi="Arial" w:cs="Arial"/>
        </w:rPr>
      </w:pPr>
    </w:p>
    <w:p w14:paraId="21177970" w14:textId="3499B0AA" w:rsidR="00D24E95" w:rsidRPr="00C01E2C" w:rsidRDefault="00D24E95" w:rsidP="00072B77">
      <w:pPr>
        <w:ind w:left="720" w:hanging="360"/>
        <w:jc w:val="both"/>
        <w:rPr>
          <w:rFonts w:ascii="Arial" w:hAnsi="Arial" w:cs="Arial"/>
        </w:rPr>
      </w:pPr>
      <w:r w:rsidRPr="00C01E2C">
        <w:rPr>
          <w:rFonts w:ascii="Arial" w:hAnsi="Arial" w:cs="Arial"/>
        </w:rPr>
        <w:t>c.</w:t>
      </w:r>
      <w:r w:rsidRPr="00C01E2C">
        <w:rPr>
          <w:rFonts w:ascii="Arial" w:hAnsi="Arial" w:cs="Arial"/>
        </w:rPr>
        <w:tab/>
        <w:t xml:space="preserve">Take such action as may be necessary to secure to the </w:t>
      </w:r>
      <w:r w:rsidR="00A860A3" w:rsidRPr="00C01E2C">
        <w:rPr>
          <w:rFonts w:ascii="Arial" w:hAnsi="Arial" w:cs="Arial"/>
        </w:rPr>
        <w:t>University</w:t>
      </w:r>
      <w:r w:rsidRPr="00C01E2C">
        <w:rPr>
          <w:rFonts w:ascii="Arial" w:hAnsi="Arial" w:cs="Arial"/>
        </w:rPr>
        <w:t xml:space="preserve"> the benefits of any rights of the Contractor under orders or subcontracts which relate to the performance of work terminated by the notice of termination, including, but not limited to, the assignment to the </w:t>
      </w:r>
      <w:r w:rsidR="00A860A3" w:rsidRPr="00C01E2C">
        <w:rPr>
          <w:rFonts w:ascii="Arial" w:hAnsi="Arial" w:cs="Arial"/>
        </w:rPr>
        <w:t>University</w:t>
      </w:r>
      <w:r w:rsidRPr="00C01E2C">
        <w:rPr>
          <w:rFonts w:ascii="Arial" w:hAnsi="Arial" w:cs="Arial"/>
        </w:rPr>
        <w:t xml:space="preserve">, in the manner and to the extent directed by the </w:t>
      </w:r>
      <w:r w:rsidR="00A860A3" w:rsidRPr="00C01E2C">
        <w:rPr>
          <w:rFonts w:ascii="Arial" w:hAnsi="Arial" w:cs="Arial"/>
        </w:rPr>
        <w:t>University</w:t>
      </w:r>
      <w:r w:rsidRPr="00C01E2C">
        <w:rPr>
          <w:rFonts w:ascii="Arial" w:hAnsi="Arial" w:cs="Arial"/>
        </w:rPr>
        <w:t xml:space="preserve">, all the right, title and interest of the Contractor under the orders or subcontracts so terminated and cancelled.  In the event of such assignment, the </w:t>
      </w:r>
      <w:r w:rsidR="00A860A3" w:rsidRPr="00C01E2C">
        <w:rPr>
          <w:rFonts w:ascii="Arial" w:hAnsi="Arial" w:cs="Arial"/>
        </w:rPr>
        <w:t>University</w:t>
      </w:r>
      <w:r w:rsidRPr="00C01E2C">
        <w:rPr>
          <w:rFonts w:ascii="Arial" w:hAnsi="Arial" w:cs="Arial"/>
        </w:rPr>
        <w:t xml:space="preserve"> shall have the right, in its discretion, to settle or pay any or all claims arising out of the termination and cancel</w:t>
      </w:r>
      <w:r w:rsidRPr="00C01E2C">
        <w:rPr>
          <w:rFonts w:ascii="Arial" w:hAnsi="Arial" w:cs="Arial"/>
        </w:rPr>
        <w:softHyphen/>
        <w:t xml:space="preserve">lation of such orders and </w:t>
      </w:r>
      <w:proofErr w:type="gramStart"/>
      <w:r w:rsidRPr="00C01E2C">
        <w:rPr>
          <w:rFonts w:ascii="Arial" w:hAnsi="Arial" w:cs="Arial"/>
        </w:rPr>
        <w:t>subcontracts;</w:t>
      </w:r>
      <w:proofErr w:type="gramEnd"/>
    </w:p>
    <w:p w14:paraId="1C9A70B7" w14:textId="77777777" w:rsidR="00D24E95" w:rsidRPr="00C01E2C" w:rsidRDefault="00D24E95" w:rsidP="00072B77">
      <w:pPr>
        <w:ind w:left="720" w:hanging="360"/>
        <w:jc w:val="both"/>
        <w:rPr>
          <w:rFonts w:ascii="Arial" w:hAnsi="Arial" w:cs="Arial"/>
        </w:rPr>
      </w:pPr>
    </w:p>
    <w:p w14:paraId="6BE2EAB4" w14:textId="4EE99025" w:rsidR="00D24E95" w:rsidRPr="00C01E2C" w:rsidRDefault="00D24E95" w:rsidP="00072B77">
      <w:pPr>
        <w:ind w:left="720" w:hanging="360"/>
        <w:jc w:val="both"/>
        <w:rPr>
          <w:rFonts w:ascii="Arial" w:hAnsi="Arial" w:cs="Arial"/>
        </w:rPr>
      </w:pPr>
      <w:r w:rsidRPr="00C01E2C">
        <w:rPr>
          <w:rFonts w:ascii="Arial" w:hAnsi="Arial" w:cs="Arial"/>
        </w:rPr>
        <w:t>d.</w:t>
      </w:r>
      <w:r w:rsidRPr="00C01E2C">
        <w:rPr>
          <w:rFonts w:ascii="Arial" w:hAnsi="Arial" w:cs="Arial"/>
        </w:rPr>
        <w:tab/>
        <w:t xml:space="preserve">Transfer title and deliver to the </w:t>
      </w:r>
      <w:r w:rsidR="00A860A3" w:rsidRPr="00C01E2C">
        <w:rPr>
          <w:rFonts w:ascii="Arial" w:hAnsi="Arial" w:cs="Arial"/>
        </w:rPr>
        <w:t>University</w:t>
      </w:r>
      <w:r w:rsidRPr="00C01E2C">
        <w:rPr>
          <w:rFonts w:ascii="Arial" w:hAnsi="Arial" w:cs="Arial"/>
        </w:rPr>
        <w:t xml:space="preserve">, in accordance with the direction of the </w:t>
      </w:r>
      <w:r w:rsidR="00A860A3" w:rsidRPr="00C01E2C">
        <w:rPr>
          <w:rFonts w:ascii="Arial" w:hAnsi="Arial" w:cs="Arial"/>
        </w:rPr>
        <w:t>University</w:t>
      </w:r>
      <w:r w:rsidRPr="00C01E2C">
        <w:rPr>
          <w:rFonts w:ascii="Arial" w:hAnsi="Arial" w:cs="Arial"/>
        </w:rPr>
        <w:t>, all materials, supplies, work in process, facilities, equipment, machines or tools produced as a part of or acquired by the Contractor in connection with the work terminated by said notice, and all plans, Drawings, Working Drawings, sketches, Specifications and information for use in connection therewith; provided, however, that the Contractor may retain any of the foregoing if it so elects and foregoes reimbursement therefor;</w:t>
      </w:r>
    </w:p>
    <w:p w14:paraId="7B52ED81" w14:textId="77777777" w:rsidR="00D24E95" w:rsidRPr="00C01E2C" w:rsidRDefault="00D24E95" w:rsidP="00072B77">
      <w:pPr>
        <w:ind w:left="360"/>
        <w:jc w:val="both"/>
        <w:rPr>
          <w:rFonts w:ascii="Arial" w:hAnsi="Arial" w:cs="Arial"/>
        </w:rPr>
      </w:pPr>
    </w:p>
    <w:p w14:paraId="376E6048" w14:textId="2B953DB3" w:rsidR="00D24E95" w:rsidRPr="00C01E2C" w:rsidRDefault="00D24E95" w:rsidP="00072B77">
      <w:pPr>
        <w:ind w:left="720" w:hanging="360"/>
        <w:jc w:val="both"/>
        <w:rPr>
          <w:rFonts w:ascii="Arial" w:hAnsi="Arial" w:cs="Arial"/>
        </w:rPr>
      </w:pPr>
      <w:r w:rsidRPr="00C01E2C">
        <w:rPr>
          <w:rFonts w:ascii="Arial" w:hAnsi="Arial" w:cs="Arial"/>
        </w:rPr>
        <w:lastRenderedPageBreak/>
        <w:t>e.</w:t>
      </w:r>
      <w:r w:rsidRPr="00C01E2C">
        <w:rPr>
          <w:rFonts w:ascii="Arial" w:hAnsi="Arial" w:cs="Arial"/>
        </w:rPr>
        <w:tab/>
        <w:t xml:space="preserve">Take such action as may be necessary or as the Consultant or the </w:t>
      </w:r>
      <w:r w:rsidR="00A860A3" w:rsidRPr="00C01E2C">
        <w:rPr>
          <w:rFonts w:ascii="Arial" w:hAnsi="Arial" w:cs="Arial"/>
        </w:rPr>
        <w:t>University</w:t>
      </w:r>
      <w:r w:rsidRPr="00C01E2C">
        <w:rPr>
          <w:rFonts w:ascii="Arial" w:hAnsi="Arial" w:cs="Arial"/>
        </w:rPr>
        <w:t xml:space="preserve"> may prescribe for the protection and preservation of all property in the possession or control of the Contractor in which the </w:t>
      </w:r>
      <w:r w:rsidR="00A860A3" w:rsidRPr="00C01E2C">
        <w:rPr>
          <w:rFonts w:ascii="Arial" w:hAnsi="Arial" w:cs="Arial"/>
        </w:rPr>
        <w:t>University</w:t>
      </w:r>
      <w:r w:rsidRPr="00C01E2C">
        <w:rPr>
          <w:rFonts w:ascii="Arial" w:hAnsi="Arial" w:cs="Arial"/>
        </w:rPr>
        <w:t>, under the provisions of the Contract, has or may acquire an interest.</w:t>
      </w:r>
    </w:p>
    <w:p w14:paraId="20706BB9" w14:textId="77777777" w:rsidR="00D24E95" w:rsidRPr="00C01E2C" w:rsidRDefault="00D24E95" w:rsidP="00072B77">
      <w:pPr>
        <w:ind w:left="360"/>
        <w:jc w:val="both"/>
        <w:rPr>
          <w:rFonts w:ascii="Arial" w:hAnsi="Arial" w:cs="Arial"/>
        </w:rPr>
      </w:pPr>
    </w:p>
    <w:p w14:paraId="13E14937" w14:textId="77777777" w:rsidR="00D24E95" w:rsidRPr="00C01E2C" w:rsidRDefault="00D24E95" w:rsidP="00072B77">
      <w:pPr>
        <w:ind w:left="360" w:hanging="360"/>
        <w:jc w:val="both"/>
        <w:rPr>
          <w:rFonts w:ascii="Arial" w:hAnsi="Arial" w:cs="Arial"/>
        </w:rPr>
      </w:pPr>
      <w:r w:rsidRPr="00C01E2C">
        <w:rPr>
          <w:rFonts w:ascii="Arial" w:hAnsi="Arial" w:cs="Arial"/>
        </w:rPr>
        <w:t xml:space="preserve">(3) </w:t>
      </w:r>
      <w:r w:rsidRPr="00C01E2C">
        <w:rPr>
          <w:rFonts w:ascii="Arial" w:hAnsi="Arial" w:cs="Arial"/>
        </w:rPr>
        <w:tab/>
        <w:t>Notwithstanding the foregoing, should the notice of termination relate to only a portion of the work covered by the Contract, the Contractor will proceed with the completion of such portions of the work as are not terminated.</w:t>
      </w:r>
    </w:p>
    <w:p w14:paraId="44C26E84" w14:textId="77777777" w:rsidR="00D24E95" w:rsidRPr="00C01E2C" w:rsidRDefault="00D24E95" w:rsidP="00AE7F36">
      <w:pPr>
        <w:jc w:val="both"/>
        <w:rPr>
          <w:rFonts w:ascii="Arial" w:hAnsi="Arial" w:cs="Arial"/>
        </w:rPr>
      </w:pPr>
    </w:p>
    <w:p w14:paraId="721685E2" w14:textId="53A96844" w:rsidR="00D24E95" w:rsidRPr="00C01E2C" w:rsidRDefault="00D24E95" w:rsidP="00072B77">
      <w:pPr>
        <w:ind w:left="360" w:hanging="360"/>
        <w:jc w:val="both"/>
        <w:rPr>
          <w:rFonts w:ascii="Arial" w:hAnsi="Arial" w:cs="Arial"/>
        </w:rPr>
      </w:pPr>
      <w:r w:rsidRPr="00C01E2C">
        <w:rPr>
          <w:rFonts w:ascii="Arial" w:hAnsi="Arial" w:cs="Arial"/>
        </w:rPr>
        <w:t xml:space="preserve">(4) </w:t>
      </w:r>
      <w:r w:rsidRPr="00C01E2C">
        <w:rPr>
          <w:rFonts w:ascii="Arial" w:hAnsi="Arial" w:cs="Arial"/>
        </w:rPr>
        <w:tab/>
        <w:t xml:space="preserve">The </w:t>
      </w:r>
      <w:r w:rsidR="00A860A3" w:rsidRPr="00C01E2C">
        <w:rPr>
          <w:rFonts w:ascii="Arial" w:hAnsi="Arial" w:cs="Arial"/>
        </w:rPr>
        <w:t>University</w:t>
      </w:r>
      <w:r w:rsidRPr="00C01E2C">
        <w:rPr>
          <w:rFonts w:ascii="Arial" w:hAnsi="Arial" w:cs="Arial"/>
        </w:rPr>
        <w:t xml:space="preserve"> will pay and the Contractor shall accept, in full consideration for the performance and completion of the portions of the work as are not terminated, a sum calculated by determining the percentage the portions of the work not terminated bear to the total amount of the work covered by the Contract, and by multiplying the Contract consideration by such percentage - the product thereof being the amount to be paid to the Contractor.  The </w:t>
      </w:r>
      <w:r w:rsidR="00A860A3" w:rsidRPr="00C01E2C">
        <w:rPr>
          <w:rFonts w:ascii="Arial" w:hAnsi="Arial" w:cs="Arial"/>
        </w:rPr>
        <w:t>University</w:t>
      </w:r>
      <w:r w:rsidRPr="00C01E2C">
        <w:rPr>
          <w:rFonts w:ascii="Arial" w:hAnsi="Arial" w:cs="Arial"/>
        </w:rPr>
        <w:t xml:space="preserve"> shall determine the amount of such consideration in accordance with the foregoing.</w:t>
      </w:r>
    </w:p>
    <w:p w14:paraId="651B1753" w14:textId="77777777" w:rsidR="00D24E95" w:rsidRPr="00C01E2C" w:rsidRDefault="00D24E95" w:rsidP="00AE7F36">
      <w:pPr>
        <w:jc w:val="both"/>
        <w:rPr>
          <w:rFonts w:ascii="Arial" w:hAnsi="Arial" w:cs="Arial"/>
        </w:rPr>
      </w:pPr>
    </w:p>
    <w:p w14:paraId="5B5ABE77" w14:textId="3231797D" w:rsidR="00D24E95" w:rsidRPr="00C01E2C" w:rsidRDefault="00D24E95" w:rsidP="00072B77">
      <w:pPr>
        <w:ind w:left="360" w:hanging="360"/>
        <w:jc w:val="both"/>
        <w:rPr>
          <w:rFonts w:ascii="Arial" w:hAnsi="Arial" w:cs="Arial"/>
        </w:rPr>
      </w:pPr>
      <w:r w:rsidRPr="00C01E2C">
        <w:rPr>
          <w:rFonts w:ascii="Arial" w:hAnsi="Arial" w:cs="Arial"/>
        </w:rPr>
        <w:t xml:space="preserve">(5) </w:t>
      </w:r>
      <w:r w:rsidRPr="00C01E2C">
        <w:rPr>
          <w:rFonts w:ascii="Arial" w:hAnsi="Arial" w:cs="Arial"/>
        </w:rPr>
        <w:tab/>
        <w:t xml:space="preserve">Upon compliance by the Contractor with the foregoing provisions of this Section and subject to deductions for payments previously made, the </w:t>
      </w:r>
      <w:r w:rsidR="00A860A3" w:rsidRPr="00C01E2C">
        <w:rPr>
          <w:rFonts w:ascii="Arial" w:hAnsi="Arial" w:cs="Arial"/>
        </w:rPr>
        <w:t>University</w:t>
      </w:r>
      <w:r w:rsidRPr="00C01E2C">
        <w:rPr>
          <w:rFonts w:ascii="Arial" w:hAnsi="Arial" w:cs="Arial"/>
        </w:rPr>
        <w:t>, for the portions of the work terminated, shall compensate the Contractor as follows:</w:t>
      </w:r>
    </w:p>
    <w:p w14:paraId="4349C9F9" w14:textId="77777777" w:rsidR="00D24E95" w:rsidRPr="00C01E2C" w:rsidRDefault="00D24E95" w:rsidP="00072B77">
      <w:pPr>
        <w:ind w:left="360"/>
        <w:jc w:val="both"/>
        <w:rPr>
          <w:rFonts w:ascii="Arial" w:hAnsi="Arial" w:cs="Arial"/>
        </w:rPr>
      </w:pPr>
    </w:p>
    <w:p w14:paraId="00D64122" w14:textId="0C713C19"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By reimbursing the Contractor for actual expenditures made with respect to such work, including expendi</w:t>
      </w:r>
      <w:r w:rsidRPr="00C01E2C">
        <w:rPr>
          <w:rFonts w:ascii="Arial" w:hAnsi="Arial" w:cs="Arial"/>
        </w:rPr>
        <w:softHyphen/>
        <w:t xml:space="preserve">tures made in connection with any portion thereof which may have been completed prior to termination, as well as expenditures made after termination in completing those portions of the work covered by the Contract which the Contractor may have been required by the notice of termination to complete.  The </w:t>
      </w:r>
      <w:r w:rsidR="00A860A3" w:rsidRPr="00C01E2C">
        <w:rPr>
          <w:rFonts w:ascii="Arial" w:hAnsi="Arial" w:cs="Arial"/>
        </w:rPr>
        <w:t>University</w:t>
      </w:r>
      <w:r w:rsidRPr="00C01E2C">
        <w:rPr>
          <w:rFonts w:ascii="Arial" w:hAnsi="Arial" w:cs="Arial"/>
        </w:rPr>
        <w:t xml:space="preserve"> shall determine the </w:t>
      </w:r>
      <w:r w:rsidR="0086450B" w:rsidRPr="00C01E2C">
        <w:rPr>
          <w:rFonts w:ascii="Arial" w:hAnsi="Arial" w:cs="Arial"/>
        </w:rPr>
        <w:t>allow</w:t>
      </w:r>
      <w:r w:rsidRPr="00C01E2C">
        <w:rPr>
          <w:rFonts w:ascii="Arial" w:hAnsi="Arial" w:cs="Arial"/>
        </w:rPr>
        <w:t>ability and amount of such expenditures.</w:t>
      </w:r>
    </w:p>
    <w:p w14:paraId="368D6981" w14:textId="77777777" w:rsidR="00D24E95" w:rsidRPr="00C01E2C" w:rsidRDefault="00D24E95" w:rsidP="00072B77">
      <w:pPr>
        <w:ind w:left="720" w:hanging="360"/>
        <w:jc w:val="both"/>
        <w:rPr>
          <w:rFonts w:ascii="Arial" w:hAnsi="Arial" w:cs="Arial"/>
        </w:rPr>
      </w:pPr>
    </w:p>
    <w:p w14:paraId="6A153D86" w14:textId="309466F0"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 xml:space="preserve">By reimbursing the Contractor for all actual expenditures made, with the prior written approval of the </w:t>
      </w:r>
      <w:r w:rsidR="00A860A3" w:rsidRPr="00C01E2C">
        <w:rPr>
          <w:rFonts w:ascii="Arial" w:hAnsi="Arial" w:cs="Arial"/>
        </w:rPr>
        <w:t>University</w:t>
      </w:r>
      <w:r w:rsidRPr="00C01E2C">
        <w:rPr>
          <w:rFonts w:ascii="Arial" w:hAnsi="Arial" w:cs="Arial"/>
        </w:rPr>
        <w:t xml:space="preserve"> or pursuant to a court judgment, in settling or discharging any outstanding contractual obligations or commitments incurred or </w:t>
      </w:r>
      <w:proofErr w:type="gramStart"/>
      <w:r w:rsidRPr="00C01E2C">
        <w:rPr>
          <w:rFonts w:ascii="Arial" w:hAnsi="Arial" w:cs="Arial"/>
        </w:rPr>
        <w:t>entered into</w:t>
      </w:r>
      <w:proofErr w:type="gramEnd"/>
      <w:r w:rsidRPr="00C01E2C">
        <w:rPr>
          <w:rFonts w:ascii="Arial" w:hAnsi="Arial" w:cs="Arial"/>
        </w:rPr>
        <w:t xml:space="preserve"> by the Contractor in good faith with respect to the Contract and resulting from the termination thereof.</w:t>
      </w:r>
    </w:p>
    <w:p w14:paraId="4BE623CE" w14:textId="77777777" w:rsidR="00D24E95" w:rsidRPr="00C01E2C" w:rsidRDefault="00D24E95" w:rsidP="00072B77">
      <w:pPr>
        <w:ind w:left="720" w:hanging="360"/>
        <w:jc w:val="both"/>
        <w:rPr>
          <w:rFonts w:ascii="Arial" w:hAnsi="Arial" w:cs="Arial"/>
        </w:rPr>
      </w:pPr>
    </w:p>
    <w:p w14:paraId="56F885C7" w14:textId="4A0B7BAD" w:rsidR="00D24E95" w:rsidRPr="00C01E2C" w:rsidRDefault="00D200DA" w:rsidP="00072B77">
      <w:pPr>
        <w:ind w:left="720" w:hanging="360"/>
        <w:jc w:val="both"/>
        <w:rPr>
          <w:rFonts w:ascii="Arial" w:hAnsi="Arial" w:cs="Arial"/>
        </w:rPr>
      </w:pPr>
      <w:r w:rsidRPr="00C01E2C">
        <w:rPr>
          <w:rFonts w:ascii="Arial" w:hAnsi="Arial" w:cs="Arial"/>
        </w:rPr>
        <w:t>c.</w:t>
      </w:r>
      <w:r w:rsidRPr="00C01E2C">
        <w:rPr>
          <w:rFonts w:ascii="Arial" w:hAnsi="Arial" w:cs="Arial"/>
        </w:rPr>
        <w:tab/>
      </w:r>
      <w:r w:rsidR="00D24E95" w:rsidRPr="00C01E2C">
        <w:rPr>
          <w:rFonts w:ascii="Arial" w:hAnsi="Arial" w:cs="Arial"/>
        </w:rPr>
        <w:t xml:space="preserve">By reimbursing the Contractor for all actual expenditures made after the effective date of the notice of termination resulting from or caused by the Contractor taking necessary action or action prescribed by the Consultant or the </w:t>
      </w:r>
      <w:r w:rsidR="00A860A3" w:rsidRPr="00C01E2C">
        <w:rPr>
          <w:rFonts w:ascii="Arial" w:hAnsi="Arial" w:cs="Arial"/>
        </w:rPr>
        <w:t>University</w:t>
      </w:r>
      <w:r w:rsidR="00D24E95" w:rsidRPr="00C01E2C">
        <w:rPr>
          <w:rFonts w:ascii="Arial" w:hAnsi="Arial" w:cs="Arial"/>
        </w:rPr>
        <w:t xml:space="preserve"> for the protection and preservation of all property in the possession or control of the Contractor in which the </w:t>
      </w:r>
      <w:r w:rsidR="00A860A3" w:rsidRPr="00C01E2C">
        <w:rPr>
          <w:rFonts w:ascii="Arial" w:hAnsi="Arial" w:cs="Arial"/>
        </w:rPr>
        <w:t>University</w:t>
      </w:r>
      <w:r w:rsidR="00D24E95" w:rsidRPr="00C01E2C">
        <w:rPr>
          <w:rFonts w:ascii="Arial" w:hAnsi="Arial" w:cs="Arial"/>
        </w:rPr>
        <w:t>, under the provisions of the Contract, has or may acquire an interest.</w:t>
      </w:r>
    </w:p>
    <w:p w14:paraId="17310B5F" w14:textId="77777777" w:rsidR="00D24E95" w:rsidRPr="00C01E2C" w:rsidRDefault="00D24E95" w:rsidP="00072B77">
      <w:pPr>
        <w:ind w:left="720" w:hanging="360"/>
        <w:jc w:val="both"/>
        <w:rPr>
          <w:rFonts w:ascii="Arial" w:hAnsi="Arial" w:cs="Arial"/>
        </w:rPr>
      </w:pPr>
    </w:p>
    <w:p w14:paraId="4F8DFA73" w14:textId="162C2F9C" w:rsidR="00D24E95" w:rsidRPr="00C01E2C" w:rsidRDefault="00D24E95" w:rsidP="00072B77">
      <w:pPr>
        <w:ind w:left="720" w:hanging="360"/>
        <w:jc w:val="both"/>
        <w:rPr>
          <w:rFonts w:ascii="Arial" w:hAnsi="Arial" w:cs="Arial"/>
        </w:rPr>
      </w:pPr>
      <w:r w:rsidRPr="00C01E2C">
        <w:rPr>
          <w:rFonts w:ascii="Arial" w:hAnsi="Arial" w:cs="Arial"/>
        </w:rPr>
        <w:t xml:space="preserve">d. </w:t>
      </w:r>
      <w:r w:rsidRPr="00C01E2C">
        <w:rPr>
          <w:rFonts w:ascii="Arial" w:hAnsi="Arial" w:cs="Arial"/>
        </w:rPr>
        <w:tab/>
        <w:t>By paying the Contractor a markup, which is to be calculated in the same manner as that provided for in subdivision c of paragraph (1) of Section</w:t>
      </w:r>
      <w:r w:rsidR="00C060E1" w:rsidRPr="00C01E2C">
        <w:rPr>
          <w:rFonts w:ascii="Arial" w:hAnsi="Arial" w:cs="Arial"/>
        </w:rPr>
        <w:t>s</w:t>
      </w:r>
      <w:r w:rsidRPr="00C01E2C">
        <w:rPr>
          <w:rFonts w:ascii="Arial" w:hAnsi="Arial" w:cs="Arial"/>
        </w:rPr>
        <w:t xml:space="preserve"> 4.02</w:t>
      </w:r>
      <w:r w:rsidR="00C060E1" w:rsidRPr="00C01E2C">
        <w:rPr>
          <w:rFonts w:ascii="Arial" w:hAnsi="Arial" w:cs="Arial"/>
        </w:rPr>
        <w:t xml:space="preserve"> and 4.05A</w:t>
      </w:r>
      <w:r w:rsidRPr="00C01E2C">
        <w:rPr>
          <w:rFonts w:ascii="Arial" w:hAnsi="Arial" w:cs="Arial"/>
        </w:rPr>
        <w:t xml:space="preserve"> for extra work, on the foregoing expenditures, which markup is to cover the Contractor's overhead and profit; provided, however, that if it appears that the Contractor would have sustained a loss on the entire Contract had it been completed, said markup shall be reduced by one-third.</w:t>
      </w:r>
    </w:p>
    <w:p w14:paraId="14CDFDCC" w14:textId="77777777" w:rsidR="00D24E95" w:rsidRPr="00C01E2C" w:rsidRDefault="00D24E95" w:rsidP="00072B77">
      <w:pPr>
        <w:ind w:left="360"/>
        <w:jc w:val="both"/>
        <w:rPr>
          <w:rFonts w:ascii="Arial" w:hAnsi="Arial" w:cs="Arial"/>
        </w:rPr>
      </w:pPr>
    </w:p>
    <w:p w14:paraId="3D8E43CA" w14:textId="4F296257" w:rsidR="00D24E95" w:rsidRPr="00C01E2C" w:rsidRDefault="00D24E95" w:rsidP="00072B77">
      <w:pPr>
        <w:ind w:left="720" w:hanging="360"/>
        <w:jc w:val="both"/>
        <w:rPr>
          <w:rFonts w:ascii="Arial" w:hAnsi="Arial" w:cs="Arial"/>
        </w:rPr>
      </w:pPr>
      <w:r w:rsidRPr="00C01E2C">
        <w:rPr>
          <w:rFonts w:ascii="Arial" w:hAnsi="Arial" w:cs="Arial"/>
        </w:rPr>
        <w:t xml:space="preserve">(6) </w:t>
      </w:r>
      <w:r w:rsidRPr="00C01E2C">
        <w:rPr>
          <w:rFonts w:ascii="Arial" w:hAnsi="Arial" w:cs="Arial"/>
        </w:rPr>
        <w:tab/>
        <w:t xml:space="preserve">The sum of all amounts payable under this Section, plus the sum of all amounts previously paid by the </w:t>
      </w:r>
      <w:r w:rsidR="00A860A3" w:rsidRPr="00C01E2C">
        <w:rPr>
          <w:rFonts w:ascii="Arial" w:hAnsi="Arial" w:cs="Arial"/>
        </w:rPr>
        <w:t>University</w:t>
      </w:r>
      <w:r w:rsidRPr="00C01E2C">
        <w:rPr>
          <w:rFonts w:ascii="Arial" w:hAnsi="Arial" w:cs="Arial"/>
        </w:rPr>
        <w:t xml:space="preserve"> under the provisions of the Contract, shall not exceed the amount of the Contract consideration.  In no event shall the Contractor be entitled to any payment for loss of anticipated profits </w:t>
      </w:r>
      <w:proofErr w:type="gramStart"/>
      <w:r w:rsidRPr="00C01E2C">
        <w:rPr>
          <w:rFonts w:ascii="Arial" w:hAnsi="Arial" w:cs="Arial"/>
        </w:rPr>
        <w:t>on</w:t>
      </w:r>
      <w:proofErr w:type="gramEnd"/>
      <w:r w:rsidRPr="00C01E2C">
        <w:rPr>
          <w:rFonts w:ascii="Arial" w:hAnsi="Arial" w:cs="Arial"/>
        </w:rPr>
        <w:t xml:space="preserve"> uncompleted work and the </w:t>
      </w:r>
      <w:r w:rsidR="00A860A3" w:rsidRPr="00C01E2C">
        <w:rPr>
          <w:rFonts w:ascii="Arial" w:hAnsi="Arial" w:cs="Arial"/>
        </w:rPr>
        <w:t>University</w:t>
      </w:r>
      <w:r w:rsidRPr="00C01E2C">
        <w:rPr>
          <w:rFonts w:ascii="Arial" w:hAnsi="Arial" w:cs="Arial"/>
        </w:rPr>
        <w:t xml:space="preserve"> shall not be liable for same.</w:t>
      </w:r>
    </w:p>
    <w:p w14:paraId="15CB7D91" w14:textId="77777777" w:rsidR="00D24E95" w:rsidRPr="00C01E2C" w:rsidRDefault="00D24E95" w:rsidP="00072B77">
      <w:pPr>
        <w:ind w:left="360"/>
        <w:rPr>
          <w:rFonts w:ascii="Arial" w:hAnsi="Arial" w:cs="Arial"/>
        </w:rPr>
      </w:pPr>
    </w:p>
    <w:p w14:paraId="3A9CEDB5" w14:textId="2B43EF8B" w:rsidR="00D24E95" w:rsidRPr="00C01E2C" w:rsidRDefault="00D24E95" w:rsidP="00072B77">
      <w:pPr>
        <w:ind w:left="720" w:hanging="360"/>
        <w:jc w:val="both"/>
        <w:rPr>
          <w:rFonts w:ascii="Arial" w:hAnsi="Arial" w:cs="Arial"/>
        </w:rPr>
      </w:pPr>
      <w:r w:rsidRPr="00C01E2C">
        <w:rPr>
          <w:rFonts w:ascii="Arial" w:hAnsi="Arial" w:cs="Arial"/>
        </w:rPr>
        <w:t xml:space="preserve">(7) </w:t>
      </w:r>
      <w:r w:rsidRPr="00C01E2C">
        <w:rPr>
          <w:rFonts w:ascii="Arial" w:hAnsi="Arial" w:cs="Arial"/>
        </w:rPr>
        <w:tab/>
        <w:t xml:space="preserve">Termination by the </w:t>
      </w:r>
      <w:r w:rsidR="00A860A3" w:rsidRPr="00C01E2C">
        <w:rPr>
          <w:rFonts w:ascii="Arial" w:hAnsi="Arial" w:cs="Arial"/>
        </w:rPr>
        <w:t>University</w:t>
      </w:r>
      <w:r w:rsidRPr="00C01E2C">
        <w:rPr>
          <w:rFonts w:ascii="Arial" w:hAnsi="Arial" w:cs="Arial"/>
        </w:rPr>
        <w:t xml:space="preserve"> under the provisions of this Section shall be without prejudice to any claims or rights which the </w:t>
      </w:r>
      <w:r w:rsidR="00A860A3" w:rsidRPr="00C01E2C">
        <w:rPr>
          <w:rFonts w:ascii="Arial" w:hAnsi="Arial" w:cs="Arial"/>
        </w:rPr>
        <w:t>University</w:t>
      </w:r>
      <w:r w:rsidRPr="00C01E2C">
        <w:rPr>
          <w:rFonts w:ascii="Arial" w:hAnsi="Arial" w:cs="Arial"/>
        </w:rPr>
        <w:t xml:space="preserve"> may have against the Contractor. The </w:t>
      </w:r>
      <w:r w:rsidR="00A860A3" w:rsidRPr="00C01E2C">
        <w:rPr>
          <w:rFonts w:ascii="Arial" w:hAnsi="Arial" w:cs="Arial"/>
        </w:rPr>
        <w:t>University</w:t>
      </w:r>
      <w:r w:rsidRPr="00C01E2C">
        <w:rPr>
          <w:rFonts w:ascii="Arial" w:hAnsi="Arial" w:cs="Arial"/>
        </w:rPr>
        <w:t xml:space="preserve"> may retain from the amount due to the Contractor under the provisions of this Section such monies as may be necessary to satisfy any claim which the </w:t>
      </w:r>
      <w:r w:rsidR="00A860A3" w:rsidRPr="00C01E2C">
        <w:rPr>
          <w:rFonts w:ascii="Arial" w:hAnsi="Arial" w:cs="Arial"/>
        </w:rPr>
        <w:t>University</w:t>
      </w:r>
      <w:r w:rsidRPr="00C01E2C">
        <w:rPr>
          <w:rFonts w:ascii="Arial" w:hAnsi="Arial" w:cs="Arial"/>
        </w:rPr>
        <w:t xml:space="preserve"> may have against the Contractor in connection with the Contract; provided, how</w:t>
      </w:r>
      <w:r w:rsidRPr="00C01E2C">
        <w:rPr>
          <w:rFonts w:ascii="Arial" w:hAnsi="Arial" w:cs="Arial"/>
        </w:rPr>
        <w:softHyphen/>
        <w:t xml:space="preserve">ever, that the </w:t>
      </w:r>
      <w:r w:rsidR="00A860A3" w:rsidRPr="00C01E2C">
        <w:rPr>
          <w:rFonts w:ascii="Arial" w:hAnsi="Arial" w:cs="Arial"/>
        </w:rPr>
        <w:t>University's</w:t>
      </w:r>
      <w:r w:rsidRPr="00C01E2C">
        <w:rPr>
          <w:rFonts w:ascii="Arial" w:hAnsi="Arial" w:cs="Arial"/>
        </w:rPr>
        <w:t xml:space="preserve"> failure to retain such monies shall not be deemed a waiver of any of its rights or claims against the Contractor.</w:t>
      </w:r>
    </w:p>
    <w:p w14:paraId="3157FDEA" w14:textId="77777777" w:rsidR="00D24E95" w:rsidRPr="00C01E2C" w:rsidRDefault="00D24E95" w:rsidP="00072B77">
      <w:pPr>
        <w:ind w:left="360"/>
        <w:jc w:val="both"/>
        <w:rPr>
          <w:rFonts w:ascii="Arial" w:hAnsi="Arial" w:cs="Arial"/>
        </w:rPr>
      </w:pPr>
    </w:p>
    <w:p w14:paraId="17B4C696" w14:textId="69B05515" w:rsidR="00D24E95" w:rsidRPr="00C01E2C" w:rsidRDefault="00D24E95" w:rsidP="00072B77">
      <w:pPr>
        <w:ind w:left="720" w:hanging="360"/>
        <w:jc w:val="both"/>
        <w:rPr>
          <w:rFonts w:ascii="Arial" w:hAnsi="Arial" w:cs="Arial"/>
        </w:rPr>
      </w:pPr>
      <w:r w:rsidRPr="00C01E2C">
        <w:rPr>
          <w:rFonts w:ascii="Arial" w:hAnsi="Arial" w:cs="Arial"/>
        </w:rPr>
        <w:t>(8)</w:t>
      </w:r>
      <w:r w:rsidRPr="00C01E2C">
        <w:rPr>
          <w:rFonts w:ascii="Arial" w:hAnsi="Arial" w:cs="Arial"/>
        </w:rPr>
        <w:tab/>
        <w:t xml:space="preserve">Notwithstanding the foregoing, where the Contractor and the Consultant can agree upon another method of determining the amount of the consideration to be paid to the Contractor under the provisions of this Section, such method, subject to the approval of the </w:t>
      </w:r>
      <w:r w:rsidR="00A860A3" w:rsidRPr="00C01E2C">
        <w:rPr>
          <w:rFonts w:ascii="Arial" w:hAnsi="Arial" w:cs="Arial"/>
        </w:rPr>
        <w:t>University</w:t>
      </w:r>
      <w:r w:rsidRPr="00C01E2C">
        <w:rPr>
          <w:rFonts w:ascii="Arial" w:hAnsi="Arial" w:cs="Arial"/>
        </w:rPr>
        <w:t xml:space="preserve">, may, at the option of the </w:t>
      </w:r>
      <w:r w:rsidR="00A860A3" w:rsidRPr="00C01E2C">
        <w:rPr>
          <w:rFonts w:ascii="Arial" w:hAnsi="Arial" w:cs="Arial"/>
        </w:rPr>
        <w:t>University</w:t>
      </w:r>
      <w:r w:rsidRPr="00C01E2C">
        <w:rPr>
          <w:rFonts w:ascii="Arial" w:hAnsi="Arial" w:cs="Arial"/>
        </w:rPr>
        <w:t>, be substituted for the method set forth above.</w:t>
      </w:r>
    </w:p>
    <w:p w14:paraId="0D333466" w14:textId="77777777" w:rsidR="00D24E95" w:rsidRPr="00C01E2C" w:rsidRDefault="00D24E95" w:rsidP="00072B77">
      <w:pPr>
        <w:ind w:left="360"/>
        <w:jc w:val="both"/>
        <w:rPr>
          <w:rFonts w:ascii="Arial" w:hAnsi="Arial" w:cs="Arial"/>
        </w:rPr>
      </w:pPr>
    </w:p>
    <w:p w14:paraId="006DE09C" w14:textId="0980D6C6" w:rsidR="00D24E95" w:rsidRPr="00C01E2C" w:rsidRDefault="00D24E95" w:rsidP="00AE7F36">
      <w:pPr>
        <w:jc w:val="center"/>
        <w:rPr>
          <w:rFonts w:ascii="Arial" w:hAnsi="Arial" w:cs="Arial"/>
          <w:b/>
        </w:rPr>
      </w:pPr>
      <w:r w:rsidRPr="00C01E2C">
        <w:rPr>
          <w:rFonts w:ascii="Arial" w:hAnsi="Arial" w:cs="Arial"/>
          <w:b/>
        </w:rPr>
        <w:t>Article III</w:t>
      </w:r>
    </w:p>
    <w:p w14:paraId="124E72F4" w14:textId="77777777" w:rsidR="00D24E95" w:rsidRPr="00C01E2C" w:rsidRDefault="00D24E95" w:rsidP="00AE7F36">
      <w:pPr>
        <w:jc w:val="center"/>
        <w:rPr>
          <w:rFonts w:ascii="Arial" w:hAnsi="Arial" w:cs="Arial"/>
          <w:b/>
        </w:rPr>
      </w:pPr>
      <w:r w:rsidRPr="00C01E2C">
        <w:rPr>
          <w:rFonts w:ascii="Arial" w:hAnsi="Arial" w:cs="Arial"/>
          <w:b/>
        </w:rPr>
        <w:lastRenderedPageBreak/>
        <w:t>Time of Performance</w:t>
      </w:r>
    </w:p>
    <w:p w14:paraId="669CA98B" w14:textId="77777777" w:rsidR="00D24E95" w:rsidRPr="00C01E2C" w:rsidRDefault="00D24E95" w:rsidP="00AE7F36">
      <w:pPr>
        <w:rPr>
          <w:rFonts w:ascii="Arial" w:hAnsi="Arial" w:cs="Arial"/>
        </w:rPr>
      </w:pPr>
    </w:p>
    <w:p w14:paraId="0008E3F9" w14:textId="47FF010A" w:rsidR="00D24E95" w:rsidRPr="00C01E2C" w:rsidRDefault="00D24E95" w:rsidP="0086450B">
      <w:pPr>
        <w:rPr>
          <w:rFonts w:ascii="Arial" w:hAnsi="Arial" w:cs="Arial"/>
          <w:b/>
        </w:rPr>
      </w:pPr>
      <w:r w:rsidRPr="00C01E2C">
        <w:rPr>
          <w:rFonts w:ascii="Arial" w:hAnsi="Arial" w:cs="Arial"/>
          <w:b/>
        </w:rPr>
        <w:t xml:space="preserve">Section 3.01 </w:t>
      </w:r>
      <w:r w:rsidRPr="00C01E2C">
        <w:rPr>
          <w:rFonts w:ascii="Arial" w:hAnsi="Arial" w:cs="Arial"/>
          <w:b/>
        </w:rPr>
        <w:tab/>
        <w:t>Commencement, Prosecution and Completion of Work</w:t>
      </w:r>
    </w:p>
    <w:p w14:paraId="701E81C0" w14:textId="1CF169F4" w:rsidR="00D24E95" w:rsidRPr="00C01E2C" w:rsidRDefault="00D24E95" w:rsidP="00072B77">
      <w:pPr>
        <w:ind w:left="720" w:hanging="720"/>
        <w:jc w:val="both"/>
        <w:rPr>
          <w:rFonts w:ascii="Arial" w:hAnsi="Arial" w:cs="Arial"/>
        </w:rPr>
      </w:pPr>
      <w:r w:rsidRPr="00C01E2C">
        <w:rPr>
          <w:rFonts w:ascii="Arial" w:hAnsi="Arial" w:cs="Arial"/>
        </w:rPr>
        <w:t>(1)</w:t>
      </w:r>
      <w:r w:rsidRPr="00C01E2C">
        <w:rPr>
          <w:rFonts w:ascii="Arial" w:hAnsi="Arial" w:cs="Arial"/>
        </w:rPr>
        <w:tab/>
        <w:t xml:space="preserve">The Contractor agrees that it will begin the work </w:t>
      </w:r>
      <w:r w:rsidR="001903B4" w:rsidRPr="00C01E2C">
        <w:rPr>
          <w:rFonts w:ascii="Arial" w:hAnsi="Arial" w:cs="Arial"/>
        </w:rPr>
        <w:t xml:space="preserve">herein embraced </w:t>
      </w:r>
      <w:r w:rsidRPr="00C01E2C">
        <w:rPr>
          <w:rFonts w:ascii="Arial" w:hAnsi="Arial" w:cs="Arial"/>
        </w:rPr>
        <w:t xml:space="preserve">upon receipt of </w:t>
      </w:r>
      <w:r w:rsidR="00A70FD5" w:rsidRPr="00C01E2C">
        <w:rPr>
          <w:rFonts w:ascii="Arial" w:hAnsi="Arial" w:cs="Arial"/>
        </w:rPr>
        <w:t>notice to proceed</w:t>
      </w:r>
      <w:r w:rsidRPr="00C01E2C">
        <w:rPr>
          <w:rFonts w:ascii="Arial" w:hAnsi="Arial" w:cs="Arial"/>
        </w:rPr>
        <w:t xml:space="preserve">, unless the </w:t>
      </w:r>
      <w:r w:rsidR="00BE05D1" w:rsidRPr="00C01E2C">
        <w:rPr>
          <w:rFonts w:ascii="Arial" w:hAnsi="Arial" w:cs="Arial"/>
        </w:rPr>
        <w:t>University</w:t>
      </w:r>
      <w:r w:rsidRPr="00C01E2C">
        <w:rPr>
          <w:rFonts w:ascii="Arial" w:hAnsi="Arial" w:cs="Arial"/>
        </w:rPr>
        <w:t xml:space="preserve"> consents in writing, to begin at a different date, and that it will prosecute the same with such diligence that all work covered by the Contract shall be </w:t>
      </w:r>
      <w:r w:rsidR="0086450B" w:rsidRPr="00C01E2C">
        <w:rPr>
          <w:rFonts w:ascii="Arial" w:hAnsi="Arial" w:cs="Arial"/>
        </w:rPr>
        <w:t>substantially</w:t>
      </w:r>
      <w:r w:rsidRPr="00C01E2C">
        <w:rPr>
          <w:rFonts w:ascii="Arial" w:hAnsi="Arial" w:cs="Arial"/>
        </w:rPr>
        <w:t xml:space="preserve"> completed and performed on or before the time specified on page </w:t>
      </w:r>
      <w:r w:rsidR="00057C04">
        <w:rPr>
          <w:rFonts w:ascii="Arial" w:hAnsi="Arial" w:cs="Arial"/>
        </w:rPr>
        <w:t>one</w:t>
      </w:r>
      <w:r w:rsidRPr="00C01E2C">
        <w:rPr>
          <w:rFonts w:ascii="Arial" w:hAnsi="Arial" w:cs="Arial"/>
        </w:rPr>
        <w:t xml:space="preserve"> of the Agreement.</w:t>
      </w:r>
    </w:p>
    <w:p w14:paraId="5D6488BA" w14:textId="77777777" w:rsidR="00D24E95" w:rsidRPr="00C01E2C" w:rsidRDefault="00D24E95" w:rsidP="0086450B">
      <w:pPr>
        <w:jc w:val="both"/>
        <w:rPr>
          <w:rFonts w:ascii="Arial" w:hAnsi="Arial" w:cs="Arial"/>
        </w:rPr>
      </w:pPr>
    </w:p>
    <w:p w14:paraId="6B60CF01" w14:textId="03DDC14A" w:rsidR="00E027BE"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The Contractor further agrees that time is of the essence in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and that</w:t>
      </w:r>
      <w:r w:rsidR="000E6DFC" w:rsidRPr="00C01E2C">
        <w:rPr>
          <w:rFonts w:ascii="Arial" w:hAnsi="Arial" w:cs="Arial"/>
        </w:rPr>
        <w:t xml:space="preserve"> </w:t>
      </w:r>
      <w:r w:rsidR="00083E7C" w:rsidRPr="00C01E2C">
        <w:rPr>
          <w:rFonts w:ascii="Arial" w:hAnsi="Arial" w:cs="Arial"/>
        </w:rPr>
        <w:t xml:space="preserve">all </w:t>
      </w:r>
      <w:r w:rsidR="0086450B" w:rsidRPr="00C01E2C">
        <w:rPr>
          <w:rFonts w:ascii="Arial" w:hAnsi="Arial" w:cs="Arial"/>
        </w:rPr>
        <w:t>the</w:t>
      </w:r>
      <w:r w:rsidRPr="00C01E2C">
        <w:rPr>
          <w:rFonts w:ascii="Arial" w:hAnsi="Arial" w:cs="Arial"/>
        </w:rPr>
        <w:t xml:space="preserve"> </w:t>
      </w:r>
      <w:r w:rsidR="0086450B" w:rsidRPr="00C01E2C">
        <w:rPr>
          <w:rFonts w:ascii="Arial" w:hAnsi="Arial" w:cs="Arial"/>
        </w:rPr>
        <w:t>w</w:t>
      </w:r>
      <w:r w:rsidRPr="00C01E2C">
        <w:rPr>
          <w:rFonts w:ascii="Arial" w:hAnsi="Arial" w:cs="Arial"/>
        </w:rPr>
        <w:t xml:space="preserve">ork shall be prosecuted in such manner and with sufficient </w:t>
      </w:r>
      <w:proofErr w:type="gramStart"/>
      <w:r w:rsidRPr="00C01E2C">
        <w:rPr>
          <w:rFonts w:ascii="Arial" w:hAnsi="Arial" w:cs="Arial"/>
        </w:rPr>
        <w:t>plant</w:t>
      </w:r>
      <w:proofErr w:type="gramEnd"/>
      <w:r w:rsidRPr="00C01E2C">
        <w:rPr>
          <w:rFonts w:ascii="Arial" w:hAnsi="Arial" w:cs="Arial"/>
        </w:rPr>
        <w:t xml:space="preserve"> and forces to complete all </w:t>
      </w:r>
      <w:r w:rsidR="0086450B" w:rsidRPr="00C01E2C">
        <w:rPr>
          <w:rFonts w:ascii="Arial" w:hAnsi="Arial" w:cs="Arial"/>
        </w:rPr>
        <w:t>w</w:t>
      </w:r>
      <w:r w:rsidRPr="00C01E2C">
        <w:rPr>
          <w:rFonts w:ascii="Arial" w:hAnsi="Arial" w:cs="Arial"/>
        </w:rPr>
        <w:t>ork</w:t>
      </w:r>
      <w:r w:rsidR="000E6DFC" w:rsidRPr="00C01E2C">
        <w:rPr>
          <w:rFonts w:ascii="Arial" w:hAnsi="Arial" w:cs="Arial"/>
        </w:rPr>
        <w:t xml:space="preserve"> timely</w:t>
      </w:r>
      <w:r w:rsidRPr="00C01E2C">
        <w:rPr>
          <w:rFonts w:ascii="Arial" w:hAnsi="Arial" w:cs="Arial"/>
        </w:rPr>
        <w:t>.</w:t>
      </w:r>
    </w:p>
    <w:p w14:paraId="0BFBE50F" w14:textId="77777777" w:rsidR="00D24E95" w:rsidRPr="00C01E2C" w:rsidRDefault="00D24E95" w:rsidP="0086450B">
      <w:pPr>
        <w:rPr>
          <w:rFonts w:ascii="Arial" w:hAnsi="Arial" w:cs="Arial"/>
        </w:rPr>
      </w:pPr>
    </w:p>
    <w:p w14:paraId="613A2599" w14:textId="34084C7A" w:rsidR="00D24E95" w:rsidRPr="00C01E2C" w:rsidRDefault="00D24E95" w:rsidP="0086450B">
      <w:pPr>
        <w:rPr>
          <w:rFonts w:ascii="Arial" w:hAnsi="Arial" w:cs="Arial"/>
          <w:b/>
        </w:rPr>
      </w:pPr>
      <w:r w:rsidRPr="00C01E2C">
        <w:rPr>
          <w:rFonts w:ascii="Arial" w:hAnsi="Arial" w:cs="Arial"/>
          <w:b/>
        </w:rPr>
        <w:t xml:space="preserve">Section 3.02 </w:t>
      </w:r>
      <w:r w:rsidRPr="00C01E2C">
        <w:rPr>
          <w:rFonts w:ascii="Arial" w:hAnsi="Arial" w:cs="Arial"/>
          <w:b/>
        </w:rPr>
        <w:tab/>
        <w:t>Time Progress Schedul</w:t>
      </w:r>
      <w:r w:rsidR="00C01E2C">
        <w:rPr>
          <w:rFonts w:ascii="Arial" w:hAnsi="Arial" w:cs="Arial"/>
          <w:b/>
        </w:rPr>
        <w:t>e</w:t>
      </w:r>
    </w:p>
    <w:p w14:paraId="0EC14FF4" w14:textId="747A6D62" w:rsidR="00D24E95" w:rsidRPr="00C01E2C" w:rsidRDefault="00D24E95" w:rsidP="00072B77">
      <w:pPr>
        <w:ind w:left="720" w:hanging="720"/>
        <w:jc w:val="both"/>
        <w:rPr>
          <w:rFonts w:ascii="Arial" w:hAnsi="Arial" w:cs="Arial"/>
        </w:rPr>
      </w:pPr>
      <w:r w:rsidRPr="00C01E2C">
        <w:rPr>
          <w:rFonts w:ascii="Arial" w:hAnsi="Arial" w:cs="Arial"/>
        </w:rPr>
        <w:t>(1)</w:t>
      </w:r>
      <w:r w:rsidR="005707CD" w:rsidRPr="00C01E2C">
        <w:rPr>
          <w:rFonts w:ascii="Arial" w:hAnsi="Arial" w:cs="Arial"/>
        </w:rPr>
        <w:tab/>
      </w:r>
      <w:r w:rsidRPr="00C01E2C">
        <w:rPr>
          <w:rFonts w:ascii="Arial" w:hAnsi="Arial" w:cs="Arial"/>
        </w:rPr>
        <w:t xml:space="preserve">To show compliance with the requirements of Section 3.01 of the Agreement, provide and maintain a Time Progress Schedule in accordance with the General Requirements, Special Conditions, Section paragraph titled “Project Schedule”.  Unless otherwise accepted by the </w:t>
      </w:r>
      <w:r w:rsidR="00F545FC" w:rsidRPr="00C01E2C">
        <w:rPr>
          <w:rFonts w:ascii="Arial" w:hAnsi="Arial" w:cs="Arial"/>
        </w:rPr>
        <w:t>University</w:t>
      </w:r>
      <w:r w:rsidRPr="00C01E2C">
        <w:rPr>
          <w:rFonts w:ascii="Arial" w:hAnsi="Arial" w:cs="Arial"/>
        </w:rPr>
        <w:t xml:space="preserve">, the Time Progress Schedule shall be strictly adhered to by the Contractor. </w:t>
      </w:r>
      <w:r w:rsidR="0073203D" w:rsidRPr="00C01E2C">
        <w:rPr>
          <w:rFonts w:ascii="Arial" w:hAnsi="Arial" w:cs="Arial"/>
        </w:rPr>
        <w:t>T</w:t>
      </w:r>
      <w:r w:rsidRPr="00C01E2C">
        <w:rPr>
          <w:rFonts w:ascii="Arial" w:hAnsi="Arial" w:cs="Arial"/>
        </w:rPr>
        <w:t xml:space="preserve">he </w:t>
      </w:r>
      <w:r w:rsidR="00A64354" w:rsidRPr="00C01E2C">
        <w:rPr>
          <w:rFonts w:ascii="Arial" w:hAnsi="Arial" w:cs="Arial"/>
        </w:rPr>
        <w:t xml:space="preserve">time </w:t>
      </w:r>
      <w:r w:rsidRPr="00C01E2C">
        <w:rPr>
          <w:rFonts w:ascii="Arial" w:hAnsi="Arial" w:cs="Arial"/>
        </w:rPr>
        <w:t xml:space="preserve">for </w:t>
      </w:r>
      <w:r w:rsidR="00A64354" w:rsidRPr="00C01E2C">
        <w:rPr>
          <w:rFonts w:ascii="Arial" w:hAnsi="Arial" w:cs="Arial"/>
        </w:rPr>
        <w:t xml:space="preserve">substantial </w:t>
      </w:r>
      <w:r w:rsidRPr="00C01E2C">
        <w:rPr>
          <w:rFonts w:ascii="Arial" w:hAnsi="Arial" w:cs="Arial"/>
        </w:rPr>
        <w:t xml:space="preserve">completion shall be on or before the time specified on page </w:t>
      </w:r>
      <w:r w:rsidR="00F03107">
        <w:rPr>
          <w:rFonts w:ascii="Arial" w:hAnsi="Arial" w:cs="Arial"/>
        </w:rPr>
        <w:t>one</w:t>
      </w:r>
      <w:r w:rsidRPr="00C01E2C">
        <w:rPr>
          <w:rFonts w:ascii="Arial" w:hAnsi="Arial" w:cs="Arial"/>
        </w:rPr>
        <w:t xml:space="preserve"> of the Agreement. </w:t>
      </w:r>
    </w:p>
    <w:p w14:paraId="2924F04D" w14:textId="77777777" w:rsidR="00D24E95" w:rsidRPr="00C01E2C" w:rsidRDefault="00D24E95" w:rsidP="0086450B">
      <w:pPr>
        <w:rPr>
          <w:rFonts w:ascii="Arial" w:hAnsi="Arial" w:cs="Arial"/>
        </w:rPr>
      </w:pPr>
    </w:p>
    <w:p w14:paraId="09237758" w14:textId="324201EB" w:rsidR="00D24E95" w:rsidRPr="00C01E2C" w:rsidRDefault="00D24E95" w:rsidP="00072B77">
      <w:pPr>
        <w:ind w:left="720" w:hanging="720"/>
        <w:jc w:val="both"/>
        <w:rPr>
          <w:rFonts w:ascii="Arial" w:hAnsi="Arial" w:cs="Arial"/>
        </w:rPr>
      </w:pPr>
      <w:r w:rsidRPr="00C01E2C">
        <w:rPr>
          <w:rFonts w:ascii="Arial" w:hAnsi="Arial" w:cs="Arial"/>
        </w:rPr>
        <w:t xml:space="preserve">(2) </w:t>
      </w:r>
      <w:r w:rsidR="005707CD" w:rsidRPr="00C01E2C">
        <w:rPr>
          <w:rFonts w:ascii="Arial" w:hAnsi="Arial" w:cs="Arial"/>
        </w:rPr>
        <w:tab/>
      </w:r>
      <w:r w:rsidRPr="00C01E2C">
        <w:rPr>
          <w:rFonts w:ascii="Arial" w:hAnsi="Arial" w:cs="Arial"/>
        </w:rPr>
        <w:t>If through the fault of the Contractor or any subcontractor the Contractor shall fail to adhere to the time progress schedule, it must promptly adopt such other and additional means</w:t>
      </w:r>
      <w:r w:rsidRPr="00C01E2C">
        <w:rPr>
          <w:rFonts w:ascii="Arial" w:hAnsi="Arial" w:cs="Arial"/>
          <w:b/>
        </w:rPr>
        <w:t xml:space="preserve"> </w:t>
      </w:r>
      <w:r w:rsidRPr="00C01E2C">
        <w:rPr>
          <w:rFonts w:ascii="Arial" w:hAnsi="Arial" w:cs="Arial"/>
        </w:rPr>
        <w:t>and methods of construction as will make up for the time lost and will assure completion in accordance with such schedule.</w:t>
      </w:r>
    </w:p>
    <w:p w14:paraId="30A61561" w14:textId="77777777" w:rsidR="00D24E95" w:rsidRPr="00C01E2C" w:rsidRDefault="00D24E95" w:rsidP="00AE7F36">
      <w:pPr>
        <w:jc w:val="both"/>
        <w:rPr>
          <w:rFonts w:ascii="Arial" w:hAnsi="Arial" w:cs="Arial"/>
        </w:rPr>
      </w:pPr>
    </w:p>
    <w:p w14:paraId="6E8EFCBB" w14:textId="17C34E34" w:rsidR="00D24E95" w:rsidRPr="00C01E2C" w:rsidRDefault="00D24E95" w:rsidP="00072B77">
      <w:pPr>
        <w:ind w:left="720" w:hanging="720"/>
        <w:jc w:val="both"/>
        <w:rPr>
          <w:rFonts w:ascii="Arial" w:hAnsi="Arial" w:cs="Arial"/>
        </w:rPr>
      </w:pPr>
      <w:r w:rsidRPr="00C01E2C">
        <w:rPr>
          <w:rFonts w:ascii="Arial" w:hAnsi="Arial" w:cs="Arial"/>
        </w:rPr>
        <w:t xml:space="preserve">(3) </w:t>
      </w:r>
      <w:r w:rsidR="005707CD" w:rsidRPr="00C01E2C">
        <w:rPr>
          <w:rFonts w:ascii="Arial" w:hAnsi="Arial" w:cs="Arial"/>
        </w:rPr>
        <w:tab/>
      </w:r>
      <w:r w:rsidRPr="00C01E2C">
        <w:rPr>
          <w:rFonts w:ascii="Arial" w:hAnsi="Arial" w:cs="Arial"/>
        </w:rPr>
        <w:t xml:space="preserve">The failure of the Contractor to submit a Time Progress Schedule, the </w:t>
      </w:r>
      <w:r w:rsidR="004B147D" w:rsidRPr="00C01E2C">
        <w:rPr>
          <w:rFonts w:ascii="Arial" w:hAnsi="Arial" w:cs="Arial"/>
        </w:rPr>
        <w:t>University's</w:t>
      </w:r>
      <w:r w:rsidRPr="00C01E2C">
        <w:rPr>
          <w:rFonts w:ascii="Arial" w:hAnsi="Arial" w:cs="Arial"/>
        </w:rPr>
        <w:t xml:space="preserve"> or the Consultant's acceptance of the Contractor's time progress schedule or lack of such acceptance, the means and/or methods of construction employed by the Contractor, including any revisions thereof, and/or its failure to revise the same shall not relieve the Contractor of its obligation to accomplish the result required by the Contract in the time specified on page </w:t>
      </w:r>
      <w:r w:rsidR="00F03107">
        <w:rPr>
          <w:rFonts w:ascii="Arial" w:hAnsi="Arial" w:cs="Arial"/>
        </w:rPr>
        <w:t>one</w:t>
      </w:r>
      <w:r w:rsidR="00A65597">
        <w:rPr>
          <w:rFonts w:ascii="Arial" w:hAnsi="Arial" w:cs="Arial"/>
        </w:rPr>
        <w:t xml:space="preserve"> </w:t>
      </w:r>
      <w:r w:rsidRPr="00C01E2C">
        <w:rPr>
          <w:rFonts w:ascii="Arial" w:hAnsi="Arial" w:cs="Arial"/>
        </w:rPr>
        <w:t xml:space="preserve"> of the Agreement, nor shall the exercise of the Consultant’s </w:t>
      </w:r>
      <w:r w:rsidR="00A64354" w:rsidRPr="00C01E2C">
        <w:rPr>
          <w:rFonts w:ascii="Arial" w:hAnsi="Arial" w:cs="Arial"/>
        </w:rPr>
        <w:t xml:space="preserve">or the </w:t>
      </w:r>
      <w:r w:rsidR="00F545FC" w:rsidRPr="00C01E2C">
        <w:rPr>
          <w:rFonts w:ascii="Arial" w:hAnsi="Arial" w:cs="Arial"/>
        </w:rPr>
        <w:t>University</w:t>
      </w:r>
      <w:r w:rsidR="00A64354" w:rsidRPr="00C01E2C">
        <w:rPr>
          <w:rFonts w:ascii="Arial" w:hAnsi="Arial" w:cs="Arial"/>
        </w:rPr>
        <w:t xml:space="preserve">’s </w:t>
      </w:r>
      <w:r w:rsidRPr="00C01E2C">
        <w:rPr>
          <w:rFonts w:ascii="Arial" w:hAnsi="Arial" w:cs="Arial"/>
        </w:rPr>
        <w:t xml:space="preserve">right to reject any portion of the work, create or give rise to any claim, action or cause of action, legal, equitable or otherwise, against the Consultant or the </w:t>
      </w:r>
      <w:r w:rsidR="004B147D" w:rsidRPr="00C01E2C">
        <w:rPr>
          <w:rFonts w:ascii="Arial" w:hAnsi="Arial" w:cs="Arial"/>
        </w:rPr>
        <w:t>University</w:t>
      </w:r>
      <w:r w:rsidRPr="00C01E2C">
        <w:rPr>
          <w:rFonts w:ascii="Arial" w:hAnsi="Arial" w:cs="Arial"/>
        </w:rPr>
        <w:t>.</w:t>
      </w:r>
    </w:p>
    <w:p w14:paraId="7E82919C" w14:textId="77777777" w:rsidR="00A71BA3" w:rsidRPr="00C01E2C" w:rsidRDefault="00A71BA3" w:rsidP="00AE7F36">
      <w:pPr>
        <w:jc w:val="both"/>
        <w:rPr>
          <w:rFonts w:ascii="Arial" w:hAnsi="Arial" w:cs="Arial"/>
        </w:rPr>
      </w:pPr>
    </w:p>
    <w:p w14:paraId="7218FB4A" w14:textId="61C4DEB6" w:rsidR="00A71BA3" w:rsidRPr="00C01E2C" w:rsidRDefault="00A71BA3" w:rsidP="00072B77">
      <w:pPr>
        <w:ind w:left="720" w:hanging="720"/>
        <w:jc w:val="both"/>
        <w:rPr>
          <w:rFonts w:ascii="Arial" w:hAnsi="Arial" w:cs="Arial"/>
        </w:rPr>
      </w:pPr>
      <w:r w:rsidRPr="00C01E2C">
        <w:rPr>
          <w:rFonts w:ascii="Arial" w:hAnsi="Arial" w:cs="Arial"/>
        </w:rPr>
        <w:t xml:space="preserve">4) </w:t>
      </w:r>
      <w:r w:rsidR="0068576C" w:rsidRPr="00C01E2C">
        <w:rPr>
          <w:rFonts w:ascii="Arial" w:hAnsi="Arial" w:cs="Arial"/>
        </w:rPr>
        <w:tab/>
      </w:r>
      <w:r w:rsidRPr="00C01E2C">
        <w:rPr>
          <w:rFonts w:ascii="Arial" w:hAnsi="Arial" w:cs="Arial"/>
        </w:rPr>
        <w:t>The failure of the Contractor to submit and maintain a Time Progress Schedule in accordance with the General Requirements</w:t>
      </w:r>
      <w:r w:rsidR="00DE3974" w:rsidRPr="00C01E2C">
        <w:rPr>
          <w:rFonts w:ascii="Arial" w:hAnsi="Arial" w:cs="Arial"/>
        </w:rPr>
        <w:t xml:space="preserve"> </w:t>
      </w:r>
      <w:r w:rsidRPr="00C01E2C">
        <w:rPr>
          <w:rFonts w:ascii="Arial" w:hAnsi="Arial" w:cs="Arial"/>
        </w:rPr>
        <w:t xml:space="preserve">shall be deemed to be a waiver by the Contractor of all claims for additional compensation or damages </w:t>
      </w:r>
      <w:proofErr w:type="gramStart"/>
      <w:r w:rsidRPr="00C01E2C">
        <w:rPr>
          <w:rFonts w:ascii="Arial" w:hAnsi="Arial" w:cs="Arial"/>
        </w:rPr>
        <w:t>as a result of</w:t>
      </w:r>
      <w:proofErr w:type="gramEnd"/>
      <w:r w:rsidRPr="00C01E2C">
        <w:rPr>
          <w:rFonts w:ascii="Arial" w:hAnsi="Arial" w:cs="Arial"/>
        </w:rPr>
        <w:t xml:space="preserve"> any condition which is an alleged cause of delay in the completion of the work.  </w:t>
      </w:r>
    </w:p>
    <w:p w14:paraId="436D3C32" w14:textId="77777777" w:rsidR="00D24E95" w:rsidRPr="00C01E2C" w:rsidRDefault="00D24E95" w:rsidP="00AD7C39">
      <w:pPr>
        <w:rPr>
          <w:rFonts w:ascii="Arial" w:hAnsi="Arial" w:cs="Arial"/>
          <w:b/>
        </w:rPr>
      </w:pPr>
    </w:p>
    <w:p w14:paraId="4F7D1873" w14:textId="27B26C8F" w:rsidR="00D24E95" w:rsidRPr="00C01E2C" w:rsidRDefault="00D24E95" w:rsidP="0086450B">
      <w:pPr>
        <w:rPr>
          <w:rFonts w:ascii="Arial" w:hAnsi="Arial" w:cs="Arial"/>
          <w:b/>
        </w:rPr>
      </w:pPr>
      <w:r w:rsidRPr="00C01E2C">
        <w:rPr>
          <w:rFonts w:ascii="Arial" w:hAnsi="Arial" w:cs="Arial"/>
          <w:b/>
        </w:rPr>
        <w:t xml:space="preserve">Section 3.03 </w:t>
      </w:r>
      <w:r w:rsidRPr="00C01E2C">
        <w:rPr>
          <w:rFonts w:ascii="Arial" w:hAnsi="Arial" w:cs="Arial"/>
          <w:b/>
        </w:rPr>
        <w:tab/>
        <w:t xml:space="preserve">Time </w:t>
      </w:r>
      <w:r w:rsidR="00A64354" w:rsidRPr="00C01E2C">
        <w:rPr>
          <w:rFonts w:ascii="Arial" w:hAnsi="Arial" w:cs="Arial"/>
          <w:b/>
        </w:rPr>
        <w:t xml:space="preserve">Progress </w:t>
      </w:r>
      <w:r w:rsidRPr="00C01E2C">
        <w:rPr>
          <w:rFonts w:ascii="Arial" w:hAnsi="Arial" w:cs="Arial"/>
          <w:b/>
        </w:rPr>
        <w:t>Schedule for Shop Drawings and Samples</w:t>
      </w:r>
    </w:p>
    <w:p w14:paraId="0D1FD929" w14:textId="3FD8C694" w:rsidR="00D24E95" w:rsidRPr="00C01E2C" w:rsidRDefault="00D24E95" w:rsidP="0086450B">
      <w:pPr>
        <w:rPr>
          <w:rFonts w:ascii="Arial" w:hAnsi="Arial" w:cs="Arial"/>
        </w:rPr>
      </w:pPr>
      <w:r w:rsidRPr="00C01E2C">
        <w:rPr>
          <w:rFonts w:ascii="Arial" w:hAnsi="Arial" w:cs="Arial"/>
        </w:rPr>
        <w:t>The Contractor shall include activities for preparation and submission of all Shop Drawings</w:t>
      </w:r>
      <w:r w:rsidR="00A64354" w:rsidRPr="00C01E2C">
        <w:rPr>
          <w:rFonts w:ascii="Arial" w:hAnsi="Arial" w:cs="Arial"/>
        </w:rPr>
        <w:t>, mock-ups</w:t>
      </w:r>
      <w:r w:rsidRPr="00C01E2C">
        <w:rPr>
          <w:rFonts w:ascii="Arial" w:hAnsi="Arial" w:cs="Arial"/>
        </w:rPr>
        <w:t xml:space="preserve"> and Samples in the Time Progress Schedule in Section 3.02.</w:t>
      </w:r>
    </w:p>
    <w:p w14:paraId="19DAA428" w14:textId="77777777" w:rsidR="00AB5947" w:rsidRPr="00C01E2C" w:rsidRDefault="00AB5947" w:rsidP="00AE7F36">
      <w:pPr>
        <w:rPr>
          <w:rFonts w:ascii="Arial" w:hAnsi="Arial" w:cs="Arial"/>
        </w:rPr>
      </w:pPr>
    </w:p>
    <w:p w14:paraId="72874DAA" w14:textId="3954FB25" w:rsidR="00D24E95" w:rsidRPr="00C01E2C" w:rsidRDefault="00D24E95" w:rsidP="00AE7F36">
      <w:pPr>
        <w:rPr>
          <w:rFonts w:ascii="Arial" w:hAnsi="Arial" w:cs="Arial"/>
          <w:b/>
        </w:rPr>
      </w:pPr>
      <w:r w:rsidRPr="00C01E2C">
        <w:rPr>
          <w:rFonts w:ascii="Arial" w:hAnsi="Arial" w:cs="Arial"/>
          <w:b/>
        </w:rPr>
        <w:t xml:space="preserve">Section 3.04 </w:t>
      </w:r>
      <w:r w:rsidRPr="00C01E2C">
        <w:rPr>
          <w:rFonts w:ascii="Arial" w:hAnsi="Arial" w:cs="Arial"/>
          <w:b/>
        </w:rPr>
        <w:tab/>
        <w:t>Notice of Conditions Causing Delay</w:t>
      </w:r>
      <w:r w:rsidRPr="00C01E2C">
        <w:rPr>
          <w:rFonts w:ascii="Arial" w:hAnsi="Arial" w:cs="Arial"/>
        </w:rPr>
        <w:t xml:space="preserve"> </w:t>
      </w:r>
    </w:p>
    <w:p w14:paraId="4BBB579C" w14:textId="6DB51E76"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Within ten (10) working days after the commencement of any condition which is causing or may cause delay in completion</w:t>
      </w:r>
      <w:r w:rsidR="00CD19D3" w:rsidRPr="00C01E2C">
        <w:rPr>
          <w:rFonts w:ascii="Arial" w:hAnsi="Arial" w:cs="Arial"/>
        </w:rPr>
        <w:t xml:space="preserve"> or require Contractor to request an extension of time</w:t>
      </w:r>
      <w:r w:rsidRPr="00C01E2C">
        <w:rPr>
          <w:rFonts w:ascii="Arial" w:hAnsi="Arial" w:cs="Arial"/>
        </w:rPr>
        <w:t xml:space="preserve">, the Contractor must notify the Consultant and the </w:t>
      </w:r>
      <w:r w:rsidR="00A860A3" w:rsidRPr="00C01E2C">
        <w:rPr>
          <w:rFonts w:ascii="Arial" w:hAnsi="Arial" w:cs="Arial"/>
        </w:rPr>
        <w:t>University</w:t>
      </w:r>
      <w:r w:rsidRPr="00C01E2C">
        <w:rPr>
          <w:rFonts w:ascii="Arial" w:hAnsi="Arial" w:cs="Arial"/>
        </w:rPr>
        <w:t xml:space="preserve"> in writing of the effect, if any, of such condition upon the </w:t>
      </w:r>
      <w:r w:rsidR="007222E9" w:rsidRPr="00C01E2C">
        <w:rPr>
          <w:rFonts w:ascii="Arial" w:hAnsi="Arial" w:cs="Arial"/>
        </w:rPr>
        <w:t>T</w:t>
      </w:r>
      <w:r w:rsidRPr="00C01E2C">
        <w:rPr>
          <w:rFonts w:ascii="Arial" w:hAnsi="Arial" w:cs="Arial"/>
        </w:rPr>
        <w:t xml:space="preserve">ime </w:t>
      </w:r>
      <w:r w:rsidR="007222E9" w:rsidRPr="00C01E2C">
        <w:rPr>
          <w:rFonts w:ascii="Arial" w:hAnsi="Arial" w:cs="Arial"/>
        </w:rPr>
        <w:t>P</w:t>
      </w:r>
      <w:r w:rsidRPr="00C01E2C">
        <w:rPr>
          <w:rFonts w:ascii="Arial" w:hAnsi="Arial" w:cs="Arial"/>
        </w:rPr>
        <w:t xml:space="preserve">rogress </w:t>
      </w:r>
      <w:r w:rsidR="007222E9" w:rsidRPr="00C01E2C">
        <w:rPr>
          <w:rFonts w:ascii="Arial" w:hAnsi="Arial" w:cs="Arial"/>
        </w:rPr>
        <w:t>S</w:t>
      </w:r>
      <w:r w:rsidRPr="00C01E2C">
        <w:rPr>
          <w:rFonts w:ascii="Arial" w:hAnsi="Arial" w:cs="Arial"/>
        </w:rPr>
        <w:t>chedule, and must state why and in what respects, if any, the condition is causing or may cause such delay.</w:t>
      </w:r>
    </w:p>
    <w:p w14:paraId="6D1CE864" w14:textId="77777777" w:rsidR="00CD19D3" w:rsidRPr="00C01E2C" w:rsidRDefault="00CD19D3" w:rsidP="00AE7F36">
      <w:pPr>
        <w:jc w:val="both"/>
        <w:rPr>
          <w:rFonts w:ascii="Arial" w:hAnsi="Arial" w:cs="Arial"/>
        </w:rPr>
      </w:pPr>
    </w:p>
    <w:p w14:paraId="090C33AD" w14:textId="0E558316" w:rsidR="00D24E95" w:rsidRPr="00C01E2C" w:rsidRDefault="00CD19D3" w:rsidP="00072B77">
      <w:pPr>
        <w:ind w:left="720" w:hanging="720"/>
        <w:jc w:val="both"/>
        <w:rPr>
          <w:rFonts w:ascii="Arial" w:hAnsi="Arial" w:cs="Arial"/>
        </w:rPr>
      </w:pPr>
      <w:r w:rsidRPr="00C01E2C">
        <w:rPr>
          <w:rFonts w:ascii="Arial" w:hAnsi="Arial" w:cs="Arial"/>
        </w:rPr>
        <w:t>(2)</w:t>
      </w:r>
      <w:r w:rsidRPr="00C01E2C">
        <w:rPr>
          <w:rFonts w:ascii="Arial" w:hAnsi="Arial" w:cs="Arial"/>
        </w:rPr>
        <w:tab/>
        <w:t>Contractor agrees that an express condition precedent to Contractor’s entitlement to any extension of</w:t>
      </w:r>
      <w:r w:rsidR="00E87D42" w:rsidRPr="00C01E2C">
        <w:rPr>
          <w:rFonts w:ascii="Arial" w:hAnsi="Arial" w:cs="Arial"/>
        </w:rPr>
        <w:t xml:space="preserve"> time on the project shall be full and complete compliance to the satisfaction of the </w:t>
      </w:r>
      <w:r w:rsidR="00F545FC" w:rsidRPr="00C01E2C">
        <w:rPr>
          <w:rFonts w:ascii="Arial" w:hAnsi="Arial" w:cs="Arial"/>
        </w:rPr>
        <w:t>University</w:t>
      </w:r>
      <w:r w:rsidR="00E87D42" w:rsidRPr="00C01E2C">
        <w:rPr>
          <w:rFonts w:ascii="Arial" w:hAnsi="Arial" w:cs="Arial"/>
        </w:rPr>
        <w:t xml:space="preserve"> with the Contractor’s obligations in Section 3.06, Contractor’s Progress Reports.  Failure to submit proper Contractor’s progress reports in appropriate and timely fashion shall be deemed a waiver and relinquishment of any right, claim or privilege to obtain an extension of time for the performance of the Contractor’s work.</w:t>
      </w:r>
    </w:p>
    <w:p w14:paraId="019290C7" w14:textId="77777777" w:rsidR="00E14452" w:rsidRPr="00C01E2C" w:rsidRDefault="00E14452" w:rsidP="00AD7C39">
      <w:pPr>
        <w:jc w:val="both"/>
        <w:rPr>
          <w:rFonts w:ascii="Arial" w:hAnsi="Arial" w:cs="Arial"/>
        </w:rPr>
      </w:pPr>
    </w:p>
    <w:p w14:paraId="34272454" w14:textId="39A890D2" w:rsidR="00D24E95" w:rsidRPr="00C01E2C" w:rsidRDefault="00D24E95" w:rsidP="00072B77">
      <w:pPr>
        <w:ind w:left="720" w:hanging="720"/>
        <w:jc w:val="both"/>
        <w:rPr>
          <w:rFonts w:ascii="Arial" w:hAnsi="Arial" w:cs="Arial"/>
        </w:rPr>
      </w:pPr>
      <w:r w:rsidRPr="00C01E2C">
        <w:rPr>
          <w:rFonts w:ascii="Arial" w:hAnsi="Arial" w:cs="Arial"/>
        </w:rPr>
        <w:t>(</w:t>
      </w:r>
      <w:r w:rsidR="00E87D42" w:rsidRPr="00C01E2C">
        <w:rPr>
          <w:rFonts w:ascii="Arial" w:hAnsi="Arial" w:cs="Arial"/>
        </w:rPr>
        <w:t>3</w:t>
      </w:r>
      <w:r w:rsidRPr="00C01E2C">
        <w:rPr>
          <w:rFonts w:ascii="Arial" w:hAnsi="Arial" w:cs="Arial"/>
        </w:rPr>
        <w:t xml:space="preserve">) </w:t>
      </w:r>
      <w:r w:rsidRPr="00C01E2C">
        <w:rPr>
          <w:rFonts w:ascii="Arial" w:hAnsi="Arial" w:cs="Arial"/>
        </w:rPr>
        <w:tab/>
        <w:t xml:space="preserve">Failure to strictly comply with this requirement may, in the discretion of the </w:t>
      </w:r>
      <w:r w:rsidR="00A860A3" w:rsidRPr="00C01E2C">
        <w:rPr>
          <w:rFonts w:ascii="Arial" w:hAnsi="Arial" w:cs="Arial"/>
        </w:rPr>
        <w:t>University</w:t>
      </w:r>
      <w:r w:rsidRPr="00C01E2C">
        <w:rPr>
          <w:rFonts w:ascii="Arial" w:hAnsi="Arial" w:cs="Arial"/>
        </w:rPr>
        <w:t>, be deemed sufficient cause to deny any extension of time on account of delay in completion arising out of or resulting from any change, extra work, suspension, or other condition.</w:t>
      </w:r>
    </w:p>
    <w:p w14:paraId="3ED9FFB5" w14:textId="77777777" w:rsidR="00667646" w:rsidRPr="00C01E2C" w:rsidRDefault="00667646" w:rsidP="00AE7F36">
      <w:pPr>
        <w:jc w:val="both"/>
        <w:rPr>
          <w:rFonts w:ascii="Arial" w:hAnsi="Arial" w:cs="Arial"/>
        </w:rPr>
      </w:pPr>
    </w:p>
    <w:p w14:paraId="4C339998" w14:textId="023438CD" w:rsidR="00667646" w:rsidRPr="00C01E2C" w:rsidRDefault="00667646" w:rsidP="00072B77">
      <w:pPr>
        <w:ind w:left="720" w:hanging="720"/>
        <w:jc w:val="both"/>
        <w:rPr>
          <w:rFonts w:ascii="Arial" w:hAnsi="Arial" w:cs="Arial"/>
        </w:rPr>
      </w:pPr>
      <w:r w:rsidRPr="00C01E2C">
        <w:rPr>
          <w:rFonts w:ascii="Arial" w:hAnsi="Arial" w:cs="Arial"/>
        </w:rPr>
        <w:t>(4)</w:t>
      </w:r>
      <w:r w:rsidRPr="00C01E2C">
        <w:rPr>
          <w:rFonts w:ascii="Arial" w:hAnsi="Arial" w:cs="Arial"/>
        </w:rPr>
        <w:tab/>
        <w:t xml:space="preserve">Except as otherwise set forth in </w:t>
      </w:r>
      <w:proofErr w:type="gramStart"/>
      <w:r w:rsidRPr="00C01E2C">
        <w:rPr>
          <w:rFonts w:ascii="Arial" w:hAnsi="Arial" w:cs="Arial"/>
        </w:rPr>
        <w:t>this Section</w:t>
      </w:r>
      <w:proofErr w:type="gramEnd"/>
      <w:r w:rsidRPr="00C01E2C">
        <w:rPr>
          <w:rFonts w:ascii="Arial" w:hAnsi="Arial" w:cs="Arial"/>
        </w:rPr>
        <w:t xml:space="preserve"> 3.04 all procedures set forth in Sections 2.02 and 2.03 of this Agreement shall be complied with by the Contractor.  </w:t>
      </w:r>
      <w:r w:rsidR="00832F3E" w:rsidRPr="00C01E2C">
        <w:rPr>
          <w:rFonts w:ascii="Arial" w:hAnsi="Arial" w:cs="Arial"/>
        </w:rPr>
        <w:t xml:space="preserve">Furthermore, full and complete compliance with the </w:t>
      </w:r>
      <w:r w:rsidR="00832F3E" w:rsidRPr="00C01E2C">
        <w:rPr>
          <w:rFonts w:ascii="Arial" w:hAnsi="Arial" w:cs="Arial"/>
        </w:rPr>
        <w:lastRenderedPageBreak/>
        <w:t>requirements of this Article III is a condition precedent to the Contractor’s entitlement to receive an extension of time.</w:t>
      </w:r>
    </w:p>
    <w:p w14:paraId="5CA971FF" w14:textId="77777777" w:rsidR="00D24E95" w:rsidRPr="00C01E2C" w:rsidRDefault="00D24E95" w:rsidP="00AD7C39">
      <w:pPr>
        <w:rPr>
          <w:rFonts w:ascii="Arial" w:hAnsi="Arial" w:cs="Arial"/>
        </w:rPr>
      </w:pPr>
    </w:p>
    <w:p w14:paraId="3B26501C" w14:textId="0C337F38"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3.05  </w:t>
      </w:r>
      <w:r w:rsidRPr="00C01E2C">
        <w:rPr>
          <w:rFonts w:ascii="Arial" w:hAnsi="Arial" w:cs="Arial"/>
          <w:b/>
        </w:rPr>
        <w:tab/>
      </w:r>
      <w:proofErr w:type="gramEnd"/>
      <w:r w:rsidRPr="00C01E2C">
        <w:rPr>
          <w:rFonts w:ascii="Arial" w:hAnsi="Arial" w:cs="Arial"/>
          <w:b/>
        </w:rPr>
        <w:t>Extension of Time</w:t>
      </w:r>
    </w:p>
    <w:p w14:paraId="06B42D2D" w14:textId="68E73B74" w:rsidR="00832F3E"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r>
      <w:r w:rsidR="00832F3E" w:rsidRPr="00C01E2C">
        <w:rPr>
          <w:rFonts w:ascii="Arial" w:hAnsi="Arial" w:cs="Arial"/>
        </w:rPr>
        <w:t xml:space="preserve">Within ten (10) working days after the commencement of any condition which is causing or may cause the Contractor to incur, require or otherwise need an extension of time, the Contractor shall notify the Consultant and the University of such condition. Full and complete compliance with this paragraph 3.05(1) is a condition precedent to the Contractor obtaining an extension of time for performance of any portion or </w:t>
      </w:r>
      <w:proofErr w:type="gramStart"/>
      <w:r w:rsidR="00832F3E" w:rsidRPr="00C01E2C">
        <w:rPr>
          <w:rFonts w:ascii="Arial" w:hAnsi="Arial" w:cs="Arial"/>
        </w:rPr>
        <w:t>all of</w:t>
      </w:r>
      <w:proofErr w:type="gramEnd"/>
      <w:r w:rsidR="00832F3E" w:rsidRPr="00C01E2C">
        <w:rPr>
          <w:rFonts w:ascii="Arial" w:hAnsi="Arial" w:cs="Arial"/>
        </w:rPr>
        <w:t xml:space="preserve"> its work.</w:t>
      </w:r>
    </w:p>
    <w:p w14:paraId="47782995" w14:textId="77777777" w:rsidR="00832F3E" w:rsidRPr="00C01E2C" w:rsidRDefault="00832F3E" w:rsidP="00832F3E">
      <w:pPr>
        <w:jc w:val="both"/>
        <w:rPr>
          <w:rFonts w:ascii="Arial" w:hAnsi="Arial" w:cs="Arial"/>
        </w:rPr>
      </w:pPr>
    </w:p>
    <w:p w14:paraId="47DC27B3" w14:textId="51E04985" w:rsidR="00D24E95" w:rsidRPr="00C01E2C" w:rsidRDefault="00832F3E"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r>
      <w:r w:rsidR="00D24E95" w:rsidRPr="00C01E2C">
        <w:rPr>
          <w:rFonts w:ascii="Arial" w:hAnsi="Arial" w:cs="Arial"/>
        </w:rPr>
        <w:t xml:space="preserve">An extension or extensions of time for the completion of the work may be granted by the </w:t>
      </w:r>
      <w:r w:rsidR="00A860A3" w:rsidRPr="00C01E2C">
        <w:rPr>
          <w:rFonts w:ascii="Arial" w:hAnsi="Arial" w:cs="Arial"/>
        </w:rPr>
        <w:t>University</w:t>
      </w:r>
      <w:r w:rsidR="00D24E95" w:rsidRPr="00C01E2C">
        <w:rPr>
          <w:rFonts w:ascii="Arial" w:hAnsi="Arial" w:cs="Arial"/>
        </w:rPr>
        <w:t xml:space="preserve"> subject to the provisions of this Section, but only upon written application therefor by the Contractor to the </w:t>
      </w:r>
      <w:r w:rsidR="00A860A3" w:rsidRPr="00C01E2C">
        <w:rPr>
          <w:rFonts w:ascii="Arial" w:hAnsi="Arial" w:cs="Arial"/>
        </w:rPr>
        <w:t>University</w:t>
      </w:r>
      <w:r w:rsidR="00D24E95" w:rsidRPr="00C01E2C">
        <w:rPr>
          <w:rFonts w:ascii="Arial" w:hAnsi="Arial" w:cs="Arial"/>
        </w:rPr>
        <w:t xml:space="preserve"> and the Consultant.</w:t>
      </w:r>
    </w:p>
    <w:p w14:paraId="63EBDC96" w14:textId="77777777" w:rsidR="00D24E95" w:rsidRPr="00C01E2C" w:rsidRDefault="00D24E95" w:rsidP="00AE7F36">
      <w:pPr>
        <w:rPr>
          <w:rFonts w:ascii="Arial" w:hAnsi="Arial" w:cs="Arial"/>
        </w:rPr>
      </w:pPr>
    </w:p>
    <w:p w14:paraId="6A7A492C" w14:textId="6B266EAE" w:rsidR="00D24E95" w:rsidRPr="00C01E2C" w:rsidRDefault="00510E0A"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3</w:t>
      </w:r>
      <w:r w:rsidRPr="00C01E2C">
        <w:rPr>
          <w:rFonts w:ascii="Arial" w:hAnsi="Arial" w:cs="Arial"/>
        </w:rPr>
        <w:t>)</w:t>
      </w:r>
      <w:r w:rsidRPr="00C01E2C">
        <w:rPr>
          <w:rFonts w:ascii="Arial" w:hAnsi="Arial" w:cs="Arial"/>
        </w:rPr>
        <w:tab/>
      </w:r>
      <w:r w:rsidR="00D24E95" w:rsidRPr="00C01E2C">
        <w:rPr>
          <w:rFonts w:ascii="Arial" w:hAnsi="Arial" w:cs="Arial"/>
        </w:rPr>
        <w:t>An application for an extension of time must set forth in detail the source and the nature of each alleged cause of delay in the completion of the work, the date upon which each such cause of delay began and ended and the number of days of delay attributable to each of such causes.  It must be submitted prior to completion of the work.</w:t>
      </w:r>
    </w:p>
    <w:p w14:paraId="7055FF4A" w14:textId="77777777" w:rsidR="00D24E95" w:rsidRPr="00C01E2C" w:rsidRDefault="00D24E95" w:rsidP="00AE7F36">
      <w:pPr>
        <w:jc w:val="both"/>
        <w:rPr>
          <w:rFonts w:ascii="Arial" w:hAnsi="Arial" w:cs="Arial"/>
        </w:rPr>
      </w:pPr>
    </w:p>
    <w:p w14:paraId="2E2F9FB6" w14:textId="10893752" w:rsidR="00D24E95" w:rsidRPr="00C01E2C" w:rsidRDefault="00D24E95"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4</w:t>
      </w:r>
      <w:r w:rsidRPr="00C01E2C">
        <w:rPr>
          <w:rFonts w:ascii="Arial" w:hAnsi="Arial" w:cs="Arial"/>
        </w:rPr>
        <w:t xml:space="preserve">) </w:t>
      </w:r>
      <w:r w:rsidRPr="00C01E2C">
        <w:rPr>
          <w:rFonts w:ascii="Arial" w:hAnsi="Arial" w:cs="Arial"/>
        </w:rPr>
        <w:tab/>
        <w:t xml:space="preserve">If such an application is made, the Contractor </w:t>
      </w:r>
      <w:r w:rsidR="00C25111" w:rsidRPr="00C01E2C">
        <w:rPr>
          <w:rFonts w:ascii="Arial" w:hAnsi="Arial" w:cs="Arial"/>
        </w:rPr>
        <w:t>may</w:t>
      </w:r>
      <w:r w:rsidRPr="00C01E2C">
        <w:rPr>
          <w:rFonts w:ascii="Arial" w:hAnsi="Arial" w:cs="Arial"/>
        </w:rPr>
        <w:t xml:space="preserve"> be entitled to an extension of time for delay in completion of the work caused solely: (a) by the acts or omissions of the </w:t>
      </w:r>
      <w:r w:rsidR="00A860A3" w:rsidRPr="00C01E2C">
        <w:rPr>
          <w:rFonts w:ascii="Arial" w:hAnsi="Arial" w:cs="Arial"/>
        </w:rPr>
        <w:t>University</w:t>
      </w:r>
      <w:r w:rsidRPr="00C01E2C">
        <w:rPr>
          <w:rFonts w:ascii="Arial" w:hAnsi="Arial" w:cs="Arial"/>
        </w:rPr>
        <w:t>, its trustees, officers, agents or employees; or (b) by the acts or omissions of other contractors, not including subcontractors of the Contractor, on this Project; or (c) by unforesee</w:t>
      </w:r>
      <w:r w:rsidRPr="00C01E2C">
        <w:rPr>
          <w:rFonts w:ascii="Arial" w:hAnsi="Arial" w:cs="Arial"/>
        </w:rPr>
        <w:softHyphen/>
        <w:t>able supervening conditions entirely beyond the control of either party hereto (such as, but not limited to, acts of God or the public enemy, war or other national emergency making performance temporarily impossible or illegal, or strikes or labor disputes).</w:t>
      </w:r>
    </w:p>
    <w:p w14:paraId="740EDD42" w14:textId="77777777" w:rsidR="00D24E95" w:rsidRPr="00C01E2C" w:rsidRDefault="00D24E95" w:rsidP="00AE7F36">
      <w:pPr>
        <w:jc w:val="both"/>
        <w:rPr>
          <w:rFonts w:ascii="Arial" w:hAnsi="Arial" w:cs="Arial"/>
        </w:rPr>
      </w:pPr>
    </w:p>
    <w:p w14:paraId="794B2C80" w14:textId="485F2F1D" w:rsidR="00D24E95" w:rsidRPr="00C01E2C" w:rsidRDefault="00D24E95"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5</w:t>
      </w:r>
      <w:r w:rsidRPr="00C01E2C">
        <w:rPr>
          <w:rFonts w:ascii="Arial" w:hAnsi="Arial" w:cs="Arial"/>
        </w:rPr>
        <w:t xml:space="preserve">) </w:t>
      </w:r>
      <w:r w:rsidRPr="00C01E2C">
        <w:rPr>
          <w:rFonts w:ascii="Arial" w:hAnsi="Arial" w:cs="Arial"/>
        </w:rPr>
        <w:tab/>
        <w:t xml:space="preserve">The Contractor </w:t>
      </w:r>
      <w:r w:rsidR="00C25111" w:rsidRPr="00C01E2C">
        <w:rPr>
          <w:rFonts w:ascii="Arial" w:hAnsi="Arial" w:cs="Arial"/>
        </w:rPr>
        <w:t>may</w:t>
      </w:r>
      <w:r w:rsidRPr="00C01E2C">
        <w:rPr>
          <w:rFonts w:ascii="Arial" w:hAnsi="Arial" w:cs="Arial"/>
        </w:rPr>
        <w:t xml:space="preserve">, however, be entitled to an extension of time for such causes only for the number of calendar days of delay which the </w:t>
      </w:r>
      <w:r w:rsidR="00A860A3" w:rsidRPr="00C01E2C">
        <w:rPr>
          <w:rFonts w:ascii="Arial" w:hAnsi="Arial" w:cs="Arial"/>
        </w:rPr>
        <w:t>University</w:t>
      </w:r>
      <w:r w:rsidRPr="00C01E2C">
        <w:rPr>
          <w:rFonts w:ascii="Arial" w:hAnsi="Arial" w:cs="Arial"/>
        </w:rPr>
        <w:t xml:space="preserve"> may determine to be due solely to such causes, and then only if the Contractor shall have strictly complied with </w:t>
      </w:r>
      <w:proofErr w:type="gramStart"/>
      <w:r w:rsidRPr="00C01E2C">
        <w:rPr>
          <w:rFonts w:ascii="Arial" w:hAnsi="Arial" w:cs="Arial"/>
        </w:rPr>
        <w:t>all of</w:t>
      </w:r>
      <w:proofErr w:type="gramEnd"/>
      <w:r w:rsidRPr="00C01E2C">
        <w:rPr>
          <w:rFonts w:ascii="Arial" w:hAnsi="Arial" w:cs="Arial"/>
        </w:rPr>
        <w:t xml:space="preserve"> the requirements of this Section and Section 3.04. The </w:t>
      </w:r>
      <w:r w:rsidR="00A860A3" w:rsidRPr="00C01E2C">
        <w:rPr>
          <w:rFonts w:ascii="Arial" w:hAnsi="Arial" w:cs="Arial"/>
        </w:rPr>
        <w:t>University</w:t>
      </w:r>
      <w:r w:rsidRPr="00C01E2C">
        <w:rPr>
          <w:rFonts w:ascii="Arial" w:hAnsi="Arial" w:cs="Arial"/>
        </w:rPr>
        <w:t xml:space="preserve"> shall make such </w:t>
      </w:r>
      <w:proofErr w:type="gramStart"/>
      <w:r w:rsidRPr="00C01E2C">
        <w:rPr>
          <w:rFonts w:ascii="Arial" w:hAnsi="Arial" w:cs="Arial"/>
        </w:rPr>
        <w:t>determination</w:t>
      </w:r>
      <w:proofErr w:type="gramEnd"/>
      <w:r w:rsidRPr="00C01E2C">
        <w:rPr>
          <w:rFonts w:ascii="Arial" w:hAnsi="Arial" w:cs="Arial"/>
        </w:rPr>
        <w:t xml:space="preserve"> within ninety (90) calendar days after receipt of the Contractor's application for an extension of time; provided, however, said application complies with the requirements of this Section.</w:t>
      </w:r>
    </w:p>
    <w:p w14:paraId="53F730B2" w14:textId="77777777" w:rsidR="00D24E95" w:rsidRPr="00C01E2C" w:rsidRDefault="00D24E95" w:rsidP="00AE7F36">
      <w:pPr>
        <w:rPr>
          <w:rFonts w:ascii="Arial" w:hAnsi="Arial" w:cs="Arial"/>
        </w:rPr>
      </w:pPr>
    </w:p>
    <w:p w14:paraId="4D1402CA" w14:textId="5EE71914" w:rsidR="00D24E95" w:rsidRPr="00C01E2C" w:rsidRDefault="00D24E95"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6</w:t>
      </w:r>
      <w:r w:rsidRPr="00C01E2C">
        <w:rPr>
          <w:rFonts w:ascii="Arial" w:hAnsi="Arial" w:cs="Arial"/>
        </w:rPr>
        <w:t xml:space="preserve">) </w:t>
      </w:r>
      <w:r w:rsidRPr="00C01E2C">
        <w:rPr>
          <w:rFonts w:ascii="Arial" w:hAnsi="Arial" w:cs="Arial"/>
        </w:rPr>
        <w:tab/>
        <w:t xml:space="preserve">The Contractor shall not be entitled to receive a separate extension of time for each one of several causes of delay operating concurrently, but, if at all, only for the actual period of delay in completion of the work as determined by the </w:t>
      </w:r>
      <w:r w:rsidR="00A860A3" w:rsidRPr="00C01E2C">
        <w:rPr>
          <w:rFonts w:ascii="Arial" w:hAnsi="Arial" w:cs="Arial"/>
        </w:rPr>
        <w:t>University</w:t>
      </w:r>
      <w:r w:rsidRPr="00C01E2C">
        <w:rPr>
          <w:rFonts w:ascii="Arial" w:hAnsi="Arial" w:cs="Arial"/>
        </w:rPr>
        <w:t xml:space="preserve">, irrespective of the number of causes contributing to produce such delay.  If one of several causes of delay operating concurrently results from any act, fault or omission of the Contractor or of its subcontractors or </w:t>
      </w:r>
      <w:proofErr w:type="gramStart"/>
      <w:r w:rsidRPr="00C01E2C">
        <w:rPr>
          <w:rFonts w:ascii="Arial" w:hAnsi="Arial" w:cs="Arial"/>
        </w:rPr>
        <w:t>material-men</w:t>
      </w:r>
      <w:proofErr w:type="gramEnd"/>
      <w:r w:rsidRPr="00C01E2C">
        <w:rPr>
          <w:rFonts w:ascii="Arial" w:hAnsi="Arial" w:cs="Arial"/>
        </w:rPr>
        <w:t xml:space="preserve"> and would of itself (irrespective of the concurrent causes) have delayed the work, no extension of time will be allowed for the period of delay resulting from such an act, fault or omission.</w:t>
      </w:r>
    </w:p>
    <w:p w14:paraId="13BBEF54" w14:textId="77777777" w:rsidR="00D56527" w:rsidRPr="00C01E2C" w:rsidRDefault="00D56527" w:rsidP="00AE7F36">
      <w:pPr>
        <w:jc w:val="both"/>
        <w:rPr>
          <w:rFonts w:ascii="Arial" w:hAnsi="Arial" w:cs="Arial"/>
        </w:rPr>
      </w:pPr>
    </w:p>
    <w:p w14:paraId="2BD92B3B" w14:textId="372732D9" w:rsidR="00D24E95" w:rsidRPr="00C01E2C" w:rsidRDefault="00D24E95"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7</w:t>
      </w:r>
      <w:r w:rsidRPr="00C01E2C">
        <w:rPr>
          <w:rFonts w:ascii="Arial" w:hAnsi="Arial" w:cs="Arial"/>
        </w:rPr>
        <w:t xml:space="preserve">) </w:t>
      </w:r>
      <w:r w:rsidRPr="00C01E2C">
        <w:rPr>
          <w:rFonts w:ascii="Arial" w:hAnsi="Arial" w:cs="Arial"/>
        </w:rPr>
        <w:tab/>
        <w:t xml:space="preserve">The granting of an application for an extension of time for causes of delay other than those herein referred to shall be entirely within the discretion of the </w:t>
      </w:r>
      <w:r w:rsidR="00A860A3" w:rsidRPr="00C01E2C">
        <w:rPr>
          <w:rFonts w:ascii="Arial" w:hAnsi="Arial" w:cs="Arial"/>
        </w:rPr>
        <w:t>University.</w:t>
      </w:r>
    </w:p>
    <w:p w14:paraId="455C3560" w14:textId="77777777" w:rsidR="00D24E95" w:rsidRPr="00C01E2C" w:rsidRDefault="00D24E95" w:rsidP="00AE7F36">
      <w:pPr>
        <w:rPr>
          <w:rFonts w:ascii="Arial" w:hAnsi="Arial" w:cs="Arial"/>
        </w:rPr>
      </w:pPr>
    </w:p>
    <w:p w14:paraId="575E2C97" w14:textId="5FE47750" w:rsidR="00667646" w:rsidRPr="00C01E2C" w:rsidRDefault="00D24E95"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8</w:t>
      </w:r>
      <w:r w:rsidRPr="00C01E2C">
        <w:rPr>
          <w:rFonts w:ascii="Arial" w:hAnsi="Arial" w:cs="Arial"/>
        </w:rPr>
        <w:t xml:space="preserve">) </w:t>
      </w:r>
      <w:r w:rsidRPr="00C01E2C">
        <w:rPr>
          <w:rFonts w:ascii="Arial" w:hAnsi="Arial" w:cs="Arial"/>
        </w:rPr>
        <w:tab/>
        <w:t xml:space="preserve">If the Contractor shall claim to have sustained any damages by reason of delays, extraordinary or otherwise, or hindrances which it claims to be due to any action, omission, direction or order by the </w:t>
      </w:r>
      <w:r w:rsidR="00A860A3" w:rsidRPr="00C01E2C">
        <w:rPr>
          <w:rFonts w:ascii="Arial" w:hAnsi="Arial" w:cs="Arial"/>
        </w:rPr>
        <w:t>University</w:t>
      </w:r>
      <w:r w:rsidRPr="00C01E2C">
        <w:rPr>
          <w:rFonts w:ascii="Arial" w:hAnsi="Arial" w:cs="Arial"/>
        </w:rPr>
        <w:t xml:space="preserve"> or the Consultant, the Contractor shall be entitled only to an extension of time as hereinabove provided and shall not have or assert any claim or prosecute any suit, action, cause of action or proceeding against the </w:t>
      </w:r>
      <w:r w:rsidR="00A860A3" w:rsidRPr="00C01E2C">
        <w:rPr>
          <w:rFonts w:ascii="Arial" w:hAnsi="Arial" w:cs="Arial"/>
        </w:rPr>
        <w:t>University</w:t>
      </w:r>
      <w:r w:rsidRPr="00C01E2C">
        <w:rPr>
          <w:rFonts w:ascii="Arial" w:hAnsi="Arial" w:cs="Arial"/>
        </w:rPr>
        <w:t xml:space="preserve"> based upon such delays or hindrances, unless such delays or hindrances were caused by the </w:t>
      </w:r>
      <w:r w:rsidR="00A860A3" w:rsidRPr="00C01E2C">
        <w:rPr>
          <w:rFonts w:ascii="Arial" w:hAnsi="Arial" w:cs="Arial"/>
        </w:rPr>
        <w:t>University’s</w:t>
      </w:r>
      <w:r w:rsidRPr="00C01E2C">
        <w:rPr>
          <w:rFonts w:ascii="Arial" w:hAnsi="Arial" w:cs="Arial"/>
        </w:rPr>
        <w:t xml:space="preserve"> bad faith or its willful, malicious, or grossly negligent conduct, or uncontemplated delays, or delays so unreasonable that they constitute an </w:t>
      </w:r>
      <w:r w:rsidR="004D6C28" w:rsidRPr="00C01E2C">
        <w:rPr>
          <w:rFonts w:ascii="Arial" w:hAnsi="Arial" w:cs="Arial"/>
        </w:rPr>
        <w:t>intentional abandonment of the C</w:t>
      </w:r>
      <w:r w:rsidRPr="00C01E2C">
        <w:rPr>
          <w:rFonts w:ascii="Arial" w:hAnsi="Arial" w:cs="Arial"/>
        </w:rPr>
        <w:t xml:space="preserve">ontract by the </w:t>
      </w:r>
      <w:r w:rsidR="00A860A3" w:rsidRPr="00C01E2C">
        <w:rPr>
          <w:rFonts w:ascii="Arial" w:hAnsi="Arial" w:cs="Arial"/>
        </w:rPr>
        <w:t>University</w:t>
      </w:r>
      <w:r w:rsidRPr="00C01E2C">
        <w:rPr>
          <w:rFonts w:ascii="Arial" w:hAnsi="Arial" w:cs="Arial"/>
        </w:rPr>
        <w:t xml:space="preserve">, or delays resulting from the </w:t>
      </w:r>
      <w:r w:rsidR="00A860A3" w:rsidRPr="00C01E2C">
        <w:rPr>
          <w:rFonts w:ascii="Arial" w:hAnsi="Arial" w:cs="Arial"/>
        </w:rPr>
        <w:t>University’s</w:t>
      </w:r>
      <w:r w:rsidRPr="00C01E2C">
        <w:rPr>
          <w:rFonts w:ascii="Arial" w:hAnsi="Arial" w:cs="Arial"/>
        </w:rPr>
        <w:t xml:space="preserve"> breach of a</w:t>
      </w:r>
      <w:r w:rsidR="004D6C28" w:rsidRPr="00C01E2C">
        <w:rPr>
          <w:rFonts w:ascii="Arial" w:hAnsi="Arial" w:cs="Arial"/>
        </w:rPr>
        <w:t xml:space="preserve"> </w:t>
      </w:r>
      <w:r w:rsidR="0068576C" w:rsidRPr="00C01E2C">
        <w:rPr>
          <w:rFonts w:ascii="Arial" w:hAnsi="Arial" w:cs="Arial"/>
        </w:rPr>
        <w:t>fund</w:t>
      </w:r>
      <w:r w:rsidR="004D6C28" w:rsidRPr="00C01E2C">
        <w:rPr>
          <w:rFonts w:ascii="Arial" w:hAnsi="Arial" w:cs="Arial"/>
        </w:rPr>
        <w:t>amental obligation of the C</w:t>
      </w:r>
      <w:r w:rsidRPr="00C01E2C">
        <w:rPr>
          <w:rFonts w:ascii="Arial" w:hAnsi="Arial" w:cs="Arial"/>
        </w:rPr>
        <w:t>ontract.</w:t>
      </w:r>
    </w:p>
    <w:p w14:paraId="305987E7" w14:textId="77777777" w:rsidR="00667646" w:rsidRPr="00C01E2C" w:rsidRDefault="00667646" w:rsidP="00AE7F36">
      <w:pPr>
        <w:jc w:val="both"/>
        <w:rPr>
          <w:rFonts w:ascii="Arial" w:hAnsi="Arial" w:cs="Arial"/>
        </w:rPr>
      </w:pPr>
    </w:p>
    <w:p w14:paraId="7D786D87" w14:textId="4316135E" w:rsidR="00D24E95" w:rsidRPr="00C01E2C" w:rsidRDefault="00667646" w:rsidP="00072B77">
      <w:pPr>
        <w:ind w:left="720" w:hanging="720"/>
        <w:jc w:val="both"/>
        <w:rPr>
          <w:rFonts w:ascii="Arial" w:hAnsi="Arial" w:cs="Arial"/>
        </w:rPr>
      </w:pPr>
      <w:r w:rsidRPr="00C01E2C">
        <w:rPr>
          <w:rFonts w:ascii="Arial" w:hAnsi="Arial" w:cs="Arial"/>
        </w:rPr>
        <w:t>(</w:t>
      </w:r>
      <w:r w:rsidR="00832F3E" w:rsidRPr="00C01E2C">
        <w:rPr>
          <w:rFonts w:ascii="Arial" w:hAnsi="Arial" w:cs="Arial"/>
        </w:rPr>
        <w:t>9</w:t>
      </w:r>
      <w:r w:rsidRPr="00C01E2C">
        <w:rPr>
          <w:rFonts w:ascii="Arial" w:hAnsi="Arial" w:cs="Arial"/>
        </w:rPr>
        <w:t>)</w:t>
      </w:r>
      <w:r w:rsidRPr="00C01E2C">
        <w:rPr>
          <w:rFonts w:ascii="Arial" w:hAnsi="Arial" w:cs="Arial"/>
        </w:rPr>
        <w:tab/>
        <w:t xml:space="preserve">The Contractor shall not be entitled to an extension of time for the performance of any or </w:t>
      </w:r>
      <w:proofErr w:type="gramStart"/>
      <w:r w:rsidRPr="00C01E2C">
        <w:rPr>
          <w:rFonts w:ascii="Arial" w:hAnsi="Arial" w:cs="Arial"/>
        </w:rPr>
        <w:t>all of</w:t>
      </w:r>
      <w:proofErr w:type="gramEnd"/>
      <w:r w:rsidRPr="00C01E2C">
        <w:rPr>
          <w:rFonts w:ascii="Arial" w:hAnsi="Arial" w:cs="Arial"/>
        </w:rPr>
        <w:t xml:space="preserve"> the Work set forth in allowances to the Contract.  All allowance work shall be performed in accordance with the Contractor’s schedule.  </w:t>
      </w:r>
    </w:p>
    <w:p w14:paraId="100EC317" w14:textId="77777777" w:rsidR="00D24E95" w:rsidRPr="00C01E2C" w:rsidRDefault="00D24E95" w:rsidP="00AD7C39">
      <w:pPr>
        <w:rPr>
          <w:rFonts w:ascii="Arial" w:hAnsi="Arial" w:cs="Arial"/>
        </w:rPr>
      </w:pPr>
    </w:p>
    <w:p w14:paraId="5535BC1E" w14:textId="2EA44828" w:rsidR="00D24E95" w:rsidRPr="00C01E2C" w:rsidRDefault="00D24E95" w:rsidP="00AE7F36">
      <w:pPr>
        <w:rPr>
          <w:rFonts w:ascii="Arial" w:hAnsi="Arial" w:cs="Arial"/>
          <w:b/>
        </w:rPr>
      </w:pPr>
      <w:r w:rsidRPr="00C01E2C">
        <w:rPr>
          <w:rFonts w:ascii="Arial" w:hAnsi="Arial" w:cs="Arial"/>
          <w:b/>
        </w:rPr>
        <w:t xml:space="preserve">Section 3.06 Contractor's Progress Reports </w:t>
      </w:r>
    </w:p>
    <w:p w14:paraId="097EAE2F" w14:textId="6DEA6B81" w:rsidR="00D24E95" w:rsidRPr="00C01E2C" w:rsidRDefault="00D24E95" w:rsidP="00AE7F36">
      <w:pPr>
        <w:jc w:val="both"/>
        <w:rPr>
          <w:rFonts w:ascii="Arial" w:hAnsi="Arial" w:cs="Arial"/>
        </w:rPr>
      </w:pPr>
      <w:r w:rsidRPr="00C01E2C">
        <w:rPr>
          <w:rFonts w:ascii="Arial" w:hAnsi="Arial" w:cs="Arial"/>
        </w:rPr>
        <w:t xml:space="preserve">After commencement of the work the Contractor shall furnish the Consultant with written monthly reports setting forth the condition and  progress of the work, the percentage of each part of the work that has been finished, those parts of </w:t>
      </w:r>
      <w:r w:rsidRPr="00C01E2C">
        <w:rPr>
          <w:rFonts w:ascii="Arial" w:hAnsi="Arial" w:cs="Arial"/>
        </w:rPr>
        <w:lastRenderedPageBreak/>
        <w:t>the work which have been completed within the scheduled time and those parts of the work which have not been finished within the scheduled time, and the general progress of the work that is being performed away from the site and the approximate date when such work will be finished and delivered to the site.</w:t>
      </w:r>
      <w:r w:rsidR="00C25111" w:rsidRPr="00C01E2C">
        <w:rPr>
          <w:rFonts w:ascii="Arial" w:hAnsi="Arial" w:cs="Arial"/>
        </w:rPr>
        <w:t xml:space="preserve">  Contractor agrees that compliance with this Section 3.06 is an express condition precedent to the Contractor’s right, claim or entitlement to obtain an extension of time for the performance of the Contractor’s work.  Failure to comply with this Section 3.06 shall be a waiver and relinquishment of all such rights, claims and privileges to request or obtain an extension of time for the performance of Contractor’s work.</w:t>
      </w:r>
    </w:p>
    <w:p w14:paraId="5BECE809" w14:textId="77777777" w:rsidR="00D24E95" w:rsidRPr="00C01E2C" w:rsidRDefault="00D24E95" w:rsidP="00AE7F36">
      <w:pPr>
        <w:rPr>
          <w:rFonts w:ascii="Arial" w:hAnsi="Arial" w:cs="Arial"/>
        </w:rPr>
      </w:pPr>
    </w:p>
    <w:p w14:paraId="2A8E8C7E" w14:textId="6E7E4C81" w:rsidR="00D24E95" w:rsidRPr="00C01E2C" w:rsidRDefault="00D24E95" w:rsidP="00AE7F36">
      <w:pPr>
        <w:jc w:val="center"/>
        <w:rPr>
          <w:rFonts w:ascii="Arial" w:hAnsi="Arial" w:cs="Arial"/>
          <w:b/>
        </w:rPr>
      </w:pPr>
      <w:r w:rsidRPr="00C01E2C">
        <w:rPr>
          <w:rFonts w:ascii="Arial" w:hAnsi="Arial" w:cs="Arial"/>
          <w:b/>
        </w:rPr>
        <w:t>Article IV</w:t>
      </w:r>
    </w:p>
    <w:p w14:paraId="39B094D7" w14:textId="77777777" w:rsidR="00D24E95" w:rsidRPr="00C01E2C" w:rsidRDefault="00D24E95" w:rsidP="00AE7F36">
      <w:pPr>
        <w:jc w:val="center"/>
        <w:rPr>
          <w:rFonts w:ascii="Arial" w:hAnsi="Arial" w:cs="Arial"/>
          <w:b/>
        </w:rPr>
      </w:pPr>
      <w:r w:rsidRPr="00C01E2C">
        <w:rPr>
          <w:rFonts w:ascii="Arial" w:hAnsi="Arial" w:cs="Arial"/>
          <w:b/>
        </w:rPr>
        <w:t>Payment</w:t>
      </w:r>
    </w:p>
    <w:p w14:paraId="464AD87E" w14:textId="77777777" w:rsidR="00D24E95" w:rsidRPr="00C01E2C" w:rsidRDefault="00D24E95" w:rsidP="00AE7F36">
      <w:pPr>
        <w:rPr>
          <w:rFonts w:ascii="Arial" w:hAnsi="Arial" w:cs="Arial"/>
        </w:rPr>
      </w:pPr>
    </w:p>
    <w:p w14:paraId="4572422A" w14:textId="2B7C35DF" w:rsidR="00D24E95" w:rsidRPr="00C01E2C" w:rsidRDefault="00D24E95" w:rsidP="00AE7F36">
      <w:pPr>
        <w:rPr>
          <w:rFonts w:ascii="Arial" w:hAnsi="Arial" w:cs="Arial"/>
          <w:b/>
        </w:rPr>
      </w:pPr>
      <w:r w:rsidRPr="00C01E2C">
        <w:rPr>
          <w:rFonts w:ascii="Arial" w:hAnsi="Arial" w:cs="Arial"/>
          <w:b/>
        </w:rPr>
        <w:t xml:space="preserve">Section 4.01 </w:t>
      </w:r>
      <w:r w:rsidRPr="00C01E2C">
        <w:rPr>
          <w:rFonts w:ascii="Arial" w:hAnsi="Arial" w:cs="Arial"/>
          <w:b/>
        </w:rPr>
        <w:tab/>
        <w:t>Compensation to Be Paid Contractor</w:t>
      </w:r>
    </w:p>
    <w:p w14:paraId="3BC7A401" w14:textId="3E3AAF9D" w:rsidR="00D24E95" w:rsidRPr="00C01E2C" w:rsidRDefault="00D24E95" w:rsidP="00C01E2C">
      <w:pPr>
        <w:rPr>
          <w:rFonts w:ascii="Arial" w:hAnsi="Arial" w:cs="Arial"/>
        </w:rPr>
      </w:pPr>
      <w:r w:rsidRPr="00C01E2C">
        <w:rPr>
          <w:rFonts w:ascii="Arial" w:hAnsi="Arial" w:cs="Arial"/>
        </w:rPr>
        <w:t xml:space="preserve">The </w:t>
      </w:r>
      <w:r w:rsidR="00B9597E" w:rsidRPr="00C01E2C">
        <w:rPr>
          <w:rFonts w:ascii="Arial" w:hAnsi="Arial" w:cs="Arial"/>
        </w:rPr>
        <w:t>University</w:t>
      </w:r>
      <w:r w:rsidRPr="00C01E2C">
        <w:rPr>
          <w:rFonts w:ascii="Arial" w:hAnsi="Arial" w:cs="Arial"/>
        </w:rPr>
        <w:t xml:space="preserve"> shall pay to the Contractor and the latter shall accept as full and complete payment for the performance of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subject to additions or deductions as provided herein, the sum of</w:t>
      </w:r>
      <w:r w:rsidR="00CD5ADE">
        <w:rPr>
          <w:rFonts w:ascii="Arial" w:hAnsi="Arial" w:cs="Arial"/>
        </w:rPr>
        <w:t xml:space="preserve"> identified on page one of this agreement</w:t>
      </w:r>
      <w:r w:rsidRPr="00C01E2C">
        <w:rPr>
          <w:rFonts w:ascii="Arial" w:hAnsi="Arial" w:cs="Arial"/>
        </w:rPr>
        <w:t xml:space="preserve"> </w:t>
      </w:r>
      <w:r w:rsidR="004D6C28" w:rsidRPr="00C01E2C">
        <w:rPr>
          <w:rFonts w:ascii="Arial" w:hAnsi="Arial" w:cs="Arial"/>
        </w:rPr>
        <w:t>which sum is the amount of the C</w:t>
      </w:r>
      <w:r w:rsidRPr="00C01E2C">
        <w:rPr>
          <w:rFonts w:ascii="Arial" w:hAnsi="Arial" w:cs="Arial"/>
        </w:rPr>
        <w:t xml:space="preserve">ontract consideration.  </w:t>
      </w:r>
    </w:p>
    <w:p w14:paraId="74EB934D" w14:textId="77777777" w:rsidR="00D24E95" w:rsidRPr="00C01E2C" w:rsidRDefault="00D24E95" w:rsidP="00AD7C39">
      <w:pPr>
        <w:jc w:val="both"/>
        <w:rPr>
          <w:rFonts w:ascii="Arial" w:hAnsi="Arial" w:cs="Arial"/>
        </w:rPr>
      </w:pPr>
    </w:p>
    <w:p w14:paraId="7AB55729" w14:textId="12A76FF8" w:rsidR="00D24E95" w:rsidRPr="00C01E2C" w:rsidRDefault="00D24E95" w:rsidP="00AE7F36">
      <w:pPr>
        <w:rPr>
          <w:rFonts w:ascii="Arial" w:hAnsi="Arial" w:cs="Arial"/>
          <w:b/>
        </w:rPr>
      </w:pPr>
      <w:r w:rsidRPr="00C01E2C">
        <w:rPr>
          <w:rFonts w:ascii="Arial" w:hAnsi="Arial" w:cs="Arial"/>
          <w:b/>
        </w:rPr>
        <w:t xml:space="preserve">Section 4.02   </w:t>
      </w:r>
      <w:r w:rsidRPr="00C01E2C">
        <w:rPr>
          <w:rFonts w:ascii="Arial" w:hAnsi="Arial" w:cs="Arial"/>
          <w:b/>
        </w:rPr>
        <w:tab/>
        <w:t>Value of Omitted and Extra Work</w:t>
      </w:r>
    </w:p>
    <w:p w14:paraId="19DDBDED" w14:textId="26340DFC" w:rsidR="00D24E95" w:rsidRPr="00C01E2C" w:rsidRDefault="00D24E95" w:rsidP="00072B77">
      <w:pPr>
        <w:ind w:left="360" w:hanging="360"/>
        <w:jc w:val="both"/>
        <w:rPr>
          <w:rFonts w:ascii="Arial" w:hAnsi="Arial" w:cs="Arial"/>
        </w:rPr>
      </w:pPr>
      <w:r w:rsidRPr="00C01E2C">
        <w:rPr>
          <w:rFonts w:ascii="Arial" w:hAnsi="Arial" w:cs="Arial"/>
        </w:rPr>
        <w:t xml:space="preserve">(1) </w:t>
      </w:r>
      <w:r w:rsidRPr="00C01E2C">
        <w:rPr>
          <w:rFonts w:ascii="Arial" w:hAnsi="Arial" w:cs="Arial"/>
        </w:rPr>
        <w:tab/>
        <w:t xml:space="preserve">The amount by which the Contract consideration is to be increased or decreased by any Change Order </w:t>
      </w:r>
      <w:r w:rsidR="00942017" w:rsidRPr="00C01E2C">
        <w:rPr>
          <w:rFonts w:ascii="Arial" w:hAnsi="Arial" w:cs="Arial"/>
        </w:rPr>
        <w:t xml:space="preserve">or Field Order </w:t>
      </w:r>
      <w:r w:rsidRPr="00C01E2C">
        <w:rPr>
          <w:rFonts w:ascii="Arial" w:hAnsi="Arial" w:cs="Arial"/>
        </w:rPr>
        <w:t xml:space="preserve">shall be determined by the </w:t>
      </w:r>
      <w:r w:rsidR="00A860A3" w:rsidRPr="00C01E2C">
        <w:rPr>
          <w:rFonts w:ascii="Arial" w:hAnsi="Arial" w:cs="Arial"/>
        </w:rPr>
        <w:t>University</w:t>
      </w:r>
      <w:r w:rsidRPr="00C01E2C">
        <w:rPr>
          <w:rFonts w:ascii="Arial" w:hAnsi="Arial" w:cs="Arial"/>
        </w:rPr>
        <w:t xml:space="preserve"> by one or more of the following methods:</w:t>
      </w:r>
    </w:p>
    <w:p w14:paraId="6ACBF4A7" w14:textId="77777777" w:rsidR="00D56527" w:rsidRPr="00C01E2C" w:rsidRDefault="00D56527" w:rsidP="00AE7F36">
      <w:pPr>
        <w:jc w:val="both"/>
        <w:rPr>
          <w:rFonts w:ascii="Arial" w:hAnsi="Arial" w:cs="Arial"/>
        </w:rPr>
      </w:pPr>
    </w:p>
    <w:p w14:paraId="2D75966B" w14:textId="6CA129C9"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By applying the applicable price or prices set forth on the attached Schedule "I" of this Agreement or by applying a unit price agreed to by both parties.  Subject to the provisions of Section 4.04, this method must be used if the Contract Documents contain applicable unit prices.</w:t>
      </w:r>
    </w:p>
    <w:p w14:paraId="13184224" w14:textId="77777777" w:rsidR="00D24E95" w:rsidRPr="00C01E2C" w:rsidRDefault="00D24E95" w:rsidP="00072B77">
      <w:pPr>
        <w:ind w:left="720" w:hanging="360"/>
        <w:rPr>
          <w:rFonts w:ascii="Arial" w:hAnsi="Arial" w:cs="Arial"/>
        </w:rPr>
      </w:pPr>
    </w:p>
    <w:p w14:paraId="24AE2C8E" w14:textId="232A3F81"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By estimating the fair and reasonable cost of: (</w:t>
      </w:r>
      <w:proofErr w:type="spellStart"/>
      <w:r w:rsidRPr="00C01E2C">
        <w:rPr>
          <w:rFonts w:ascii="Arial" w:hAnsi="Arial" w:cs="Arial"/>
        </w:rPr>
        <w:t>i</w:t>
      </w:r>
      <w:proofErr w:type="spellEnd"/>
      <w:r w:rsidRPr="00C01E2C">
        <w:rPr>
          <w:rFonts w:ascii="Arial" w:hAnsi="Arial" w:cs="Arial"/>
        </w:rPr>
        <w:t xml:space="preserve">) labor, including all wages, required wage supplements and insurance required by law (workers' compensation, social security, disability, unemployment, etc.) paid to or on behalf of foremen, workers and other employees below the rank of superintendent directly employed at the site of the Project; (ii) materials; and (iii) equipment, excluding hand tools, which, in the judgment of the </w:t>
      </w:r>
      <w:r w:rsidR="00A860A3" w:rsidRPr="00C01E2C">
        <w:rPr>
          <w:rFonts w:ascii="Arial" w:hAnsi="Arial" w:cs="Arial"/>
        </w:rPr>
        <w:t>University</w:t>
      </w:r>
      <w:r w:rsidRPr="00C01E2C">
        <w:rPr>
          <w:rFonts w:ascii="Arial" w:hAnsi="Arial" w:cs="Arial"/>
        </w:rPr>
        <w:t xml:space="preserve">, would have been or will be employed exclusively and directly on the omitted work or extra work, as the case may be; and, in the case of extra work, where the same is performed directly by the Contractor, by  adding to the total of such estimated costs a sum equal to 15 percent thereof, but, where the extra work is performed by a subcontractor, by adding a sum equal to 15 percent of said costs for the benefit of such subcontractor, and by adding, for the benefit of the Contractor (no further allowance will be made where extra work is performed by the sub-subcontractor), an additional sum equal to 10 percent of the first $10,000 of the above-estimated costs, including the subcontractor's percentage override, plus 5 percent of the next $90,000 of the total of said items, plus 3 percent of any sum in excess of $100,000 of the total of said items.  </w:t>
      </w:r>
      <w:r w:rsidR="00942017" w:rsidRPr="00C01E2C">
        <w:rPr>
          <w:rFonts w:ascii="Arial" w:hAnsi="Arial" w:cs="Arial"/>
        </w:rPr>
        <w:t xml:space="preserve">There is no markup on the premium portion of overtime labor.  </w:t>
      </w:r>
      <w:r w:rsidRPr="00C01E2C">
        <w:rPr>
          <w:rFonts w:ascii="Arial" w:hAnsi="Arial" w:cs="Arial"/>
        </w:rPr>
        <w:t xml:space="preserve">For the purposes of the aforesaid percentage overrides, the words "extra work" shall be defined as a complete item of added, modified or changed work as described in the Consultant's written instructions to the Contractor.  Such "extra work" may include the work of one </w:t>
      </w:r>
      <w:proofErr w:type="gramStart"/>
      <w:r w:rsidRPr="00C01E2C">
        <w:rPr>
          <w:rFonts w:ascii="Arial" w:hAnsi="Arial" w:cs="Arial"/>
        </w:rPr>
        <w:t>or  more</w:t>
      </w:r>
      <w:proofErr w:type="gramEnd"/>
      <w:r w:rsidRPr="00C01E2C">
        <w:rPr>
          <w:rFonts w:ascii="Arial" w:hAnsi="Arial" w:cs="Arial"/>
        </w:rPr>
        <w:t xml:space="preserve"> trades and/or subcontractors or sub-subcontractors and shall include all labor, materials,  plant, equipment, tools and all incidentals directly and/or indirectly necessary, related, involved in or convenient to the successful completion of the extra work item.  Where the Consultant's aforesaid written instructions to the Contractor involve both an increase and a reduction in similar or related work, the above percentage overrides will be applied only on the amount, if any, the cost of the increased work exceeds the cost of the reduced work.</w:t>
      </w:r>
    </w:p>
    <w:p w14:paraId="48F01662" w14:textId="77777777" w:rsidR="00D24E95" w:rsidRPr="00C01E2C" w:rsidRDefault="00D24E95" w:rsidP="00072B77">
      <w:pPr>
        <w:ind w:left="360"/>
        <w:rPr>
          <w:rFonts w:ascii="Arial" w:hAnsi="Arial" w:cs="Arial"/>
        </w:rPr>
      </w:pPr>
    </w:p>
    <w:p w14:paraId="3D977C6D" w14:textId="6D2FCF0D" w:rsidR="00942017" w:rsidRPr="00C01E2C" w:rsidRDefault="008F1B94" w:rsidP="00072B77">
      <w:pPr>
        <w:ind w:left="720"/>
        <w:jc w:val="both"/>
        <w:rPr>
          <w:rFonts w:ascii="Arial" w:hAnsi="Arial" w:cs="Arial"/>
        </w:rPr>
      </w:pPr>
      <w:r w:rsidRPr="00C01E2C">
        <w:rPr>
          <w:rFonts w:ascii="Arial" w:hAnsi="Arial" w:cs="Arial"/>
        </w:rPr>
        <w:t>N</w:t>
      </w:r>
      <w:r w:rsidR="004B3047" w:rsidRPr="00C01E2C">
        <w:rPr>
          <w:rFonts w:ascii="Arial" w:hAnsi="Arial" w:cs="Arial"/>
        </w:rPr>
        <w:t>o overhead and profit shall be retained by the Contractor on the cost of work determined by the method provided in Subparagraph (</w:t>
      </w:r>
      <w:proofErr w:type="gramStart"/>
      <w:r w:rsidR="004B3047" w:rsidRPr="00C01E2C">
        <w:rPr>
          <w:rFonts w:ascii="Arial" w:hAnsi="Arial" w:cs="Arial"/>
        </w:rPr>
        <w:t>1)a.</w:t>
      </w:r>
      <w:proofErr w:type="gramEnd"/>
      <w:r w:rsidR="004B3047" w:rsidRPr="00C01E2C">
        <w:rPr>
          <w:rFonts w:ascii="Arial" w:hAnsi="Arial" w:cs="Arial"/>
        </w:rPr>
        <w:t xml:space="preserve"> </w:t>
      </w:r>
    </w:p>
    <w:p w14:paraId="778D3EBB" w14:textId="77777777" w:rsidR="00942017" w:rsidRPr="00C01E2C" w:rsidRDefault="00942017" w:rsidP="00072B77">
      <w:pPr>
        <w:ind w:left="720"/>
        <w:jc w:val="both"/>
        <w:rPr>
          <w:rFonts w:ascii="Arial" w:hAnsi="Arial" w:cs="Arial"/>
        </w:rPr>
      </w:pPr>
    </w:p>
    <w:p w14:paraId="00AC83AC" w14:textId="0DE34403" w:rsidR="00D24E95" w:rsidRPr="00C01E2C" w:rsidRDefault="00D24E95" w:rsidP="00072B77">
      <w:pPr>
        <w:ind w:left="720"/>
        <w:jc w:val="both"/>
        <w:rPr>
          <w:rFonts w:ascii="Arial" w:hAnsi="Arial" w:cs="Arial"/>
        </w:rPr>
      </w:pPr>
      <w:r w:rsidRPr="00C01E2C">
        <w:rPr>
          <w:rFonts w:ascii="Arial" w:hAnsi="Arial" w:cs="Arial"/>
        </w:rPr>
        <w:t>All profit, overhead and expense of whatsoever kind and nature, other than those set forth above in items (</w:t>
      </w:r>
      <w:proofErr w:type="spellStart"/>
      <w:r w:rsidRPr="00C01E2C">
        <w:rPr>
          <w:rFonts w:ascii="Arial" w:hAnsi="Arial" w:cs="Arial"/>
        </w:rPr>
        <w:t>i</w:t>
      </w:r>
      <w:proofErr w:type="spellEnd"/>
      <w:r w:rsidRPr="00C01E2C">
        <w:rPr>
          <w:rFonts w:ascii="Arial" w:hAnsi="Arial" w:cs="Arial"/>
        </w:rPr>
        <w:t xml:space="preserve">) through (iii), of the Contractor, its subcontractors and sub-subcontractors, are covered by the aforesaid percentage overrides and no additional payment therefor will be made by the </w:t>
      </w:r>
      <w:r w:rsidR="00F545FC" w:rsidRPr="00C01E2C">
        <w:rPr>
          <w:rFonts w:ascii="Arial" w:hAnsi="Arial" w:cs="Arial"/>
        </w:rPr>
        <w:t>University</w:t>
      </w:r>
      <w:r w:rsidRPr="00C01E2C">
        <w:rPr>
          <w:rFonts w:ascii="Arial" w:hAnsi="Arial" w:cs="Arial"/>
        </w:rPr>
        <w:t>.</w:t>
      </w:r>
    </w:p>
    <w:p w14:paraId="75441B26" w14:textId="77777777" w:rsidR="00D24E95" w:rsidRPr="00C01E2C" w:rsidRDefault="00D24E95" w:rsidP="00072B77">
      <w:pPr>
        <w:ind w:left="720"/>
        <w:jc w:val="both"/>
        <w:rPr>
          <w:rFonts w:ascii="Arial" w:hAnsi="Arial" w:cs="Arial"/>
        </w:rPr>
      </w:pPr>
    </w:p>
    <w:p w14:paraId="50D26D74" w14:textId="511D483B" w:rsidR="00D24E95" w:rsidRPr="00C01E2C" w:rsidRDefault="00D24E95" w:rsidP="00072B77">
      <w:pPr>
        <w:ind w:left="720"/>
        <w:jc w:val="both"/>
        <w:rPr>
          <w:rFonts w:ascii="Arial" w:hAnsi="Arial" w:cs="Arial"/>
        </w:rPr>
      </w:pPr>
      <w:r w:rsidRPr="00C01E2C">
        <w:rPr>
          <w:rFonts w:ascii="Arial" w:hAnsi="Arial" w:cs="Arial"/>
        </w:rPr>
        <w:t xml:space="preserve">The </w:t>
      </w:r>
      <w:r w:rsidR="00F545FC" w:rsidRPr="00C01E2C">
        <w:rPr>
          <w:rFonts w:ascii="Arial" w:hAnsi="Arial" w:cs="Arial"/>
        </w:rPr>
        <w:t>University</w:t>
      </w:r>
      <w:r w:rsidRPr="00C01E2C">
        <w:rPr>
          <w:rFonts w:ascii="Arial" w:hAnsi="Arial" w:cs="Arial"/>
        </w:rPr>
        <w:t xml:space="preserve"> may make such </w:t>
      </w:r>
      <w:proofErr w:type="gramStart"/>
      <w:r w:rsidRPr="00C01E2C">
        <w:rPr>
          <w:rFonts w:ascii="Arial" w:hAnsi="Arial" w:cs="Arial"/>
        </w:rPr>
        <w:t>cost</w:t>
      </w:r>
      <w:proofErr w:type="gramEnd"/>
      <w:r w:rsidRPr="00C01E2C">
        <w:rPr>
          <w:rFonts w:ascii="Arial" w:hAnsi="Arial" w:cs="Arial"/>
        </w:rPr>
        <w:t xml:space="preserve"> estimate either before or after the extra work is completed by the Contractor.</w:t>
      </w:r>
    </w:p>
    <w:p w14:paraId="33BDC8B1" w14:textId="25D8513A" w:rsidR="00D24E95" w:rsidRPr="00C01E2C" w:rsidRDefault="00D24E95" w:rsidP="00072B77">
      <w:pPr>
        <w:ind w:left="720" w:hanging="360"/>
        <w:jc w:val="both"/>
        <w:rPr>
          <w:rFonts w:ascii="Arial" w:hAnsi="Arial" w:cs="Arial"/>
        </w:rPr>
      </w:pPr>
      <w:r w:rsidRPr="00C01E2C">
        <w:rPr>
          <w:rFonts w:ascii="Arial" w:hAnsi="Arial" w:cs="Arial"/>
        </w:rPr>
        <w:t>c.</w:t>
      </w:r>
      <w:r w:rsidRPr="00C01E2C">
        <w:rPr>
          <w:rFonts w:ascii="Arial" w:hAnsi="Arial" w:cs="Arial"/>
        </w:rPr>
        <w:tab/>
        <w:t xml:space="preserve">By determining the actual cost of the extra work in the same manner as in the above subdivision b except that actual costs of the Contractor shall be utilized in lieu of estimated costs.  The </w:t>
      </w:r>
      <w:r w:rsidR="00A860A3" w:rsidRPr="00C01E2C">
        <w:rPr>
          <w:rFonts w:ascii="Arial" w:hAnsi="Arial" w:cs="Arial"/>
        </w:rPr>
        <w:t>University</w:t>
      </w:r>
      <w:r w:rsidRPr="00C01E2C">
        <w:rPr>
          <w:rFonts w:ascii="Arial" w:hAnsi="Arial" w:cs="Arial"/>
        </w:rPr>
        <w:t xml:space="preserve"> shall have the option to utilize this method provided it notifies the Contractor of its intent to do so prior to the time the Contractor commences performance of such extra work.</w:t>
      </w:r>
    </w:p>
    <w:p w14:paraId="12C90811" w14:textId="77777777" w:rsidR="00D24E95" w:rsidRPr="00C01E2C" w:rsidRDefault="00D24E95" w:rsidP="00AE7F36">
      <w:pPr>
        <w:jc w:val="both"/>
        <w:rPr>
          <w:rFonts w:ascii="Arial" w:hAnsi="Arial" w:cs="Arial"/>
        </w:rPr>
      </w:pPr>
    </w:p>
    <w:p w14:paraId="45473EE1" w14:textId="078E2512" w:rsidR="004B3047" w:rsidRPr="00C01E2C" w:rsidRDefault="00D24E95" w:rsidP="00072B77">
      <w:pPr>
        <w:ind w:left="360" w:hanging="360"/>
        <w:jc w:val="both"/>
        <w:rPr>
          <w:rFonts w:ascii="Arial" w:hAnsi="Arial" w:cs="Arial"/>
        </w:rPr>
      </w:pPr>
      <w:r w:rsidRPr="00C01E2C">
        <w:rPr>
          <w:rFonts w:ascii="Arial" w:hAnsi="Arial" w:cs="Arial"/>
        </w:rPr>
        <w:t>(2)</w:t>
      </w:r>
      <w:r w:rsidR="00117664" w:rsidRPr="00C01E2C">
        <w:rPr>
          <w:rFonts w:ascii="Arial" w:hAnsi="Arial" w:cs="Arial"/>
        </w:rPr>
        <w:tab/>
      </w:r>
      <w:r w:rsidRPr="00C01E2C">
        <w:rPr>
          <w:rFonts w:ascii="Arial" w:hAnsi="Arial" w:cs="Arial"/>
        </w:rPr>
        <w:t xml:space="preserve">Irrespective of the method used or to be used by the </w:t>
      </w:r>
      <w:r w:rsidR="00A860A3" w:rsidRPr="00C01E2C">
        <w:rPr>
          <w:rFonts w:ascii="Arial" w:hAnsi="Arial" w:cs="Arial"/>
        </w:rPr>
        <w:t>University</w:t>
      </w:r>
      <w:r w:rsidRPr="00C01E2C">
        <w:rPr>
          <w:rFonts w:ascii="Arial" w:hAnsi="Arial" w:cs="Arial"/>
        </w:rPr>
        <w:t xml:space="preserve"> in determining the value of a Change Order</w:t>
      </w:r>
      <w:r w:rsidR="004B3047" w:rsidRPr="00C01E2C">
        <w:rPr>
          <w:rFonts w:ascii="Arial" w:hAnsi="Arial" w:cs="Arial"/>
        </w:rPr>
        <w:t xml:space="preserve"> or Field Order</w:t>
      </w:r>
      <w:r w:rsidRPr="00C01E2C">
        <w:rPr>
          <w:rFonts w:ascii="Arial" w:hAnsi="Arial" w:cs="Arial"/>
        </w:rPr>
        <w:t xml:space="preserve">, the Contractor, within fifteen (15) working days after a request for the same, must submit to the </w:t>
      </w:r>
      <w:r w:rsidR="00A860A3" w:rsidRPr="00C01E2C">
        <w:rPr>
          <w:rFonts w:ascii="Arial" w:hAnsi="Arial" w:cs="Arial"/>
        </w:rPr>
        <w:t>University</w:t>
      </w:r>
      <w:r w:rsidRPr="00C01E2C">
        <w:rPr>
          <w:rFonts w:ascii="Arial" w:hAnsi="Arial" w:cs="Arial"/>
        </w:rPr>
        <w:t xml:space="preserve"> and the Consultant a detailed breakdown of the Contractor's estimate of the value of the omitted and/or extra work</w:t>
      </w:r>
      <w:r w:rsidR="00C360C4" w:rsidRPr="00C01E2C">
        <w:rPr>
          <w:rFonts w:ascii="Arial" w:hAnsi="Arial" w:cs="Arial"/>
        </w:rPr>
        <w:t xml:space="preserve"> in a format approved by the University</w:t>
      </w:r>
      <w:r w:rsidRPr="00C01E2C">
        <w:rPr>
          <w:rFonts w:ascii="Arial" w:hAnsi="Arial" w:cs="Arial"/>
        </w:rPr>
        <w:t>.</w:t>
      </w:r>
    </w:p>
    <w:p w14:paraId="59441B3F" w14:textId="77777777" w:rsidR="004B3047" w:rsidRPr="00C01E2C" w:rsidRDefault="004B3047" w:rsidP="00AE7F36">
      <w:pPr>
        <w:jc w:val="both"/>
        <w:rPr>
          <w:rFonts w:ascii="Arial" w:hAnsi="Arial" w:cs="Arial"/>
        </w:rPr>
      </w:pPr>
    </w:p>
    <w:p w14:paraId="4784AB6D" w14:textId="0330E195" w:rsidR="00D24E95" w:rsidRPr="00C01E2C" w:rsidRDefault="004B3047" w:rsidP="00072B77">
      <w:pPr>
        <w:ind w:left="360" w:hanging="360"/>
        <w:jc w:val="both"/>
        <w:rPr>
          <w:rFonts w:ascii="Arial" w:hAnsi="Arial" w:cs="Arial"/>
        </w:rPr>
      </w:pPr>
      <w:r w:rsidRPr="00C01E2C">
        <w:rPr>
          <w:rFonts w:ascii="Arial" w:hAnsi="Arial" w:cs="Arial"/>
        </w:rPr>
        <w:t xml:space="preserve">(3) </w:t>
      </w:r>
      <w:r w:rsidR="00117664" w:rsidRPr="00C01E2C">
        <w:rPr>
          <w:rFonts w:ascii="Arial" w:hAnsi="Arial" w:cs="Arial"/>
        </w:rPr>
        <w:tab/>
      </w:r>
      <w:r w:rsidR="001000E2" w:rsidRPr="00C01E2C">
        <w:rPr>
          <w:rFonts w:ascii="Arial" w:hAnsi="Arial" w:cs="Arial"/>
        </w:rPr>
        <w:t>Equipment Watch Rental Rate Blue Book</w:t>
      </w:r>
      <w:r w:rsidR="00D24E95" w:rsidRPr="00C01E2C">
        <w:rPr>
          <w:rFonts w:ascii="Arial" w:hAnsi="Arial" w:cs="Arial"/>
        </w:rPr>
        <w:t xml:space="preserve"> (published </w:t>
      </w:r>
      <w:r w:rsidR="001000E2" w:rsidRPr="00C01E2C">
        <w:rPr>
          <w:rFonts w:ascii="Arial" w:hAnsi="Arial" w:cs="Arial"/>
        </w:rPr>
        <w:t xml:space="preserve">online </w:t>
      </w:r>
      <w:r w:rsidR="00D24E95" w:rsidRPr="00C01E2C">
        <w:rPr>
          <w:rFonts w:ascii="Arial" w:hAnsi="Arial" w:cs="Arial"/>
        </w:rPr>
        <w:t xml:space="preserve">by </w:t>
      </w:r>
      <w:proofErr w:type="spellStart"/>
      <w:r w:rsidR="00D24E95" w:rsidRPr="00C01E2C">
        <w:rPr>
          <w:rFonts w:ascii="Arial" w:hAnsi="Arial" w:cs="Arial"/>
        </w:rPr>
        <w:t>Intertec</w:t>
      </w:r>
      <w:proofErr w:type="spellEnd"/>
      <w:r w:rsidR="00D24E95" w:rsidRPr="00C01E2C">
        <w:rPr>
          <w:rFonts w:ascii="Arial" w:hAnsi="Arial" w:cs="Arial"/>
        </w:rPr>
        <w:t xml:space="preserve"> </w:t>
      </w:r>
      <w:r w:rsidR="001000E2" w:rsidRPr="00C01E2C">
        <w:rPr>
          <w:rFonts w:ascii="Arial" w:hAnsi="Arial" w:cs="Arial"/>
        </w:rPr>
        <w:t>Penton Media, Inc.</w:t>
      </w:r>
      <w:r w:rsidR="00D24E95" w:rsidRPr="00C01E2C">
        <w:rPr>
          <w:rFonts w:ascii="Arial" w:hAnsi="Arial" w:cs="Arial"/>
        </w:rPr>
        <w:t>)</w:t>
      </w:r>
      <w:r w:rsidR="003426F8" w:rsidRPr="00C01E2C">
        <w:rPr>
          <w:rFonts w:ascii="Arial" w:hAnsi="Arial" w:cs="Arial"/>
        </w:rPr>
        <w:t xml:space="preserve"> or other published rates as approved by the </w:t>
      </w:r>
      <w:r w:rsidR="00F545FC" w:rsidRPr="00C01E2C">
        <w:rPr>
          <w:rFonts w:ascii="Arial" w:hAnsi="Arial" w:cs="Arial"/>
        </w:rPr>
        <w:t>University</w:t>
      </w:r>
      <w:r w:rsidR="003426F8" w:rsidRPr="00C01E2C">
        <w:rPr>
          <w:rFonts w:ascii="Arial" w:hAnsi="Arial" w:cs="Arial"/>
        </w:rPr>
        <w:t xml:space="preserve"> in writing,</w:t>
      </w:r>
      <w:r w:rsidR="00D24E95" w:rsidRPr="00C01E2C">
        <w:rPr>
          <w:rFonts w:ascii="Arial" w:hAnsi="Arial" w:cs="Arial"/>
        </w:rPr>
        <w:t xml:space="preserve"> will be utilized for the equipment rental pricing.  For the purposes of paragraph (1) hereof, the cost of equipment shall be determined, irrespective of the actual price for any rental or actual cost associated with such equipment as follows: tak</w:t>
      </w:r>
      <w:r w:rsidR="00B53816" w:rsidRPr="00C01E2C">
        <w:rPr>
          <w:rFonts w:ascii="Arial" w:hAnsi="Arial" w:cs="Arial"/>
        </w:rPr>
        <w:t>e</w:t>
      </w:r>
      <w:r w:rsidR="00D24E95" w:rsidRPr="00C01E2C">
        <w:rPr>
          <w:rFonts w:ascii="Arial" w:hAnsi="Arial" w:cs="Arial"/>
        </w:rPr>
        <w:t xml:space="preserve"> the monthly rate listed in </w:t>
      </w:r>
      <w:r w:rsidR="001000E2" w:rsidRPr="00C01E2C">
        <w:rPr>
          <w:rFonts w:ascii="Arial" w:hAnsi="Arial" w:cs="Arial"/>
        </w:rPr>
        <w:t xml:space="preserve">Equipment Watch </w:t>
      </w:r>
      <w:r w:rsidR="00D24E95" w:rsidRPr="00C01E2C">
        <w:rPr>
          <w:rFonts w:ascii="Arial" w:hAnsi="Arial" w:cs="Arial"/>
        </w:rPr>
        <w:t xml:space="preserve">and dividing the same by 176 hours to establish an hourly rate and then multiplying such hourly rate by the actual number of hours that the equipment was used. The Contractor will submit an actual rental invoice, or acceptable quotation from a </w:t>
      </w:r>
      <w:proofErr w:type="spellStart"/>
      <w:r w:rsidR="00D24E95" w:rsidRPr="00C01E2C">
        <w:rPr>
          <w:rFonts w:ascii="Arial" w:hAnsi="Arial" w:cs="Arial"/>
        </w:rPr>
        <w:t>bonafide</w:t>
      </w:r>
      <w:proofErr w:type="spellEnd"/>
      <w:r w:rsidR="00D24E95" w:rsidRPr="00C01E2C">
        <w:rPr>
          <w:rFonts w:ascii="Arial" w:hAnsi="Arial" w:cs="Arial"/>
        </w:rPr>
        <w:t xml:space="preserve"> equipment rental supplier for rented equipment when equipment is not owned by the Contractor.  The equipment rental supplier cannot be an “affiliate” of the Contractor, nor in any way be related to the Contractor.  If submitted invoices/quotations are acceptable to the </w:t>
      </w:r>
      <w:r w:rsidR="00F545FC" w:rsidRPr="00C01E2C">
        <w:rPr>
          <w:rFonts w:ascii="Arial" w:hAnsi="Arial" w:cs="Arial"/>
        </w:rPr>
        <w:t>University</w:t>
      </w:r>
      <w:r w:rsidR="00D24E95" w:rsidRPr="00C01E2C">
        <w:rPr>
          <w:rFonts w:ascii="Arial" w:hAnsi="Arial" w:cs="Arial"/>
        </w:rPr>
        <w:t xml:space="preserve">, the Contractor will be reimbursed the actual rental cost including sales tax and appropriate mark-up. If no listing of rates for an item of equipment is contained in </w:t>
      </w:r>
      <w:r w:rsidR="001000E2" w:rsidRPr="00C01E2C">
        <w:rPr>
          <w:rFonts w:ascii="Arial" w:hAnsi="Arial" w:cs="Arial"/>
        </w:rPr>
        <w:t>Equipment Watch</w:t>
      </w:r>
      <w:r w:rsidR="00D24E95" w:rsidRPr="00C01E2C">
        <w:rPr>
          <w:rFonts w:ascii="Arial" w:hAnsi="Arial" w:cs="Arial"/>
        </w:rPr>
        <w:t xml:space="preserve">, the </w:t>
      </w:r>
      <w:r w:rsidR="00F545FC" w:rsidRPr="00C01E2C">
        <w:rPr>
          <w:rFonts w:ascii="Arial" w:hAnsi="Arial" w:cs="Arial"/>
        </w:rPr>
        <w:t>University</w:t>
      </w:r>
      <w:r w:rsidR="00D24E95" w:rsidRPr="00C01E2C">
        <w:rPr>
          <w:rFonts w:ascii="Arial" w:hAnsi="Arial" w:cs="Arial"/>
        </w:rPr>
        <w:t xml:space="preserve"> shall determine the reasonable rate of rental of the </w:t>
      </w:r>
      <w:proofErr w:type="gramStart"/>
      <w:r w:rsidR="00D24E95" w:rsidRPr="00C01E2C">
        <w:rPr>
          <w:rFonts w:ascii="Arial" w:hAnsi="Arial" w:cs="Arial"/>
        </w:rPr>
        <w:t>particular item</w:t>
      </w:r>
      <w:proofErr w:type="gramEnd"/>
      <w:r w:rsidR="00D24E95" w:rsidRPr="00C01E2C">
        <w:rPr>
          <w:rFonts w:ascii="Arial" w:hAnsi="Arial" w:cs="Arial"/>
        </w:rPr>
        <w:t xml:space="preserve"> of equipment by such other means as it finds appropriate. The edition </w:t>
      </w:r>
      <w:r w:rsidR="001000E2" w:rsidRPr="00C01E2C">
        <w:rPr>
          <w:rFonts w:ascii="Arial" w:hAnsi="Arial" w:cs="Arial"/>
        </w:rPr>
        <w:t>Equipment Watch</w:t>
      </w:r>
      <w:r w:rsidR="00D24E95" w:rsidRPr="00C01E2C">
        <w:rPr>
          <w:rFonts w:ascii="Arial" w:hAnsi="Arial" w:cs="Arial"/>
        </w:rPr>
        <w:t xml:space="preserve"> to be used shall be that in effect on the date of the receipt of bids for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00D24E95" w:rsidRPr="00C01E2C">
        <w:rPr>
          <w:rFonts w:ascii="Arial" w:hAnsi="Arial" w:cs="Arial"/>
        </w:rPr>
        <w:t xml:space="preserve">.  None of the provisions of </w:t>
      </w:r>
      <w:r w:rsidR="008A2EE4" w:rsidRPr="00C01E2C">
        <w:rPr>
          <w:rFonts w:ascii="Arial" w:hAnsi="Arial" w:cs="Arial"/>
        </w:rPr>
        <w:t>Equipment Watch</w:t>
      </w:r>
      <w:r w:rsidR="00D24E95" w:rsidRPr="00C01E2C">
        <w:rPr>
          <w:rFonts w:ascii="Arial" w:hAnsi="Arial" w:cs="Arial"/>
        </w:rPr>
        <w:t xml:space="preserve"> shall be deemed referred to or included in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00D24E95" w:rsidRPr="00C01E2C">
        <w:rPr>
          <w:rFonts w:ascii="Arial" w:hAnsi="Arial" w:cs="Arial"/>
        </w:rPr>
        <w:t xml:space="preserve"> excepting only the aforesaid monthly rates.  To the cost of equipment as determined above, there is to be added the actual cost of gasoline, oil, grease and maintenance required for operation of such equipment and, in the case of equipment utilized only for extra work when, in the opinion of the Consultant, suitable equipment therefor was not available on the site, the reasonable cost of transporting said equipment to and from the site.  Notwithstanding the foregoing, if the Consultant should determine that the nature or size of the equipment used by the Contractor in connection with the extra work is larger or more elaborate, as the case may be, than the size or nature of the minimum equipment determined by the Consultant to be suitable for the extra work, the cost of equipment will not be based upon the equipment used by the Contractor but instead will be based on the smallest or least elaborate equipment determined by the Consultant to have been suitable for the performance of the extra work.</w:t>
      </w:r>
    </w:p>
    <w:p w14:paraId="47B1539B" w14:textId="77777777" w:rsidR="00D24E95" w:rsidRPr="00C01E2C" w:rsidRDefault="00D24E95" w:rsidP="00AE7F36">
      <w:pPr>
        <w:rPr>
          <w:rFonts w:ascii="Arial" w:hAnsi="Arial" w:cs="Arial"/>
        </w:rPr>
      </w:pPr>
    </w:p>
    <w:p w14:paraId="78E1476F" w14:textId="26B5EE16" w:rsidR="00D24E95" w:rsidRPr="00C01E2C" w:rsidRDefault="00D24E95" w:rsidP="00072B77">
      <w:pPr>
        <w:ind w:left="360" w:hanging="360"/>
        <w:jc w:val="both"/>
        <w:rPr>
          <w:rFonts w:ascii="Arial" w:hAnsi="Arial" w:cs="Arial"/>
        </w:rPr>
      </w:pPr>
      <w:r w:rsidRPr="00C01E2C">
        <w:rPr>
          <w:rFonts w:ascii="Arial" w:hAnsi="Arial" w:cs="Arial"/>
        </w:rPr>
        <w:t>(</w:t>
      </w:r>
      <w:r w:rsidR="00676914" w:rsidRPr="00C01E2C">
        <w:rPr>
          <w:rFonts w:ascii="Arial" w:hAnsi="Arial" w:cs="Arial"/>
        </w:rPr>
        <w:t>4</w:t>
      </w:r>
      <w:r w:rsidRPr="00C01E2C">
        <w:rPr>
          <w:rFonts w:ascii="Arial" w:hAnsi="Arial" w:cs="Arial"/>
        </w:rPr>
        <w:t>)</w:t>
      </w:r>
      <w:r w:rsidR="00117664" w:rsidRPr="00C01E2C">
        <w:rPr>
          <w:rFonts w:ascii="Arial" w:hAnsi="Arial" w:cs="Arial"/>
        </w:rPr>
        <w:tab/>
        <w:t>U</w:t>
      </w:r>
      <w:r w:rsidRPr="00C01E2C">
        <w:rPr>
          <w:rFonts w:ascii="Arial" w:hAnsi="Arial" w:cs="Arial"/>
        </w:rPr>
        <w:t>nless otherwise specifically provided for in a Change Order</w:t>
      </w:r>
      <w:r w:rsidR="00B53816" w:rsidRPr="00C01E2C">
        <w:rPr>
          <w:rFonts w:ascii="Arial" w:hAnsi="Arial" w:cs="Arial"/>
        </w:rPr>
        <w:t xml:space="preserve"> or Field Order</w:t>
      </w:r>
      <w:r w:rsidRPr="00C01E2C">
        <w:rPr>
          <w:rFonts w:ascii="Arial" w:hAnsi="Arial" w:cs="Arial"/>
        </w:rPr>
        <w:t>, the compensation specified therein for extra work includes full payment for both the extra work covered thereby and for any damage or expense caused the Contractor by any delays to other work to be done under the Contract resulting from or on account of said extra work, and the Contractor waives all rights to any other compensation for said extra work, damage or expense.</w:t>
      </w:r>
    </w:p>
    <w:p w14:paraId="757E5D44" w14:textId="77777777" w:rsidR="00D24E95" w:rsidRPr="00C01E2C" w:rsidRDefault="00D24E95" w:rsidP="00AE7F36">
      <w:pPr>
        <w:jc w:val="both"/>
        <w:rPr>
          <w:rFonts w:ascii="Arial" w:hAnsi="Arial" w:cs="Arial"/>
        </w:rPr>
      </w:pPr>
    </w:p>
    <w:p w14:paraId="125B8EE4" w14:textId="34C9548F" w:rsidR="00D24E95" w:rsidRPr="00C01E2C" w:rsidRDefault="00D24E95" w:rsidP="00AE7F36">
      <w:pPr>
        <w:rPr>
          <w:rFonts w:ascii="Arial" w:hAnsi="Arial" w:cs="Arial"/>
          <w:b/>
        </w:rPr>
      </w:pPr>
      <w:r w:rsidRPr="00C01E2C">
        <w:rPr>
          <w:rFonts w:ascii="Arial" w:hAnsi="Arial" w:cs="Arial"/>
          <w:b/>
        </w:rPr>
        <w:t xml:space="preserve">Section 4.03 </w:t>
      </w:r>
      <w:r w:rsidRPr="00C01E2C">
        <w:rPr>
          <w:rFonts w:ascii="Arial" w:hAnsi="Arial" w:cs="Arial"/>
          <w:b/>
        </w:rPr>
        <w:tab/>
        <w:t>Adjustment for Bond and Insurance Premiums</w:t>
      </w:r>
    </w:p>
    <w:p w14:paraId="5D858623" w14:textId="0AC34F8C" w:rsidR="00D24E95" w:rsidRPr="00C01E2C" w:rsidRDefault="00D24E95" w:rsidP="00AE7F36">
      <w:pPr>
        <w:jc w:val="both"/>
        <w:rPr>
          <w:rFonts w:ascii="Arial" w:hAnsi="Arial" w:cs="Arial"/>
        </w:rPr>
      </w:pPr>
      <w:r w:rsidRPr="00C01E2C">
        <w:rPr>
          <w:rFonts w:ascii="Arial" w:hAnsi="Arial" w:cs="Arial"/>
        </w:rPr>
        <w:t xml:space="preserve">Upon final acceptance of the work to be performed under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the </w:t>
      </w:r>
      <w:r w:rsidR="00A860A3" w:rsidRPr="00C01E2C">
        <w:rPr>
          <w:rFonts w:ascii="Arial" w:hAnsi="Arial" w:cs="Arial"/>
        </w:rPr>
        <w:t xml:space="preserve">University </w:t>
      </w:r>
      <w:r w:rsidR="00F20F40" w:rsidRPr="00C01E2C">
        <w:rPr>
          <w:rFonts w:ascii="Arial" w:hAnsi="Arial" w:cs="Arial"/>
        </w:rPr>
        <w:t xml:space="preserve">may </w:t>
      </w:r>
      <w:r w:rsidRPr="00C01E2C">
        <w:rPr>
          <w:rFonts w:ascii="Arial" w:hAnsi="Arial" w:cs="Arial"/>
        </w:rPr>
        <w:t xml:space="preserve">adjust the Contract consideration to reflect any changes in the cost of all required Bonds and liability and builder's risk insurance premiums which the Contractor had to pay for on all extra work and would have had to furnish and pay for on all omitted work.  Unless such cost is agreed upon by the </w:t>
      </w:r>
      <w:r w:rsidR="00A860A3" w:rsidRPr="00C01E2C">
        <w:rPr>
          <w:rFonts w:ascii="Arial" w:hAnsi="Arial" w:cs="Arial"/>
        </w:rPr>
        <w:t>University</w:t>
      </w:r>
      <w:r w:rsidRPr="00C01E2C">
        <w:rPr>
          <w:rFonts w:ascii="Arial" w:hAnsi="Arial" w:cs="Arial"/>
        </w:rPr>
        <w:t xml:space="preserve"> and the Contractor, the </w:t>
      </w:r>
      <w:r w:rsidR="00A860A3" w:rsidRPr="00C01E2C">
        <w:rPr>
          <w:rFonts w:ascii="Arial" w:hAnsi="Arial" w:cs="Arial"/>
        </w:rPr>
        <w:t xml:space="preserve">University </w:t>
      </w:r>
      <w:r w:rsidR="00F20F40" w:rsidRPr="00C01E2C">
        <w:rPr>
          <w:rFonts w:ascii="Arial" w:hAnsi="Arial" w:cs="Arial"/>
        </w:rPr>
        <w:t xml:space="preserve">may </w:t>
      </w:r>
      <w:r w:rsidRPr="00C01E2C">
        <w:rPr>
          <w:rFonts w:ascii="Arial" w:hAnsi="Arial" w:cs="Arial"/>
        </w:rPr>
        <w:t>calculate and determine the amount of the adjustment in the Contract consideration by estimating such costs.</w:t>
      </w:r>
      <w:r w:rsidR="00B53816" w:rsidRPr="00C01E2C">
        <w:rPr>
          <w:rFonts w:ascii="Arial" w:hAnsi="Arial" w:cs="Arial"/>
        </w:rPr>
        <w:t xml:space="preserve">  There is no markup on bond or insurance premium adjustment.  </w:t>
      </w:r>
    </w:p>
    <w:p w14:paraId="6677C73A" w14:textId="77777777" w:rsidR="00D24E95" w:rsidRPr="00C01E2C" w:rsidRDefault="00D24E95" w:rsidP="00AE7F36">
      <w:pPr>
        <w:jc w:val="both"/>
        <w:rPr>
          <w:rFonts w:ascii="Arial" w:hAnsi="Arial" w:cs="Arial"/>
        </w:rPr>
      </w:pPr>
    </w:p>
    <w:p w14:paraId="01E20163" w14:textId="2ABDB204" w:rsidR="00D24E95" w:rsidRPr="00C01E2C" w:rsidRDefault="00D24E95" w:rsidP="00AE7F36">
      <w:pPr>
        <w:rPr>
          <w:rFonts w:ascii="Arial" w:hAnsi="Arial" w:cs="Arial"/>
          <w:b/>
        </w:rPr>
      </w:pPr>
      <w:r w:rsidRPr="00C01E2C">
        <w:rPr>
          <w:rFonts w:ascii="Arial" w:hAnsi="Arial" w:cs="Arial"/>
          <w:b/>
        </w:rPr>
        <w:t xml:space="preserve">Section 4.04 </w:t>
      </w:r>
      <w:r w:rsidRPr="00C01E2C">
        <w:rPr>
          <w:rFonts w:ascii="Arial" w:hAnsi="Arial" w:cs="Arial"/>
          <w:b/>
        </w:rPr>
        <w:tab/>
        <w:t>Unit Prices</w:t>
      </w:r>
    </w:p>
    <w:p w14:paraId="565BDE33" w14:textId="726B935A"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Except as otherwise provided in the second paragraph of this Section, the unit prices, set forth on the attached Schedule "I" of this Agreement, will be binding upon both the </w:t>
      </w:r>
      <w:r w:rsidR="00A860A3" w:rsidRPr="00C01E2C">
        <w:rPr>
          <w:rFonts w:ascii="Arial" w:hAnsi="Arial" w:cs="Arial"/>
        </w:rPr>
        <w:t>University</w:t>
      </w:r>
      <w:r w:rsidRPr="00C01E2C">
        <w:rPr>
          <w:rFonts w:ascii="Arial" w:hAnsi="Arial" w:cs="Arial"/>
        </w:rPr>
        <w:t xml:space="preserve"> and the Contractor in determining the value of omitted and/or extra work, and, in the case of extra work, such unit prices shall be deemed to include all profit, overhead and expenses of whatsoever kind and nature of the Contractor, its subcontractors and sub-subcontractors, and the Contractor agrees that it shall make no claim for any profit, overhead, expense or percentage override in connection therewith.</w:t>
      </w:r>
    </w:p>
    <w:p w14:paraId="1D681CF4" w14:textId="77777777" w:rsidR="00D24E95" w:rsidRPr="00C01E2C" w:rsidRDefault="00D24E95" w:rsidP="00AE7F36">
      <w:pPr>
        <w:jc w:val="both"/>
        <w:rPr>
          <w:rFonts w:ascii="Arial" w:hAnsi="Arial" w:cs="Arial"/>
        </w:rPr>
      </w:pPr>
    </w:p>
    <w:p w14:paraId="3E2B7FA1" w14:textId="3DBBF2B3" w:rsidR="00D24E95" w:rsidRPr="00C01E2C" w:rsidRDefault="00D24E95" w:rsidP="00072B77">
      <w:pPr>
        <w:ind w:left="720" w:hanging="720"/>
        <w:jc w:val="both"/>
        <w:rPr>
          <w:rFonts w:ascii="Arial" w:hAnsi="Arial" w:cs="Arial"/>
        </w:rPr>
      </w:pPr>
      <w:r w:rsidRPr="00C01E2C">
        <w:rPr>
          <w:rFonts w:ascii="Arial" w:hAnsi="Arial" w:cs="Arial"/>
        </w:rPr>
        <w:t>(2)</w:t>
      </w:r>
      <w:r w:rsidR="002C15F4" w:rsidRPr="00C01E2C">
        <w:rPr>
          <w:rFonts w:ascii="Arial" w:hAnsi="Arial" w:cs="Arial"/>
        </w:rPr>
        <w:tab/>
      </w:r>
      <w:r w:rsidRPr="00C01E2C">
        <w:rPr>
          <w:rFonts w:ascii="Arial" w:hAnsi="Arial" w:cs="Arial"/>
        </w:rPr>
        <w:t xml:space="preserve">Where said Schedule "I" sets forth a unit price for added and/or deducted work, the </w:t>
      </w:r>
      <w:r w:rsidR="00A860A3" w:rsidRPr="00C01E2C">
        <w:rPr>
          <w:rFonts w:ascii="Arial" w:hAnsi="Arial" w:cs="Arial"/>
        </w:rPr>
        <w:t>University</w:t>
      </w:r>
      <w:r w:rsidRPr="00C01E2C">
        <w:rPr>
          <w:rFonts w:ascii="Arial" w:hAnsi="Arial" w:cs="Arial"/>
        </w:rPr>
        <w:t xml:space="preserve"> shall have the option, whenever it is found that the quantity of changed work varies by more than 15 percent from the quantity that is stated or that can be determined by the Contract Documents at the time of execution thereof, to accept or reject such unit price for the quantity that the changed work varies by more than 15 percent from the stated or determinable quantity.  Where a quantity is not specifically stated in the Contract Documents, the </w:t>
      </w:r>
      <w:r w:rsidR="00A860A3" w:rsidRPr="00C01E2C">
        <w:rPr>
          <w:rFonts w:ascii="Arial" w:hAnsi="Arial" w:cs="Arial"/>
        </w:rPr>
        <w:t>University's</w:t>
      </w:r>
      <w:r w:rsidRPr="00C01E2C">
        <w:rPr>
          <w:rFonts w:ascii="Arial" w:hAnsi="Arial" w:cs="Arial"/>
        </w:rPr>
        <w:t xml:space="preserve"> determination of the amount of said quantity included in the Contract Documents shall determine the applicability </w:t>
      </w:r>
      <w:r w:rsidRPr="00C01E2C">
        <w:rPr>
          <w:rFonts w:ascii="Arial" w:hAnsi="Arial" w:cs="Arial"/>
        </w:rPr>
        <w:lastRenderedPageBreak/>
        <w:t xml:space="preserve">of this paragraph.  Where the </w:t>
      </w:r>
      <w:r w:rsidR="00A860A3" w:rsidRPr="00C01E2C">
        <w:rPr>
          <w:rFonts w:ascii="Arial" w:hAnsi="Arial" w:cs="Arial"/>
        </w:rPr>
        <w:t>University</w:t>
      </w:r>
      <w:r w:rsidRPr="00C01E2C">
        <w:rPr>
          <w:rFonts w:ascii="Arial" w:hAnsi="Arial" w:cs="Arial"/>
        </w:rPr>
        <w:t>, pursuant to the foregoing provisions, exercises its aforesaid option, the amount of the increase or decrease in the Contract consideration for the quantity of work which varies by more than 15 percent from the stated or determinable quantity shall be determined in accordance with the provisions of Section 4.02 of the Agreement as if there was no unit price therefor set</w:t>
      </w:r>
      <w:r w:rsidRPr="00C01E2C">
        <w:rPr>
          <w:rFonts w:ascii="Arial" w:hAnsi="Arial" w:cs="Arial"/>
          <w:color w:val="3366FF"/>
        </w:rPr>
        <w:t xml:space="preserve"> </w:t>
      </w:r>
      <w:r w:rsidRPr="00C01E2C">
        <w:rPr>
          <w:rFonts w:ascii="Arial" w:hAnsi="Arial" w:cs="Arial"/>
        </w:rPr>
        <w:t>forth in said Schedule "I”.</w:t>
      </w:r>
    </w:p>
    <w:p w14:paraId="3CA03179" w14:textId="77777777" w:rsidR="001B73A1" w:rsidRPr="00C01E2C" w:rsidRDefault="001B73A1" w:rsidP="001B73A1">
      <w:pPr>
        <w:rPr>
          <w:rFonts w:ascii="Arial" w:hAnsi="Arial" w:cs="Arial"/>
          <w:b/>
        </w:rPr>
      </w:pPr>
    </w:p>
    <w:p w14:paraId="780CB628" w14:textId="4A63028B" w:rsidR="00D24E95" w:rsidRPr="00C01E2C" w:rsidRDefault="00D24E95" w:rsidP="00AE7F36">
      <w:pPr>
        <w:rPr>
          <w:rFonts w:ascii="Arial" w:hAnsi="Arial" w:cs="Arial"/>
          <w:b/>
        </w:rPr>
      </w:pPr>
      <w:r w:rsidRPr="00C01E2C">
        <w:rPr>
          <w:rFonts w:ascii="Arial" w:hAnsi="Arial" w:cs="Arial"/>
          <w:b/>
        </w:rPr>
        <w:t xml:space="preserve">Section 4.05 </w:t>
      </w:r>
      <w:r w:rsidRPr="00C01E2C">
        <w:rPr>
          <w:rFonts w:ascii="Arial" w:hAnsi="Arial" w:cs="Arial"/>
          <w:b/>
        </w:rPr>
        <w:tab/>
        <w:t>Allowances</w:t>
      </w:r>
    </w:p>
    <w:p w14:paraId="1AB50E93" w14:textId="0CB83023"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Contractor acknowledges that the Contract consideration includes the allowances set forth on the attached Schedule "II" and “III” of this Agreement and, except for quantitative and field order allowances, it agrees to cause the work covered thereby to be done by such contractors for such sums as the </w:t>
      </w:r>
      <w:r w:rsidR="00A860A3" w:rsidRPr="00C01E2C">
        <w:rPr>
          <w:rFonts w:ascii="Arial" w:hAnsi="Arial" w:cs="Arial"/>
        </w:rPr>
        <w:t>University</w:t>
      </w:r>
      <w:r w:rsidRPr="00C01E2C">
        <w:rPr>
          <w:rFonts w:ascii="Arial" w:hAnsi="Arial" w:cs="Arial"/>
        </w:rPr>
        <w:t xml:space="preserve"> may direct.  Where cash allowances are provided, the allowances shall be deemed to include the purchase of the materials and/or equipment and the delivery of same to the job site.  Unless otherwise specified in the Contract Documents, cash allowances do not include the proper installation of the materials and/or equipment or the connection for final utilities thereto; the cost of said installation and/or connection having been included in the amount of the Contract consideration.</w:t>
      </w:r>
    </w:p>
    <w:p w14:paraId="2EFCE290" w14:textId="77777777" w:rsidR="00D24E95" w:rsidRPr="00C01E2C" w:rsidRDefault="00D24E95" w:rsidP="00AE7F36">
      <w:pPr>
        <w:rPr>
          <w:rFonts w:ascii="Arial" w:hAnsi="Arial" w:cs="Arial"/>
        </w:rPr>
      </w:pPr>
    </w:p>
    <w:p w14:paraId="368C7AE4" w14:textId="77777777"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The Contractor acknowledges that the Contract consideration includes such sums for expenses and profit on account of cash allowances as it deems proper and that it shall make no claim for expenses or profit or any percentage override in addition thereto; said items having been included in the amount of the Contract consideration.</w:t>
      </w:r>
    </w:p>
    <w:p w14:paraId="465348BB" w14:textId="77777777" w:rsidR="00D24E95" w:rsidRPr="00C01E2C" w:rsidRDefault="00D24E95" w:rsidP="00AE7F36">
      <w:pPr>
        <w:jc w:val="both"/>
        <w:rPr>
          <w:rFonts w:ascii="Arial" w:hAnsi="Arial" w:cs="Arial"/>
        </w:rPr>
      </w:pPr>
    </w:p>
    <w:p w14:paraId="041A07DA" w14:textId="4C06381D" w:rsidR="00D24E95" w:rsidRPr="00C01E2C" w:rsidRDefault="00D24E95" w:rsidP="00072B77">
      <w:pPr>
        <w:ind w:left="720" w:hanging="720"/>
        <w:jc w:val="both"/>
        <w:rPr>
          <w:rFonts w:ascii="Arial" w:hAnsi="Arial" w:cs="Arial"/>
        </w:rPr>
      </w:pPr>
      <w:r w:rsidRPr="00C01E2C">
        <w:rPr>
          <w:rFonts w:ascii="Arial" w:hAnsi="Arial" w:cs="Arial"/>
        </w:rPr>
        <w:t xml:space="preserve">(3) </w:t>
      </w:r>
      <w:r w:rsidRPr="00C01E2C">
        <w:rPr>
          <w:rFonts w:ascii="Arial" w:hAnsi="Arial" w:cs="Arial"/>
        </w:rPr>
        <w:tab/>
        <w:t>In the event any of the cash allowances listed below are either higher or lower than the cost of having the work done in accordance herewith, the Contract consideration shall be adjusted to reflect such variance, the amount of said adjustment to be the difference between the amount of the allowance and the actual cost of performing the work covered thereby.</w:t>
      </w:r>
    </w:p>
    <w:p w14:paraId="75ABE878" w14:textId="77777777" w:rsidR="00D24E95" w:rsidRPr="00C01E2C" w:rsidRDefault="00D24E95" w:rsidP="00AE7F36">
      <w:pPr>
        <w:rPr>
          <w:rFonts w:ascii="Arial" w:hAnsi="Arial" w:cs="Arial"/>
        </w:rPr>
      </w:pPr>
    </w:p>
    <w:p w14:paraId="5F023F39" w14:textId="20D39FE6" w:rsidR="00D24E95" w:rsidRPr="00C01E2C" w:rsidRDefault="00D24E95" w:rsidP="00072B77">
      <w:pPr>
        <w:ind w:left="720" w:hanging="720"/>
        <w:jc w:val="both"/>
        <w:rPr>
          <w:rFonts w:ascii="Arial" w:hAnsi="Arial" w:cs="Arial"/>
        </w:rPr>
      </w:pPr>
      <w:r w:rsidRPr="00C01E2C">
        <w:rPr>
          <w:rFonts w:ascii="Arial" w:hAnsi="Arial" w:cs="Arial"/>
        </w:rPr>
        <w:t xml:space="preserve">(4) </w:t>
      </w:r>
      <w:r w:rsidRPr="00C01E2C">
        <w:rPr>
          <w:rFonts w:ascii="Arial" w:hAnsi="Arial" w:cs="Arial"/>
        </w:rPr>
        <w:tab/>
        <w:t>When quantitative allowances are provided, progress payments thereof to the Contractor will be based upon the applicable unit prices set forth on the attached Schedule "I" of the Agreement, subject, however, to the provisions of paragraph (2) of Section 4.04. In the event any of said quantitative allowances are more than or less than the actual q</w:t>
      </w:r>
      <w:r w:rsidR="004D6C28" w:rsidRPr="00C01E2C">
        <w:rPr>
          <w:rFonts w:ascii="Arial" w:hAnsi="Arial" w:cs="Arial"/>
        </w:rPr>
        <w:t>uantity of work performed, the C</w:t>
      </w:r>
      <w:r w:rsidRPr="00C01E2C">
        <w:rPr>
          <w:rFonts w:ascii="Arial" w:hAnsi="Arial" w:cs="Arial"/>
        </w:rPr>
        <w:t>ontract consideration shall be adjusted to reflect such variance, the amount of said adjustment to be determined in accordance with the provisions of Section</w:t>
      </w:r>
      <w:r w:rsidR="00103771" w:rsidRPr="00C01E2C">
        <w:rPr>
          <w:rFonts w:ascii="Arial" w:hAnsi="Arial" w:cs="Arial"/>
        </w:rPr>
        <w:t>s</w:t>
      </w:r>
      <w:r w:rsidRPr="00C01E2C">
        <w:rPr>
          <w:rFonts w:ascii="Arial" w:hAnsi="Arial" w:cs="Arial"/>
        </w:rPr>
        <w:t xml:space="preserve"> 4.02</w:t>
      </w:r>
      <w:r w:rsidR="00103771" w:rsidRPr="00C01E2C">
        <w:rPr>
          <w:rFonts w:ascii="Arial" w:hAnsi="Arial" w:cs="Arial"/>
        </w:rPr>
        <w:t>,</w:t>
      </w:r>
      <w:r w:rsidRPr="00C01E2C">
        <w:rPr>
          <w:rFonts w:ascii="Arial" w:hAnsi="Arial" w:cs="Arial"/>
        </w:rPr>
        <w:t xml:space="preserve"> 4.04 </w:t>
      </w:r>
      <w:r w:rsidR="00103771" w:rsidRPr="00C01E2C">
        <w:rPr>
          <w:rFonts w:ascii="Arial" w:hAnsi="Arial" w:cs="Arial"/>
        </w:rPr>
        <w:t xml:space="preserve">and 4.05A </w:t>
      </w:r>
      <w:r w:rsidRPr="00C01E2C">
        <w:rPr>
          <w:rFonts w:ascii="Arial" w:hAnsi="Arial" w:cs="Arial"/>
        </w:rPr>
        <w:t>of the Agreement.</w:t>
      </w:r>
    </w:p>
    <w:p w14:paraId="744062D1" w14:textId="77777777" w:rsidR="00D24E95" w:rsidRPr="00C01E2C" w:rsidRDefault="00D24E95" w:rsidP="00AE7F36">
      <w:pPr>
        <w:rPr>
          <w:rFonts w:ascii="Arial" w:hAnsi="Arial" w:cs="Arial"/>
        </w:rPr>
      </w:pPr>
    </w:p>
    <w:p w14:paraId="7AB1A625" w14:textId="740A40CA" w:rsidR="00D24E95" w:rsidRPr="00C01E2C" w:rsidRDefault="00D24E95" w:rsidP="00AD7C39">
      <w:pPr>
        <w:rPr>
          <w:rFonts w:ascii="Arial" w:hAnsi="Arial" w:cs="Arial"/>
          <w:b/>
        </w:rPr>
      </w:pPr>
      <w:r w:rsidRPr="00C01E2C">
        <w:rPr>
          <w:rFonts w:ascii="Arial" w:hAnsi="Arial" w:cs="Arial"/>
          <w:b/>
          <w:bCs/>
        </w:rPr>
        <w:t xml:space="preserve">Section 4.05A </w:t>
      </w:r>
      <w:r w:rsidRPr="00C01E2C">
        <w:rPr>
          <w:rFonts w:ascii="Arial" w:hAnsi="Arial" w:cs="Arial"/>
          <w:b/>
          <w:bCs/>
        </w:rPr>
        <w:tab/>
        <w:t>Field Orders</w:t>
      </w:r>
    </w:p>
    <w:p w14:paraId="0C3FCAE3" w14:textId="1865FDAE" w:rsidR="00D24E95" w:rsidRPr="00C01E2C" w:rsidRDefault="00D24E95" w:rsidP="00AD7C39">
      <w:pPr>
        <w:jc w:val="both"/>
        <w:rPr>
          <w:rFonts w:ascii="Arial" w:hAnsi="Arial" w:cs="Arial"/>
        </w:rPr>
      </w:pPr>
      <w:r w:rsidRPr="00C01E2C">
        <w:rPr>
          <w:rFonts w:ascii="Arial" w:hAnsi="Arial" w:cs="Arial"/>
          <w:bCs/>
        </w:rPr>
        <w:t>When the Agreement contains a Field Order Allowance, the bid shall include the amount of such allowance.  Said amount shall cover the cost of additional labor</w:t>
      </w:r>
      <w:r w:rsidR="00103771" w:rsidRPr="00C01E2C">
        <w:rPr>
          <w:rFonts w:ascii="Arial" w:hAnsi="Arial" w:cs="Arial"/>
          <w:bCs/>
        </w:rPr>
        <w:t xml:space="preserve">, </w:t>
      </w:r>
      <w:r w:rsidRPr="00C01E2C">
        <w:rPr>
          <w:rFonts w:ascii="Arial" w:hAnsi="Arial" w:cs="Arial"/>
          <w:bCs/>
        </w:rPr>
        <w:t>materials</w:t>
      </w:r>
      <w:r w:rsidR="00103771" w:rsidRPr="00C01E2C">
        <w:rPr>
          <w:rFonts w:ascii="Arial" w:hAnsi="Arial" w:cs="Arial"/>
          <w:bCs/>
        </w:rPr>
        <w:t xml:space="preserve"> and time</w:t>
      </w:r>
      <w:r w:rsidRPr="00C01E2C">
        <w:rPr>
          <w:rFonts w:ascii="Arial" w:hAnsi="Arial" w:cs="Arial"/>
          <w:bCs/>
        </w:rPr>
        <w:t xml:space="preserve"> for contingent activities within the scope of the Agreement as directed and described by the </w:t>
      </w:r>
      <w:r w:rsidR="00F545FC" w:rsidRPr="00C01E2C">
        <w:rPr>
          <w:rFonts w:ascii="Arial" w:hAnsi="Arial" w:cs="Arial"/>
          <w:bCs/>
        </w:rPr>
        <w:t>University</w:t>
      </w:r>
      <w:r w:rsidRPr="00C01E2C">
        <w:rPr>
          <w:rFonts w:ascii="Arial" w:hAnsi="Arial" w:cs="Arial"/>
          <w:bCs/>
        </w:rPr>
        <w:t xml:space="preserve"> in writing in a Field Order.  The Field Order will include a description of the work and the method for determining the value of such work.  The value of the work directed under this allowance will be determined by one or more of the provisions of Section 4.02.  If the net cost(s) of all Field Orders issued are more or less than the specifie</w:t>
      </w:r>
      <w:r w:rsidR="004D6C28" w:rsidRPr="00C01E2C">
        <w:rPr>
          <w:rFonts w:ascii="Arial" w:hAnsi="Arial" w:cs="Arial"/>
          <w:bCs/>
        </w:rPr>
        <w:t>d amount of the allowance, the C</w:t>
      </w:r>
      <w:r w:rsidRPr="00C01E2C">
        <w:rPr>
          <w:rFonts w:ascii="Arial" w:hAnsi="Arial" w:cs="Arial"/>
          <w:bCs/>
        </w:rPr>
        <w:t>ontract sum will be adjusted by Change Order.</w:t>
      </w:r>
    </w:p>
    <w:p w14:paraId="06571A3F" w14:textId="77777777" w:rsidR="00D24E95" w:rsidRPr="00C01E2C" w:rsidRDefault="00D24E95" w:rsidP="00AD7C39">
      <w:pPr>
        <w:rPr>
          <w:rFonts w:ascii="Arial" w:hAnsi="Arial" w:cs="Arial"/>
        </w:rPr>
      </w:pPr>
    </w:p>
    <w:p w14:paraId="3CF9461E" w14:textId="3D9B4752" w:rsidR="00D24E95" w:rsidRPr="00C01E2C" w:rsidRDefault="00D24E95" w:rsidP="00AE7F36">
      <w:pPr>
        <w:rPr>
          <w:rFonts w:ascii="Arial" w:hAnsi="Arial" w:cs="Arial"/>
          <w:b/>
        </w:rPr>
      </w:pPr>
      <w:r w:rsidRPr="00C01E2C">
        <w:rPr>
          <w:rFonts w:ascii="Arial" w:hAnsi="Arial" w:cs="Arial"/>
          <w:b/>
        </w:rPr>
        <w:t xml:space="preserve">Section 4.06 </w:t>
      </w:r>
      <w:r w:rsidRPr="00C01E2C">
        <w:rPr>
          <w:rFonts w:ascii="Arial" w:hAnsi="Arial" w:cs="Arial"/>
          <w:b/>
        </w:rPr>
        <w:tab/>
        <w:t>Deductions for Unperformed and/or Uncorrected Work</w:t>
      </w:r>
    </w:p>
    <w:p w14:paraId="4203D0EE" w14:textId="5F01537B"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Without prejudice to any other rights, remedies or claims of the </w:t>
      </w:r>
      <w:r w:rsidR="00A860A3" w:rsidRPr="00C01E2C">
        <w:rPr>
          <w:rFonts w:ascii="Arial" w:hAnsi="Arial" w:cs="Arial"/>
        </w:rPr>
        <w:t>University</w:t>
      </w:r>
      <w:r w:rsidRPr="00C01E2C">
        <w:rPr>
          <w:rFonts w:ascii="Arial" w:hAnsi="Arial" w:cs="Arial"/>
        </w:rPr>
        <w:t xml:space="preserve">, in the event that the Contractor at any time fails or neglects to supply working forces and materials of the proper quantity and quality necessary, in the opinion of the Consultant or the </w:t>
      </w:r>
      <w:r w:rsidR="00A860A3" w:rsidRPr="00C01E2C">
        <w:rPr>
          <w:rFonts w:ascii="Arial" w:hAnsi="Arial" w:cs="Arial"/>
        </w:rPr>
        <w:t>University</w:t>
      </w:r>
      <w:r w:rsidRPr="00C01E2C">
        <w:rPr>
          <w:rFonts w:ascii="Arial" w:hAnsi="Arial" w:cs="Arial"/>
        </w:rPr>
        <w:t xml:space="preserve">, to comply with the approved time progress schedule, or fails in any respect to prosecute the work with promptness and diligence or causes by any action or omission the stoppage or delay of or interference with the work of any other contractor having a contract with the </w:t>
      </w:r>
      <w:r w:rsidR="00A860A3" w:rsidRPr="00C01E2C">
        <w:rPr>
          <w:rFonts w:ascii="Arial" w:hAnsi="Arial" w:cs="Arial"/>
        </w:rPr>
        <w:t>University</w:t>
      </w:r>
      <w:r w:rsidRPr="00C01E2C">
        <w:rPr>
          <w:rFonts w:ascii="Arial" w:hAnsi="Arial" w:cs="Arial"/>
        </w:rPr>
        <w:t xml:space="preserve">, or fails in the performance of any obligations and responsibilities under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then, and in that event, the </w:t>
      </w:r>
      <w:r w:rsidR="00A860A3" w:rsidRPr="00C01E2C">
        <w:rPr>
          <w:rFonts w:ascii="Arial" w:hAnsi="Arial" w:cs="Arial"/>
        </w:rPr>
        <w:t>University</w:t>
      </w:r>
      <w:r w:rsidRPr="00C01E2C">
        <w:rPr>
          <w:rFonts w:ascii="Arial" w:hAnsi="Arial" w:cs="Arial"/>
        </w:rPr>
        <w:t>, acting itself or through the Consultant, may, upon three (3) working days</w:t>
      </w:r>
      <w:r w:rsidR="00352BAC" w:rsidRPr="00C01E2C">
        <w:rPr>
          <w:rFonts w:ascii="Arial" w:hAnsi="Arial" w:cs="Arial"/>
        </w:rPr>
        <w:t>’</w:t>
      </w:r>
      <w:r w:rsidRPr="00C01E2C">
        <w:rPr>
          <w:rFonts w:ascii="Arial" w:hAnsi="Arial" w:cs="Arial"/>
        </w:rPr>
        <w:t xml:space="preserve"> notice to the Contractor, either itself provide or have any other contractor</w:t>
      </w:r>
      <w:r w:rsidR="00497FEB" w:rsidRPr="00C01E2C">
        <w:rPr>
          <w:rFonts w:ascii="Arial" w:hAnsi="Arial" w:cs="Arial"/>
        </w:rPr>
        <w:t xml:space="preserve">, including but limited to the </w:t>
      </w:r>
      <w:r w:rsidR="00F545FC" w:rsidRPr="00C01E2C">
        <w:rPr>
          <w:rFonts w:ascii="Arial" w:hAnsi="Arial" w:cs="Arial"/>
        </w:rPr>
        <w:t>University</w:t>
      </w:r>
      <w:r w:rsidR="00497FEB" w:rsidRPr="00C01E2C">
        <w:rPr>
          <w:rFonts w:ascii="Arial" w:hAnsi="Arial" w:cs="Arial"/>
        </w:rPr>
        <w:t>’s Job Order Contracting Program,</w:t>
      </w:r>
      <w:r w:rsidRPr="00C01E2C">
        <w:rPr>
          <w:rFonts w:ascii="Arial" w:hAnsi="Arial" w:cs="Arial"/>
        </w:rPr>
        <w:t xml:space="preserve"> provide any and all labor or materials or both necessary, in its opinion, to correct any aforesaid deficiency of the Contractor, and the </w:t>
      </w:r>
      <w:r w:rsidR="00A860A3" w:rsidRPr="00C01E2C">
        <w:rPr>
          <w:rFonts w:ascii="Arial" w:hAnsi="Arial" w:cs="Arial"/>
        </w:rPr>
        <w:t>University</w:t>
      </w:r>
      <w:r w:rsidRPr="00C01E2C">
        <w:rPr>
          <w:rFonts w:ascii="Arial" w:hAnsi="Arial" w:cs="Arial"/>
        </w:rPr>
        <w:t xml:space="preserve"> will thereafter </w:t>
      </w:r>
      <w:proofErr w:type="spellStart"/>
      <w:r w:rsidRPr="00C01E2C">
        <w:rPr>
          <w:rFonts w:ascii="Arial" w:hAnsi="Arial" w:cs="Arial"/>
        </w:rPr>
        <w:t>backcharge</w:t>
      </w:r>
      <w:proofErr w:type="spellEnd"/>
      <w:r w:rsidRPr="00C01E2C">
        <w:rPr>
          <w:rFonts w:ascii="Arial" w:hAnsi="Arial" w:cs="Arial"/>
        </w:rPr>
        <w:t xml:space="preserve"> the Contractor by issuing a Change Order reducing the amount of the Contract consideration for all costs and expenses it incurs in connection with the correction of such deficiency.</w:t>
      </w:r>
      <w:r w:rsidR="00676914" w:rsidRPr="00C01E2C">
        <w:rPr>
          <w:rFonts w:ascii="Arial" w:hAnsi="Arial" w:cs="Arial"/>
        </w:rPr>
        <w:t xml:space="preserve"> The Contractor agrees that the </w:t>
      </w:r>
      <w:r w:rsidR="00F545FC" w:rsidRPr="00C01E2C">
        <w:rPr>
          <w:rFonts w:ascii="Arial" w:hAnsi="Arial" w:cs="Arial"/>
        </w:rPr>
        <w:t>University</w:t>
      </w:r>
      <w:r w:rsidR="00676914" w:rsidRPr="00C01E2C">
        <w:rPr>
          <w:rFonts w:ascii="Arial" w:hAnsi="Arial" w:cs="Arial"/>
        </w:rPr>
        <w:t xml:space="preserve"> may deduct from any application for payment made by the Contractor, </w:t>
      </w:r>
      <w:proofErr w:type="gramStart"/>
      <w:r w:rsidR="00676914" w:rsidRPr="00C01E2C">
        <w:rPr>
          <w:rFonts w:ascii="Arial" w:hAnsi="Arial" w:cs="Arial"/>
        </w:rPr>
        <w:t>any and all</w:t>
      </w:r>
      <w:proofErr w:type="gramEnd"/>
      <w:r w:rsidR="00676914" w:rsidRPr="00C01E2C">
        <w:rPr>
          <w:rFonts w:ascii="Arial" w:hAnsi="Arial" w:cs="Arial"/>
        </w:rPr>
        <w:t xml:space="preserve"> Design Professional, Consultant and/or Construction Management fees and costs incurred by the </w:t>
      </w:r>
      <w:r w:rsidR="00F545FC" w:rsidRPr="00C01E2C">
        <w:rPr>
          <w:rFonts w:ascii="Arial" w:hAnsi="Arial" w:cs="Arial"/>
        </w:rPr>
        <w:t>University</w:t>
      </w:r>
      <w:r w:rsidR="00676914" w:rsidRPr="00C01E2C">
        <w:rPr>
          <w:rFonts w:ascii="Arial" w:hAnsi="Arial" w:cs="Arial"/>
        </w:rPr>
        <w:t xml:space="preserve"> together with a markup upon such hard costs in the amount of 15% for services required in connection with the correction of such deficiency(</w:t>
      </w:r>
      <w:proofErr w:type="spellStart"/>
      <w:r w:rsidR="00676914" w:rsidRPr="00C01E2C">
        <w:rPr>
          <w:rFonts w:ascii="Arial" w:hAnsi="Arial" w:cs="Arial"/>
        </w:rPr>
        <w:t>ies</w:t>
      </w:r>
      <w:proofErr w:type="spellEnd"/>
      <w:r w:rsidR="00676914" w:rsidRPr="00C01E2C">
        <w:rPr>
          <w:rFonts w:ascii="Arial" w:hAnsi="Arial" w:cs="Arial"/>
        </w:rPr>
        <w:t>).</w:t>
      </w:r>
    </w:p>
    <w:p w14:paraId="01F06167" w14:textId="77777777" w:rsidR="00D24E95" w:rsidRPr="00C01E2C" w:rsidRDefault="00D24E95" w:rsidP="00AE7F36">
      <w:pPr>
        <w:rPr>
          <w:rFonts w:ascii="Arial" w:hAnsi="Arial" w:cs="Arial"/>
        </w:rPr>
      </w:pPr>
    </w:p>
    <w:p w14:paraId="7DD560DD" w14:textId="172DA072" w:rsidR="00D24E95" w:rsidRPr="00C01E2C" w:rsidRDefault="00D24E95" w:rsidP="00072B77">
      <w:pPr>
        <w:ind w:left="720" w:hanging="720"/>
        <w:jc w:val="both"/>
        <w:rPr>
          <w:rFonts w:ascii="Arial" w:hAnsi="Arial" w:cs="Arial"/>
        </w:rPr>
      </w:pPr>
      <w:r w:rsidRPr="00C01E2C">
        <w:rPr>
          <w:rFonts w:ascii="Arial" w:hAnsi="Arial" w:cs="Arial"/>
        </w:rPr>
        <w:lastRenderedPageBreak/>
        <w:t xml:space="preserve">(2) </w:t>
      </w:r>
      <w:r w:rsidRPr="00C01E2C">
        <w:rPr>
          <w:rFonts w:ascii="Arial" w:hAnsi="Arial" w:cs="Arial"/>
        </w:rPr>
        <w:tab/>
        <w:t xml:space="preserve">Notwithstanding any provisions in the Contract Documents to the contrary, if the </w:t>
      </w:r>
      <w:r w:rsidR="00A860A3" w:rsidRPr="00C01E2C">
        <w:rPr>
          <w:rFonts w:ascii="Arial" w:hAnsi="Arial" w:cs="Arial"/>
        </w:rPr>
        <w:t>University</w:t>
      </w:r>
      <w:r w:rsidRPr="00C01E2C">
        <w:rPr>
          <w:rFonts w:ascii="Arial" w:hAnsi="Arial" w:cs="Arial"/>
        </w:rPr>
        <w:t xml:space="preserve"> deems it inexpedient to correct work not done in accordance with the Contract or any work damaged as a result thereof, it shall notify the Con</w:t>
      </w:r>
      <w:r w:rsidRPr="00C01E2C">
        <w:rPr>
          <w:rFonts w:ascii="Arial" w:hAnsi="Arial" w:cs="Arial"/>
        </w:rPr>
        <w:softHyphen/>
        <w:t xml:space="preserve">tractor of such fact and the latter shall not remedy or correct the same.  In such event, however, the amount of the Contract consideration shall be decreased by an amount, determined by the </w:t>
      </w:r>
      <w:r w:rsidR="00A860A3" w:rsidRPr="00C01E2C">
        <w:rPr>
          <w:rFonts w:ascii="Arial" w:hAnsi="Arial" w:cs="Arial"/>
        </w:rPr>
        <w:t>University</w:t>
      </w:r>
      <w:r w:rsidRPr="00C01E2C">
        <w:rPr>
          <w:rFonts w:ascii="Arial" w:hAnsi="Arial" w:cs="Arial"/>
        </w:rPr>
        <w:t>, which is equal to the difference in value of the work as performed by the Contractor and the value of the work had it been satisfactorily performed in accordance with the Contract or which is equal to the cost of perform</w:t>
      </w:r>
      <w:r w:rsidRPr="00C01E2C">
        <w:rPr>
          <w:rFonts w:ascii="Arial" w:hAnsi="Arial" w:cs="Arial"/>
        </w:rPr>
        <w:softHyphen/>
        <w:t>ing the corrective work, whichever shall be the higher amount.</w:t>
      </w:r>
    </w:p>
    <w:p w14:paraId="7DF2042E" w14:textId="77777777" w:rsidR="00D24E95" w:rsidRPr="00C01E2C" w:rsidRDefault="00D24E95" w:rsidP="00AE7F36">
      <w:pPr>
        <w:rPr>
          <w:rFonts w:ascii="Arial" w:hAnsi="Arial" w:cs="Arial"/>
        </w:rPr>
      </w:pPr>
    </w:p>
    <w:p w14:paraId="72548E14" w14:textId="090BE438" w:rsidR="00D24E95" w:rsidRPr="00C01E2C" w:rsidRDefault="00D24E95" w:rsidP="00AE7F36">
      <w:pPr>
        <w:rPr>
          <w:rFonts w:ascii="Arial" w:hAnsi="Arial" w:cs="Arial"/>
          <w:b/>
        </w:rPr>
      </w:pPr>
      <w:r w:rsidRPr="00C01E2C">
        <w:rPr>
          <w:rFonts w:ascii="Arial" w:hAnsi="Arial" w:cs="Arial"/>
          <w:b/>
        </w:rPr>
        <w:t xml:space="preserve">Section 4.07 </w:t>
      </w:r>
      <w:r w:rsidRPr="00C01E2C">
        <w:rPr>
          <w:rFonts w:ascii="Arial" w:hAnsi="Arial" w:cs="Arial"/>
          <w:b/>
        </w:rPr>
        <w:tab/>
        <w:t>Liquidated Damages</w:t>
      </w:r>
    </w:p>
    <w:p w14:paraId="30DB87C2" w14:textId="3A9BCF46" w:rsidR="00D24E95" w:rsidRPr="00C01E2C" w:rsidRDefault="00D24E95" w:rsidP="00AE7F36">
      <w:pPr>
        <w:jc w:val="both"/>
        <w:rPr>
          <w:rFonts w:ascii="Arial" w:hAnsi="Arial" w:cs="Arial"/>
        </w:rPr>
      </w:pPr>
      <w:r w:rsidRPr="00C01E2C">
        <w:rPr>
          <w:rFonts w:ascii="Arial" w:hAnsi="Arial" w:cs="Arial"/>
        </w:rPr>
        <w:t xml:space="preserve">In the event that the Contractor shall fail to substantially complete all the work within the time fixed for such completion on page </w:t>
      </w:r>
      <w:r w:rsidR="0053054F" w:rsidRPr="00C01E2C">
        <w:rPr>
          <w:rFonts w:ascii="Arial" w:hAnsi="Arial" w:cs="Arial"/>
        </w:rPr>
        <w:t>one of this agreement</w:t>
      </w:r>
      <w:r w:rsidRPr="00C01E2C">
        <w:rPr>
          <w:rFonts w:ascii="Arial" w:hAnsi="Arial" w:cs="Arial"/>
        </w:rPr>
        <w:t>, or within the time to which such completion may have been extended</w:t>
      </w:r>
      <w:r w:rsidR="00A611AA" w:rsidRPr="00C01E2C">
        <w:rPr>
          <w:rFonts w:ascii="Arial" w:hAnsi="Arial" w:cs="Arial"/>
        </w:rPr>
        <w:t xml:space="preserve"> </w:t>
      </w:r>
      <w:r w:rsidRPr="00C01E2C">
        <w:rPr>
          <w:rFonts w:ascii="Arial" w:hAnsi="Arial" w:cs="Arial"/>
        </w:rPr>
        <w:t xml:space="preserve">or in the event that the Contractor abandons the work and the same is not substantially completed within the aforesaid time for such completion, the Contractor must pay to the </w:t>
      </w:r>
      <w:r w:rsidR="00A860A3" w:rsidRPr="00C01E2C">
        <w:rPr>
          <w:rFonts w:ascii="Arial" w:hAnsi="Arial" w:cs="Arial"/>
        </w:rPr>
        <w:t>University</w:t>
      </w:r>
      <w:r w:rsidRPr="00C01E2C">
        <w:rPr>
          <w:rFonts w:ascii="Arial" w:hAnsi="Arial" w:cs="Arial"/>
        </w:rPr>
        <w:t xml:space="preserve"> as damages for each calendar day of delay in completing the work the amount set forth on </w:t>
      </w:r>
      <w:r w:rsidR="001C7CA9">
        <w:rPr>
          <w:rFonts w:ascii="Arial" w:hAnsi="Arial" w:cs="Arial"/>
        </w:rPr>
        <w:t xml:space="preserve">page one of the Contractors proposal, as stated on </w:t>
      </w:r>
      <w:r w:rsidRPr="00C01E2C">
        <w:rPr>
          <w:rFonts w:ascii="Arial" w:hAnsi="Arial" w:cs="Arial"/>
        </w:rPr>
        <w:t xml:space="preserve">page </w:t>
      </w:r>
      <w:r w:rsidR="00A65597">
        <w:rPr>
          <w:rFonts w:ascii="Arial" w:hAnsi="Arial" w:cs="Arial"/>
        </w:rPr>
        <w:t>one</w:t>
      </w:r>
      <w:r w:rsidR="001C7CA9">
        <w:rPr>
          <w:rFonts w:ascii="Arial" w:hAnsi="Arial" w:cs="Arial"/>
        </w:rPr>
        <w:t xml:space="preserve"> of this agreement. </w:t>
      </w:r>
      <w:r w:rsidRPr="00C01E2C">
        <w:rPr>
          <w:rFonts w:ascii="Arial" w:hAnsi="Arial" w:cs="Arial"/>
        </w:rPr>
        <w:t xml:space="preserve">.  In view of the difficulty of accurately ascertaining the loss which the </w:t>
      </w:r>
      <w:r w:rsidR="00A860A3" w:rsidRPr="00C01E2C">
        <w:rPr>
          <w:rFonts w:ascii="Arial" w:hAnsi="Arial" w:cs="Arial"/>
        </w:rPr>
        <w:t>University</w:t>
      </w:r>
      <w:r w:rsidRPr="00C01E2C">
        <w:rPr>
          <w:rFonts w:ascii="Arial" w:hAnsi="Arial" w:cs="Arial"/>
        </w:rPr>
        <w:t xml:space="preserve"> will suffer by reason of delay in completion of the work hereunder, said sum is hereby fixed and agreed as liquidated damages which the </w:t>
      </w:r>
      <w:r w:rsidR="00A860A3" w:rsidRPr="00C01E2C">
        <w:rPr>
          <w:rFonts w:ascii="Arial" w:hAnsi="Arial" w:cs="Arial"/>
        </w:rPr>
        <w:t>University</w:t>
      </w:r>
      <w:r w:rsidRPr="00C01E2C">
        <w:rPr>
          <w:rFonts w:ascii="Arial" w:hAnsi="Arial" w:cs="Arial"/>
        </w:rPr>
        <w:t xml:space="preserve"> will suffer by reason of such delay and not as a penalty.  The </w:t>
      </w:r>
      <w:r w:rsidR="00A860A3" w:rsidRPr="00C01E2C">
        <w:rPr>
          <w:rFonts w:ascii="Arial" w:hAnsi="Arial" w:cs="Arial"/>
        </w:rPr>
        <w:t>University</w:t>
      </w:r>
      <w:r w:rsidRPr="00C01E2C">
        <w:rPr>
          <w:rFonts w:ascii="Arial" w:hAnsi="Arial" w:cs="Arial"/>
        </w:rPr>
        <w:t xml:space="preserve"> may deduct and retain out of the monies which may become due hereunder to the Contractor the amount of any such liquidated damages and, in case the amount which may become due to the Contractor under the provisions of the Contract may be less than the liquidated damages suffered by the </w:t>
      </w:r>
      <w:r w:rsidR="00A860A3" w:rsidRPr="00C01E2C">
        <w:rPr>
          <w:rFonts w:ascii="Arial" w:hAnsi="Arial" w:cs="Arial"/>
        </w:rPr>
        <w:t>University</w:t>
      </w:r>
      <w:r w:rsidRPr="00C01E2C">
        <w:rPr>
          <w:rFonts w:ascii="Arial" w:hAnsi="Arial" w:cs="Arial"/>
        </w:rPr>
        <w:t xml:space="preserve">, the Contractor shall pay the difference, upon demand, to the </w:t>
      </w:r>
      <w:r w:rsidR="00A860A3" w:rsidRPr="00C01E2C">
        <w:rPr>
          <w:rFonts w:ascii="Arial" w:hAnsi="Arial" w:cs="Arial"/>
        </w:rPr>
        <w:t>University</w:t>
      </w:r>
      <w:r w:rsidRPr="00C01E2C">
        <w:rPr>
          <w:rFonts w:ascii="Arial" w:hAnsi="Arial" w:cs="Arial"/>
        </w:rPr>
        <w:t>.</w:t>
      </w:r>
    </w:p>
    <w:p w14:paraId="6962C5A9" w14:textId="77777777" w:rsidR="00117664" w:rsidRPr="00C01E2C" w:rsidRDefault="00117664" w:rsidP="00AD7C39">
      <w:pPr>
        <w:jc w:val="both"/>
        <w:rPr>
          <w:rFonts w:ascii="Arial" w:hAnsi="Arial" w:cs="Arial"/>
        </w:rPr>
      </w:pPr>
    </w:p>
    <w:p w14:paraId="4BDE6495" w14:textId="283EF124" w:rsidR="00D24E95" w:rsidRPr="00C01E2C" w:rsidRDefault="00D24E95" w:rsidP="00AE7F36">
      <w:pPr>
        <w:rPr>
          <w:rFonts w:ascii="Arial" w:hAnsi="Arial" w:cs="Arial"/>
          <w:b/>
        </w:rPr>
      </w:pPr>
      <w:r w:rsidRPr="00C01E2C">
        <w:rPr>
          <w:rFonts w:ascii="Arial" w:hAnsi="Arial" w:cs="Arial"/>
          <w:b/>
        </w:rPr>
        <w:t xml:space="preserve">Section 4.08 </w:t>
      </w:r>
      <w:r w:rsidRPr="00C01E2C">
        <w:rPr>
          <w:rFonts w:ascii="Arial" w:hAnsi="Arial" w:cs="Arial"/>
          <w:b/>
        </w:rPr>
        <w:tab/>
        <w:t>Contract Breakdown</w:t>
      </w:r>
    </w:p>
    <w:p w14:paraId="2DC590A8" w14:textId="6BD6264B" w:rsidR="00D24E95" w:rsidRPr="00C01E2C" w:rsidRDefault="00D24E95" w:rsidP="00AE7F36">
      <w:pPr>
        <w:jc w:val="both"/>
        <w:rPr>
          <w:rFonts w:ascii="Arial" w:hAnsi="Arial" w:cs="Arial"/>
        </w:rPr>
      </w:pPr>
      <w:r w:rsidRPr="00C01E2C">
        <w:rPr>
          <w:rFonts w:ascii="Arial" w:hAnsi="Arial" w:cs="Arial"/>
        </w:rPr>
        <w:t xml:space="preserve">Prior to the submission of its first application for a progress payment, the Contractor shall present to the </w:t>
      </w:r>
      <w:r w:rsidR="00A860A3" w:rsidRPr="00C01E2C">
        <w:rPr>
          <w:rFonts w:ascii="Arial" w:hAnsi="Arial" w:cs="Arial"/>
        </w:rPr>
        <w:t>University</w:t>
      </w:r>
      <w:r w:rsidRPr="00C01E2C">
        <w:rPr>
          <w:rFonts w:ascii="Arial" w:hAnsi="Arial" w:cs="Arial"/>
        </w:rPr>
        <w:t xml:space="preserve"> and the Consultant for their approval a detailed schedule showing the breakdown of the Contract consideration.  </w:t>
      </w:r>
      <w:r w:rsidR="00103771" w:rsidRPr="00C01E2C">
        <w:rPr>
          <w:rFonts w:ascii="Arial" w:hAnsi="Arial" w:cs="Arial"/>
        </w:rPr>
        <w:t xml:space="preserve">The Contract Breakdown Summary shall be further broken down as required by the Consultant and the </w:t>
      </w:r>
      <w:r w:rsidR="00F545FC" w:rsidRPr="00C01E2C">
        <w:rPr>
          <w:rFonts w:ascii="Arial" w:hAnsi="Arial" w:cs="Arial"/>
        </w:rPr>
        <w:t>University</w:t>
      </w:r>
      <w:r w:rsidR="00103771" w:rsidRPr="00C01E2C">
        <w:rPr>
          <w:rFonts w:ascii="Arial" w:hAnsi="Arial" w:cs="Arial"/>
        </w:rPr>
        <w:t xml:space="preserve">.  </w:t>
      </w:r>
      <w:r w:rsidRPr="00C01E2C">
        <w:rPr>
          <w:rFonts w:ascii="Arial" w:hAnsi="Arial" w:cs="Arial"/>
        </w:rPr>
        <w:t xml:space="preserve">Such </w:t>
      </w:r>
      <w:proofErr w:type="gramStart"/>
      <w:r w:rsidRPr="00C01E2C">
        <w:rPr>
          <w:rFonts w:ascii="Arial" w:hAnsi="Arial" w:cs="Arial"/>
        </w:rPr>
        <w:t>schedule</w:t>
      </w:r>
      <w:proofErr w:type="gramEnd"/>
      <w:r w:rsidRPr="00C01E2C">
        <w:rPr>
          <w:rFonts w:ascii="Arial" w:hAnsi="Arial" w:cs="Arial"/>
        </w:rPr>
        <w:t xml:space="preserve"> must contain the amount estimated for each part of the work and quantity survey for each part of the work.  It shall also list the estimated value of the Contractor's guarantee obligations under the provisions of the Contract Documents, which is hereby fixed at $5,000 or one-half of one percent (1/2%) of the Contract award amount, whichever is the lesser sum.  Such </w:t>
      </w:r>
      <w:proofErr w:type="gramStart"/>
      <w:r w:rsidRPr="00C01E2C">
        <w:rPr>
          <w:rFonts w:ascii="Arial" w:hAnsi="Arial" w:cs="Arial"/>
        </w:rPr>
        <w:t>schedule</w:t>
      </w:r>
      <w:proofErr w:type="gramEnd"/>
      <w:r w:rsidRPr="00C01E2C">
        <w:rPr>
          <w:rFonts w:ascii="Arial" w:hAnsi="Arial" w:cs="Arial"/>
        </w:rPr>
        <w:t xml:space="preserve"> shall be revised by the Contractor until the same shall be satisfactory to the </w:t>
      </w:r>
      <w:r w:rsidR="00A860A3" w:rsidRPr="00C01E2C">
        <w:rPr>
          <w:rFonts w:ascii="Arial" w:hAnsi="Arial" w:cs="Arial"/>
        </w:rPr>
        <w:t>University</w:t>
      </w:r>
      <w:r w:rsidRPr="00C01E2C">
        <w:rPr>
          <w:rFonts w:ascii="Arial" w:hAnsi="Arial" w:cs="Arial"/>
        </w:rPr>
        <w:t xml:space="preserve"> and the Consultant and shall not be changed after the </w:t>
      </w:r>
      <w:r w:rsidR="00A860A3" w:rsidRPr="00C01E2C">
        <w:rPr>
          <w:rFonts w:ascii="Arial" w:hAnsi="Arial" w:cs="Arial"/>
        </w:rPr>
        <w:t>University</w:t>
      </w:r>
      <w:r w:rsidRPr="00C01E2C">
        <w:rPr>
          <w:rFonts w:ascii="Arial" w:hAnsi="Arial" w:cs="Arial"/>
        </w:rPr>
        <w:t xml:space="preserve"> and the Consultant have approved the same.  The amounts set forth in the schedule will not be considered as fixing the basis for additions to or deductions from the Contract consideration.</w:t>
      </w:r>
    </w:p>
    <w:p w14:paraId="0F4B3F6C" w14:textId="77777777" w:rsidR="00D24E95" w:rsidRPr="00C01E2C" w:rsidRDefault="00D24E95" w:rsidP="00AE7F36">
      <w:pPr>
        <w:rPr>
          <w:rFonts w:ascii="Arial" w:hAnsi="Arial" w:cs="Arial"/>
        </w:rPr>
      </w:pPr>
    </w:p>
    <w:p w14:paraId="4E67ED30" w14:textId="11B5BFC8" w:rsidR="00D24E95" w:rsidRPr="00C01E2C" w:rsidRDefault="00D24E95" w:rsidP="00AE7F36">
      <w:pPr>
        <w:rPr>
          <w:rFonts w:ascii="Arial" w:hAnsi="Arial" w:cs="Arial"/>
          <w:b/>
        </w:rPr>
      </w:pPr>
      <w:r w:rsidRPr="00C01E2C">
        <w:rPr>
          <w:rFonts w:ascii="Arial" w:hAnsi="Arial" w:cs="Arial"/>
          <w:b/>
        </w:rPr>
        <w:t xml:space="preserve">Section 4.09 </w:t>
      </w:r>
      <w:r w:rsidRPr="00C01E2C">
        <w:rPr>
          <w:rFonts w:ascii="Arial" w:hAnsi="Arial" w:cs="Arial"/>
          <w:b/>
        </w:rPr>
        <w:tab/>
        <w:t>Prompt Payment Requirements</w:t>
      </w:r>
    </w:p>
    <w:p w14:paraId="0403167E" w14:textId="4213730B" w:rsidR="00D24E95" w:rsidRPr="00C01E2C" w:rsidRDefault="00D24E95" w:rsidP="00072B77">
      <w:pPr>
        <w:ind w:left="720" w:hanging="720"/>
        <w:jc w:val="both"/>
        <w:rPr>
          <w:rFonts w:ascii="Arial" w:hAnsi="Arial" w:cs="Arial"/>
        </w:rPr>
      </w:pPr>
      <w:r w:rsidRPr="00C01E2C">
        <w:rPr>
          <w:rFonts w:ascii="Arial" w:hAnsi="Arial" w:cs="Arial"/>
        </w:rPr>
        <w:t>(1)</w:t>
      </w:r>
      <w:r w:rsidR="00352BAC" w:rsidRPr="00C01E2C">
        <w:rPr>
          <w:rFonts w:ascii="Arial" w:hAnsi="Arial" w:cs="Arial"/>
        </w:rPr>
        <w:tab/>
      </w:r>
      <w:r w:rsidRPr="00C01E2C">
        <w:rPr>
          <w:rFonts w:ascii="Arial" w:hAnsi="Arial" w:cs="Arial"/>
        </w:rPr>
        <w:t xml:space="preserve">For the purposes of Article XI-A of the State Finance Law, the </w:t>
      </w:r>
      <w:r w:rsidR="00A860A3" w:rsidRPr="00C01E2C">
        <w:rPr>
          <w:rFonts w:ascii="Arial" w:hAnsi="Arial" w:cs="Arial"/>
        </w:rPr>
        <w:t>campus for which the work</w:t>
      </w:r>
      <w:r w:rsidRPr="00C01E2C">
        <w:rPr>
          <w:rFonts w:ascii="Arial" w:hAnsi="Arial" w:cs="Arial"/>
        </w:rPr>
        <w:t xml:space="preserve"> is </w:t>
      </w:r>
      <w:r w:rsidR="00A860A3" w:rsidRPr="00C01E2C">
        <w:rPr>
          <w:rFonts w:ascii="Arial" w:hAnsi="Arial" w:cs="Arial"/>
        </w:rPr>
        <w:t>being performed</w:t>
      </w:r>
      <w:r w:rsidRPr="00C01E2C">
        <w:rPr>
          <w:rFonts w:ascii="Arial" w:hAnsi="Arial" w:cs="Arial"/>
        </w:rPr>
        <w:t xml:space="preserve"> is the </w:t>
      </w:r>
      <w:r w:rsidR="00A860A3" w:rsidRPr="00C01E2C">
        <w:rPr>
          <w:rFonts w:ascii="Arial" w:hAnsi="Arial" w:cs="Arial"/>
        </w:rPr>
        <w:t>University's</w:t>
      </w:r>
      <w:r w:rsidRPr="00C01E2C">
        <w:rPr>
          <w:rFonts w:ascii="Arial" w:hAnsi="Arial" w:cs="Arial"/>
        </w:rPr>
        <w:t xml:space="preserve"> designated payment office.  Applications for payment must contain the approval of the Consultant before being submitted to the </w:t>
      </w:r>
      <w:r w:rsidR="00A860A3" w:rsidRPr="00C01E2C">
        <w:rPr>
          <w:rFonts w:ascii="Arial" w:hAnsi="Arial" w:cs="Arial"/>
        </w:rPr>
        <w:t>University</w:t>
      </w:r>
      <w:r w:rsidRPr="00C01E2C">
        <w:rPr>
          <w:rFonts w:ascii="Arial" w:hAnsi="Arial" w:cs="Arial"/>
        </w:rPr>
        <w:t>.</w:t>
      </w:r>
    </w:p>
    <w:p w14:paraId="0582A144" w14:textId="77777777" w:rsidR="00D24E95" w:rsidRPr="00C01E2C" w:rsidRDefault="00D24E95" w:rsidP="00AE7F36">
      <w:pPr>
        <w:jc w:val="both"/>
        <w:rPr>
          <w:rFonts w:ascii="Arial" w:hAnsi="Arial" w:cs="Arial"/>
        </w:rPr>
      </w:pPr>
    </w:p>
    <w:p w14:paraId="7F7157BC" w14:textId="77777777" w:rsidR="00D24E95" w:rsidRPr="00C01E2C" w:rsidRDefault="00D24E95" w:rsidP="00072B77">
      <w:pPr>
        <w:ind w:left="720" w:hanging="720"/>
        <w:jc w:val="both"/>
        <w:rPr>
          <w:rFonts w:ascii="Arial" w:hAnsi="Arial" w:cs="Arial"/>
        </w:rPr>
      </w:pPr>
      <w:r w:rsidRPr="00C01E2C">
        <w:rPr>
          <w:rFonts w:ascii="Arial" w:hAnsi="Arial" w:cs="Arial"/>
        </w:rPr>
        <w:t xml:space="preserve">(2) </w:t>
      </w:r>
      <w:r w:rsidR="00352BAC" w:rsidRPr="00C01E2C">
        <w:rPr>
          <w:rFonts w:ascii="Arial" w:hAnsi="Arial" w:cs="Arial"/>
        </w:rPr>
        <w:tab/>
      </w:r>
      <w:r w:rsidRPr="00C01E2C">
        <w:rPr>
          <w:rFonts w:ascii="Arial" w:hAnsi="Arial" w:cs="Arial"/>
        </w:rPr>
        <w:t>Whenever the Consultant's approval of an application for payment is required under the Contract, the Consultant shall have fifteen (15) calendar days, after receipt of such application, to inspect the work before acting on the application.</w:t>
      </w:r>
    </w:p>
    <w:p w14:paraId="3A3FC3AE" w14:textId="77777777" w:rsidR="00D24E95" w:rsidRPr="00C01E2C" w:rsidRDefault="00D24E95" w:rsidP="00AE7F36">
      <w:pPr>
        <w:jc w:val="both"/>
        <w:rPr>
          <w:rFonts w:ascii="Arial" w:hAnsi="Arial" w:cs="Arial"/>
        </w:rPr>
      </w:pPr>
    </w:p>
    <w:p w14:paraId="3B42B1C5" w14:textId="0C09CBF5" w:rsidR="00D24E95" w:rsidRPr="00C01E2C" w:rsidRDefault="00D24E95" w:rsidP="00072B77">
      <w:pPr>
        <w:ind w:left="720" w:hanging="720"/>
        <w:jc w:val="both"/>
        <w:rPr>
          <w:rFonts w:ascii="Arial" w:hAnsi="Arial" w:cs="Arial"/>
        </w:rPr>
      </w:pPr>
      <w:r w:rsidRPr="00C01E2C">
        <w:rPr>
          <w:rFonts w:ascii="Arial" w:hAnsi="Arial" w:cs="Arial"/>
        </w:rPr>
        <w:t xml:space="preserve">(3)  </w:t>
      </w:r>
      <w:r w:rsidR="00352BAC" w:rsidRPr="00C01E2C">
        <w:rPr>
          <w:rFonts w:ascii="Arial" w:hAnsi="Arial" w:cs="Arial"/>
        </w:rPr>
        <w:tab/>
      </w:r>
      <w:r w:rsidRPr="00C01E2C">
        <w:rPr>
          <w:rFonts w:ascii="Arial" w:hAnsi="Arial" w:cs="Arial"/>
        </w:rPr>
        <w:t xml:space="preserve">Until such time that the Contract is approved by the </w:t>
      </w:r>
      <w:r w:rsidR="00F545FC" w:rsidRPr="00C01E2C">
        <w:rPr>
          <w:rFonts w:ascii="Arial" w:hAnsi="Arial" w:cs="Arial"/>
        </w:rPr>
        <w:t>University</w:t>
      </w:r>
      <w:r w:rsidRPr="00C01E2C">
        <w:rPr>
          <w:rFonts w:ascii="Arial" w:hAnsi="Arial" w:cs="Arial"/>
        </w:rPr>
        <w:t>, the thirty (30) day period, referred to in Article XI-A of the State Finance Law for the payment of invoices without interest, shall not begin.</w:t>
      </w:r>
    </w:p>
    <w:p w14:paraId="08AA97F4" w14:textId="77777777" w:rsidR="00D24E95" w:rsidRPr="00C01E2C" w:rsidRDefault="00D24E95" w:rsidP="00AE7F36">
      <w:pPr>
        <w:jc w:val="both"/>
        <w:rPr>
          <w:rFonts w:ascii="Arial" w:hAnsi="Arial" w:cs="Arial"/>
        </w:rPr>
      </w:pPr>
    </w:p>
    <w:p w14:paraId="359FC661" w14:textId="048B1CFF" w:rsidR="00D24E95" w:rsidRPr="00C01E2C" w:rsidRDefault="00D24E95" w:rsidP="00AE7F36">
      <w:pPr>
        <w:jc w:val="both"/>
        <w:rPr>
          <w:rFonts w:ascii="Arial" w:hAnsi="Arial" w:cs="Arial"/>
          <w:b/>
        </w:rPr>
      </w:pPr>
      <w:r w:rsidRPr="00C01E2C">
        <w:rPr>
          <w:rFonts w:ascii="Arial" w:hAnsi="Arial" w:cs="Arial"/>
          <w:b/>
        </w:rPr>
        <w:t xml:space="preserve">Section 4.10 </w:t>
      </w:r>
      <w:r w:rsidRPr="00C01E2C">
        <w:rPr>
          <w:rFonts w:ascii="Arial" w:hAnsi="Arial" w:cs="Arial"/>
          <w:b/>
        </w:rPr>
        <w:tab/>
        <w:t>Progress Payments</w:t>
      </w:r>
    </w:p>
    <w:p w14:paraId="4D8A5247" w14:textId="0BE21B12"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Unless otherwise provided in the Contract, progress payments will be made as the work progresses upon applications submitted by the Contractor and approved by the Consultant and the </w:t>
      </w:r>
      <w:r w:rsidR="00A860A3" w:rsidRPr="00C01E2C">
        <w:rPr>
          <w:rFonts w:ascii="Arial" w:hAnsi="Arial" w:cs="Arial"/>
        </w:rPr>
        <w:t>University.</w:t>
      </w:r>
      <w:r w:rsidRPr="00C01E2C">
        <w:rPr>
          <w:rFonts w:ascii="Arial" w:hAnsi="Arial" w:cs="Arial"/>
        </w:rPr>
        <w:t xml:space="preserve"> Payment of such approved applications shall be made by the </w:t>
      </w:r>
      <w:r w:rsidR="00A860A3" w:rsidRPr="00C01E2C">
        <w:rPr>
          <w:rFonts w:ascii="Arial" w:hAnsi="Arial" w:cs="Arial"/>
        </w:rPr>
        <w:t>University</w:t>
      </w:r>
      <w:r w:rsidRPr="00C01E2C">
        <w:rPr>
          <w:rFonts w:ascii="Arial" w:hAnsi="Arial" w:cs="Arial"/>
        </w:rPr>
        <w:t xml:space="preserve"> within thirty (30) </w:t>
      </w:r>
      <w:r w:rsidR="00FD7CEB">
        <w:rPr>
          <w:rFonts w:ascii="Arial" w:hAnsi="Arial" w:cs="Arial"/>
        </w:rPr>
        <w:t xml:space="preserve">calendar </w:t>
      </w:r>
      <w:r w:rsidRPr="00C01E2C">
        <w:rPr>
          <w:rFonts w:ascii="Arial" w:hAnsi="Arial" w:cs="Arial"/>
        </w:rPr>
        <w:t>days after such approval has been given.</w:t>
      </w:r>
    </w:p>
    <w:p w14:paraId="4E833BDE" w14:textId="77777777" w:rsidR="00D24E95" w:rsidRPr="00C01E2C" w:rsidRDefault="00D24E95" w:rsidP="00AE7F36">
      <w:pPr>
        <w:jc w:val="both"/>
        <w:rPr>
          <w:rFonts w:ascii="Arial" w:hAnsi="Arial" w:cs="Arial"/>
        </w:rPr>
      </w:pPr>
    </w:p>
    <w:p w14:paraId="1B9C97D5" w14:textId="704FE9F9"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The </w:t>
      </w:r>
      <w:r w:rsidR="00A860A3" w:rsidRPr="00C01E2C">
        <w:rPr>
          <w:rFonts w:ascii="Arial" w:hAnsi="Arial" w:cs="Arial"/>
        </w:rPr>
        <w:t>University</w:t>
      </w:r>
      <w:r w:rsidRPr="00C01E2C">
        <w:rPr>
          <w:rFonts w:ascii="Arial" w:hAnsi="Arial" w:cs="Arial"/>
        </w:rPr>
        <w:t xml:space="preserve"> shall make progress payments to the Contractor on the basis of such approved applications, less a</w:t>
      </w:r>
      <w:r w:rsidR="006D75FE">
        <w:rPr>
          <w:rFonts w:ascii="Arial" w:hAnsi="Arial" w:cs="Arial"/>
        </w:rPr>
        <w:t xml:space="preserve"> retained</w:t>
      </w:r>
      <w:r w:rsidRPr="00C01E2C">
        <w:rPr>
          <w:rFonts w:ascii="Arial" w:hAnsi="Arial" w:cs="Arial"/>
        </w:rPr>
        <w:t xml:space="preserve"> amount equal to 5 percent thereof</w:t>
      </w:r>
      <w:r w:rsidR="00E71B27">
        <w:rPr>
          <w:rFonts w:ascii="Arial" w:hAnsi="Arial" w:cs="Arial"/>
        </w:rPr>
        <w:t xml:space="preserve"> (i.e.</w:t>
      </w:r>
      <w:r w:rsidR="00E71B27" w:rsidRPr="00E71B27">
        <w:t xml:space="preserve"> </w:t>
      </w:r>
      <w:r w:rsidR="00E71B27" w:rsidRPr="00E71B27">
        <w:rPr>
          <w:rFonts w:ascii="Arial" w:hAnsi="Arial" w:cs="Arial"/>
        </w:rPr>
        <w:t>retainage</w:t>
      </w:r>
      <w:r w:rsidR="00E71B27">
        <w:rPr>
          <w:rFonts w:ascii="Arial" w:hAnsi="Arial" w:cs="Arial"/>
        </w:rPr>
        <w:t xml:space="preserve">) </w:t>
      </w:r>
      <w:r w:rsidRPr="00C01E2C">
        <w:rPr>
          <w:rFonts w:ascii="Arial" w:hAnsi="Arial" w:cs="Arial"/>
        </w:rPr>
        <w:t xml:space="preserve">, plus an amount necessary, in the </w:t>
      </w:r>
      <w:r w:rsidR="00A860A3" w:rsidRPr="00C01E2C">
        <w:rPr>
          <w:rFonts w:ascii="Arial" w:hAnsi="Arial" w:cs="Arial"/>
        </w:rPr>
        <w:t>University's</w:t>
      </w:r>
      <w:r w:rsidRPr="00C01E2C">
        <w:rPr>
          <w:rFonts w:ascii="Arial" w:hAnsi="Arial" w:cs="Arial"/>
        </w:rPr>
        <w:t xml:space="preserve"> judgment, to satisfy any claims, liens or judgments against the Contractor which have not been suitably discharged, </w:t>
      </w:r>
      <w:r w:rsidR="00832F3E" w:rsidRPr="00C01E2C">
        <w:rPr>
          <w:rFonts w:ascii="Arial" w:hAnsi="Arial" w:cs="Arial"/>
        </w:rPr>
        <w:t xml:space="preserve">, together with any back charges and offsets which are deemed necessary or likely to be incurred by the University as a result of any failure by the Contractor to fully, completely, accurately and timely perform its work, </w:t>
      </w:r>
      <w:r w:rsidRPr="00C01E2C">
        <w:rPr>
          <w:rFonts w:ascii="Arial" w:hAnsi="Arial" w:cs="Arial"/>
        </w:rPr>
        <w:t>which it shall reserve from each such payment until all of the work covered by the Contract has been completed.</w:t>
      </w:r>
    </w:p>
    <w:p w14:paraId="6179743C" w14:textId="77777777" w:rsidR="00D24E95" w:rsidRPr="00C01E2C" w:rsidRDefault="00D24E95" w:rsidP="00AE7F36">
      <w:pPr>
        <w:rPr>
          <w:rFonts w:ascii="Arial" w:hAnsi="Arial" w:cs="Arial"/>
        </w:rPr>
      </w:pPr>
    </w:p>
    <w:p w14:paraId="0B6D01EF" w14:textId="3ECD90FF" w:rsidR="00D24E95" w:rsidRPr="00C01E2C" w:rsidRDefault="00D24E95" w:rsidP="00072B77">
      <w:pPr>
        <w:ind w:left="720" w:hanging="720"/>
        <w:jc w:val="both"/>
        <w:rPr>
          <w:rFonts w:ascii="Arial" w:hAnsi="Arial" w:cs="Arial"/>
        </w:rPr>
      </w:pPr>
      <w:r w:rsidRPr="00C01E2C">
        <w:rPr>
          <w:rFonts w:ascii="Arial" w:hAnsi="Arial" w:cs="Arial"/>
        </w:rPr>
        <w:t>(3)</w:t>
      </w:r>
      <w:r w:rsidR="00FF23F2" w:rsidRPr="00C01E2C">
        <w:rPr>
          <w:rFonts w:ascii="Arial" w:hAnsi="Arial" w:cs="Arial"/>
        </w:rPr>
        <w:tab/>
      </w:r>
      <w:r w:rsidRPr="00C01E2C">
        <w:rPr>
          <w:rFonts w:ascii="Arial" w:hAnsi="Arial" w:cs="Arial"/>
        </w:rPr>
        <w:t xml:space="preserve">When the </w:t>
      </w:r>
      <w:r w:rsidR="00A860A3" w:rsidRPr="00C01E2C">
        <w:rPr>
          <w:rFonts w:ascii="Arial" w:hAnsi="Arial" w:cs="Arial"/>
        </w:rPr>
        <w:t>University</w:t>
      </w:r>
      <w:r w:rsidRPr="00C01E2C">
        <w:rPr>
          <w:rFonts w:ascii="Arial" w:hAnsi="Arial" w:cs="Arial"/>
        </w:rPr>
        <w:t xml:space="preserve"> and the Consultant have determined that all the work is substantially completed, or that a substantial portion of the permanent construction has been completed and accepted, the </w:t>
      </w:r>
      <w:r w:rsidR="00A860A3" w:rsidRPr="00C01E2C">
        <w:rPr>
          <w:rFonts w:ascii="Arial" w:hAnsi="Arial" w:cs="Arial"/>
        </w:rPr>
        <w:t>University</w:t>
      </w:r>
      <w:r w:rsidRPr="00C01E2C">
        <w:rPr>
          <w:rFonts w:ascii="Arial" w:hAnsi="Arial" w:cs="Arial"/>
        </w:rPr>
        <w:t xml:space="preserve"> shall make a progress payment to the Contractor, on the basis of an application submitted by the Contractor and approved by the Consultant and the </w:t>
      </w:r>
      <w:r w:rsidR="00A860A3" w:rsidRPr="00C01E2C">
        <w:rPr>
          <w:rFonts w:ascii="Arial" w:hAnsi="Arial" w:cs="Arial"/>
        </w:rPr>
        <w:t>University</w:t>
      </w:r>
      <w:r w:rsidRPr="00C01E2C">
        <w:rPr>
          <w:rFonts w:ascii="Arial" w:hAnsi="Arial" w:cs="Arial"/>
        </w:rPr>
        <w:t>, which shall reduce the unpaid amount due to the Contractor under the terms of the Contract, including all</w:t>
      </w:r>
      <w:r w:rsidRPr="00C01E2C">
        <w:rPr>
          <w:rFonts w:ascii="Arial" w:hAnsi="Arial" w:cs="Arial"/>
          <w:b/>
        </w:rPr>
        <w:t xml:space="preserve"> </w:t>
      </w:r>
      <w:r w:rsidRPr="00C01E2C">
        <w:rPr>
          <w:rFonts w:ascii="Arial" w:hAnsi="Arial" w:cs="Arial"/>
        </w:rPr>
        <w:t xml:space="preserve">monies retained by the </w:t>
      </w:r>
      <w:r w:rsidR="00A860A3" w:rsidRPr="00C01E2C">
        <w:rPr>
          <w:rFonts w:ascii="Arial" w:hAnsi="Arial" w:cs="Arial"/>
        </w:rPr>
        <w:t>University</w:t>
      </w:r>
      <w:r w:rsidRPr="00C01E2C">
        <w:rPr>
          <w:rFonts w:ascii="Arial" w:hAnsi="Arial" w:cs="Arial"/>
        </w:rPr>
        <w:t xml:space="preserve"> from previous progress payments to the Contractor, to an amount equal to two (2) times the cost, estimated by the Consultant, of performing, in accordance with the Contract, all uncompleted, unaccepted and corrective work, plus an amount necessary, in the </w:t>
      </w:r>
      <w:r w:rsidR="00A860A3" w:rsidRPr="00C01E2C">
        <w:rPr>
          <w:rFonts w:ascii="Arial" w:hAnsi="Arial" w:cs="Arial"/>
        </w:rPr>
        <w:t>University's</w:t>
      </w:r>
      <w:r w:rsidRPr="00C01E2C">
        <w:rPr>
          <w:rFonts w:ascii="Arial" w:hAnsi="Arial" w:cs="Arial"/>
        </w:rPr>
        <w:t xml:space="preserve"> judgment, to satisfy any claims, liens or judgments against the Contractor which have not been suitably discharged.  As the remaining items of work are satisfactorily completed or corrected, the </w:t>
      </w:r>
      <w:r w:rsidR="00A860A3" w:rsidRPr="00C01E2C">
        <w:rPr>
          <w:rFonts w:ascii="Arial" w:hAnsi="Arial" w:cs="Arial"/>
        </w:rPr>
        <w:t>University</w:t>
      </w:r>
      <w:r w:rsidRPr="00C01E2C">
        <w:rPr>
          <w:rFonts w:ascii="Arial" w:hAnsi="Arial" w:cs="Arial"/>
        </w:rPr>
        <w:t xml:space="preserve"> shall make progress payments to the Contractor, on the basis of applications submitted by the Contractor and approved by the </w:t>
      </w:r>
      <w:r w:rsidR="00F545FC" w:rsidRPr="00C01E2C">
        <w:rPr>
          <w:rFonts w:ascii="Arial" w:hAnsi="Arial" w:cs="Arial"/>
        </w:rPr>
        <w:t>University</w:t>
      </w:r>
      <w:r w:rsidRPr="00C01E2C">
        <w:rPr>
          <w:rFonts w:ascii="Arial" w:hAnsi="Arial" w:cs="Arial"/>
        </w:rPr>
        <w:t xml:space="preserve"> and the Consultant, covering said items of work less an amount necessary, in the </w:t>
      </w:r>
      <w:r w:rsidR="00F545FC" w:rsidRPr="00C01E2C">
        <w:rPr>
          <w:rFonts w:ascii="Arial" w:hAnsi="Arial" w:cs="Arial"/>
        </w:rPr>
        <w:t>University’s</w:t>
      </w:r>
      <w:r w:rsidRPr="00C01E2C">
        <w:rPr>
          <w:rFonts w:ascii="Arial" w:hAnsi="Arial" w:cs="Arial"/>
        </w:rPr>
        <w:t xml:space="preserve"> judgment, to satisfy any claims, liens or judgments against the Contractor which have not been suitably discharged.</w:t>
      </w:r>
    </w:p>
    <w:p w14:paraId="6FEFE305" w14:textId="77777777" w:rsidR="00D24E95" w:rsidRPr="00C01E2C" w:rsidRDefault="00D24E95" w:rsidP="00AE7F36">
      <w:pPr>
        <w:rPr>
          <w:rFonts w:ascii="Arial" w:hAnsi="Arial" w:cs="Arial"/>
        </w:rPr>
      </w:pPr>
    </w:p>
    <w:p w14:paraId="0835DEA4" w14:textId="6E38492C" w:rsidR="00D24E95" w:rsidRPr="00C01E2C" w:rsidRDefault="00D24E95" w:rsidP="00AE7F36">
      <w:pPr>
        <w:rPr>
          <w:rFonts w:ascii="Arial" w:hAnsi="Arial" w:cs="Arial"/>
          <w:b/>
        </w:rPr>
      </w:pPr>
      <w:r w:rsidRPr="00C01E2C">
        <w:rPr>
          <w:rFonts w:ascii="Arial" w:hAnsi="Arial" w:cs="Arial"/>
          <w:b/>
        </w:rPr>
        <w:t xml:space="preserve">Section 4.11 </w:t>
      </w:r>
      <w:r w:rsidRPr="00C01E2C">
        <w:rPr>
          <w:rFonts w:ascii="Arial" w:hAnsi="Arial" w:cs="Arial"/>
          <w:b/>
        </w:rPr>
        <w:tab/>
        <w:t>Applications for Progress</w:t>
      </w:r>
      <w:r w:rsidR="00C01E2C">
        <w:rPr>
          <w:rFonts w:ascii="Arial" w:hAnsi="Arial" w:cs="Arial"/>
          <w:b/>
        </w:rPr>
        <w:t xml:space="preserve"> </w:t>
      </w:r>
      <w:r w:rsidRPr="00C01E2C">
        <w:rPr>
          <w:rFonts w:ascii="Arial" w:hAnsi="Arial" w:cs="Arial"/>
          <w:b/>
        </w:rPr>
        <w:t>Payments</w:t>
      </w:r>
    </w:p>
    <w:p w14:paraId="15AAFCF1" w14:textId="59282C67" w:rsidR="00D24E95" w:rsidRPr="00C01E2C" w:rsidRDefault="00D24E95" w:rsidP="00AE7F36">
      <w:pPr>
        <w:jc w:val="both"/>
        <w:rPr>
          <w:rFonts w:ascii="Arial" w:hAnsi="Arial" w:cs="Arial"/>
        </w:rPr>
      </w:pPr>
      <w:r w:rsidRPr="00C01E2C">
        <w:rPr>
          <w:rFonts w:ascii="Arial" w:hAnsi="Arial" w:cs="Arial"/>
        </w:rPr>
        <w:t xml:space="preserve">The Contractor shall prepare all applications for progress payments for work performed, together with supporting data and computations as are deemed necessary by the Consultant to determine the accuracy of the application.  The application for payment and all required supporting documentation shall be submitted </w:t>
      </w:r>
      <w:r w:rsidR="00005B08" w:rsidRPr="00C01E2C">
        <w:rPr>
          <w:rFonts w:ascii="Arial" w:hAnsi="Arial" w:cs="Arial"/>
        </w:rPr>
        <w:t xml:space="preserve">using the </w:t>
      </w:r>
      <w:r w:rsidR="00F545FC" w:rsidRPr="00C01E2C">
        <w:rPr>
          <w:rFonts w:ascii="Arial" w:hAnsi="Arial" w:cs="Arial"/>
        </w:rPr>
        <w:t>University</w:t>
      </w:r>
      <w:r w:rsidR="00005B08" w:rsidRPr="00C01E2C">
        <w:rPr>
          <w:rFonts w:ascii="Arial" w:hAnsi="Arial" w:cs="Arial"/>
        </w:rPr>
        <w:t>’s</w:t>
      </w:r>
      <w:r w:rsidRPr="00C01E2C">
        <w:rPr>
          <w:rFonts w:ascii="Arial" w:hAnsi="Arial" w:cs="Arial"/>
        </w:rPr>
        <w:t xml:space="preserve"> prescribed </w:t>
      </w:r>
      <w:r w:rsidR="00005B08" w:rsidRPr="00C01E2C">
        <w:rPr>
          <w:rFonts w:ascii="Arial" w:hAnsi="Arial" w:cs="Arial"/>
        </w:rPr>
        <w:t>forms</w:t>
      </w:r>
      <w:r w:rsidRPr="00C01E2C">
        <w:rPr>
          <w:rFonts w:ascii="Arial" w:hAnsi="Arial" w:cs="Arial"/>
        </w:rPr>
        <w:t xml:space="preserve">.  The Contractor shall include with such applications reports detailing actual payments to minority and women-owned businesses who participate on </w:t>
      </w:r>
      <w:proofErr w:type="gramStart"/>
      <w:r w:rsidR="00F545FC" w:rsidRPr="00C01E2C">
        <w:rPr>
          <w:rFonts w:ascii="Arial" w:hAnsi="Arial" w:cs="Arial"/>
        </w:rPr>
        <w:t>University</w:t>
      </w:r>
      <w:proofErr w:type="gramEnd"/>
      <w:r w:rsidRPr="00C01E2C">
        <w:rPr>
          <w:rFonts w:ascii="Arial" w:hAnsi="Arial" w:cs="Arial"/>
        </w:rPr>
        <w:t xml:space="preserve"> projects.  Failure of the Contractor to submit applications for progress payments, or lack of complete and accurate supporting data, shall be sufficient reason for withholding payment until such omissions or errors are rectified.  Unless otherwise directed, such applications, signed and certified as correct by the Contractor, shall be delivered by the Contractor to the Consultant once each month showing the total value of work completed and in place on the last day of the payment period covered by the application.</w:t>
      </w:r>
    </w:p>
    <w:p w14:paraId="5BB66857" w14:textId="77777777" w:rsidR="00D24E95" w:rsidRPr="00C01E2C" w:rsidRDefault="00D24E95" w:rsidP="00AE7F36">
      <w:pPr>
        <w:rPr>
          <w:rFonts w:ascii="Arial" w:hAnsi="Arial" w:cs="Arial"/>
        </w:rPr>
      </w:pPr>
    </w:p>
    <w:p w14:paraId="0C32D35C" w14:textId="27F56799" w:rsidR="00D24E95" w:rsidRPr="00C01E2C" w:rsidRDefault="00D24E95" w:rsidP="00AE7F36">
      <w:pPr>
        <w:rPr>
          <w:rFonts w:ascii="Arial" w:hAnsi="Arial" w:cs="Arial"/>
          <w:b/>
        </w:rPr>
      </w:pPr>
      <w:r w:rsidRPr="00C01E2C">
        <w:rPr>
          <w:rFonts w:ascii="Arial" w:hAnsi="Arial" w:cs="Arial"/>
          <w:b/>
        </w:rPr>
        <w:t>Section 4.12</w:t>
      </w:r>
      <w:r w:rsidRPr="00C01E2C">
        <w:rPr>
          <w:rFonts w:ascii="Arial" w:hAnsi="Arial" w:cs="Arial"/>
          <w:b/>
        </w:rPr>
        <w:tab/>
        <w:t>Progress Payments for Materials</w:t>
      </w:r>
      <w:r w:rsidR="00F00CC2">
        <w:rPr>
          <w:rFonts w:ascii="Arial" w:hAnsi="Arial" w:cs="Arial"/>
          <w:b/>
        </w:rPr>
        <w:t xml:space="preserve"> </w:t>
      </w:r>
      <w:r w:rsidRPr="00C01E2C">
        <w:rPr>
          <w:rFonts w:ascii="Arial" w:hAnsi="Arial" w:cs="Arial"/>
          <w:b/>
        </w:rPr>
        <w:t>Delivered to Site</w:t>
      </w:r>
    </w:p>
    <w:p w14:paraId="14E31B22" w14:textId="77777777" w:rsidR="00D24E95" w:rsidRPr="00C01E2C" w:rsidRDefault="00D24E95" w:rsidP="00072B77">
      <w:pPr>
        <w:ind w:left="720" w:hanging="720"/>
        <w:jc w:val="both"/>
        <w:rPr>
          <w:rFonts w:ascii="Arial" w:hAnsi="Arial" w:cs="Arial"/>
        </w:rPr>
      </w:pPr>
      <w:r w:rsidRPr="00C01E2C">
        <w:rPr>
          <w:rFonts w:ascii="Arial" w:hAnsi="Arial" w:cs="Arial"/>
        </w:rPr>
        <w:t>(1)</w:t>
      </w:r>
      <w:r w:rsidRPr="00C01E2C">
        <w:rPr>
          <w:rFonts w:ascii="Arial" w:hAnsi="Arial" w:cs="Arial"/>
        </w:rPr>
        <w:tab/>
        <w:t>Progress payments made in accordance with Section 4.10 shall include a payment for materials and equipment to be furnished and installed under the Contract, after such materials and equipment have been delivered and accepted at the site of the work.</w:t>
      </w:r>
    </w:p>
    <w:p w14:paraId="6794AF5B" w14:textId="77777777" w:rsidR="007834C0" w:rsidRPr="00C01E2C" w:rsidRDefault="007834C0" w:rsidP="00AE7F36">
      <w:pPr>
        <w:jc w:val="both"/>
        <w:rPr>
          <w:rFonts w:ascii="Arial" w:hAnsi="Arial" w:cs="Arial"/>
        </w:rPr>
      </w:pPr>
    </w:p>
    <w:p w14:paraId="4E182540" w14:textId="13833588"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Materials and equipment for which such progress payment has been made shall not be removed from the site, shall be stored until incorporated into the work in a location approved by the Consultant and shall be adequately protected from fire, theft and vandalism, the effects of the elements and any other damage whatsoever, and </w:t>
      </w:r>
      <w:proofErr w:type="gramStart"/>
      <w:r w:rsidRPr="00C01E2C">
        <w:rPr>
          <w:rFonts w:ascii="Arial" w:hAnsi="Arial" w:cs="Arial"/>
        </w:rPr>
        <w:t>shall at all times</w:t>
      </w:r>
      <w:proofErr w:type="gramEnd"/>
      <w:r w:rsidRPr="00C01E2C">
        <w:rPr>
          <w:rFonts w:ascii="Arial" w:hAnsi="Arial" w:cs="Arial"/>
        </w:rPr>
        <w:t xml:space="preserve"> be available for inspection by the Consultant and the </w:t>
      </w:r>
      <w:r w:rsidR="00F545FC" w:rsidRPr="00C01E2C">
        <w:rPr>
          <w:rFonts w:ascii="Arial" w:hAnsi="Arial" w:cs="Arial"/>
        </w:rPr>
        <w:t>University</w:t>
      </w:r>
      <w:r w:rsidRPr="00C01E2C">
        <w:rPr>
          <w:rFonts w:ascii="Arial" w:hAnsi="Arial" w:cs="Arial"/>
        </w:rPr>
        <w:t>.</w:t>
      </w:r>
    </w:p>
    <w:p w14:paraId="0F59F75F" w14:textId="77777777" w:rsidR="00D24E95" w:rsidRPr="00C01E2C" w:rsidRDefault="00D24E95" w:rsidP="00AE7F36">
      <w:pPr>
        <w:rPr>
          <w:rFonts w:ascii="Arial" w:hAnsi="Arial" w:cs="Arial"/>
        </w:rPr>
      </w:pPr>
    </w:p>
    <w:p w14:paraId="712E97A2" w14:textId="71BD8B55" w:rsidR="00D24E95" w:rsidRPr="00C01E2C" w:rsidRDefault="00D24E95" w:rsidP="00AE7F36">
      <w:pPr>
        <w:rPr>
          <w:rFonts w:ascii="Arial" w:hAnsi="Arial" w:cs="Arial"/>
          <w:b/>
        </w:rPr>
      </w:pPr>
      <w:r w:rsidRPr="00C01E2C">
        <w:rPr>
          <w:rFonts w:ascii="Arial" w:hAnsi="Arial" w:cs="Arial"/>
          <w:b/>
        </w:rPr>
        <w:t xml:space="preserve">Section 4.13 </w:t>
      </w:r>
      <w:r w:rsidRPr="00C01E2C">
        <w:rPr>
          <w:rFonts w:ascii="Arial" w:hAnsi="Arial" w:cs="Arial"/>
          <w:b/>
        </w:rPr>
        <w:tab/>
        <w:t>Transfer of Title to Materials Delivered to Site</w:t>
      </w:r>
    </w:p>
    <w:p w14:paraId="237C1146" w14:textId="5AD581B9" w:rsidR="00D24E95" w:rsidRPr="00C01E2C" w:rsidRDefault="00D24E95" w:rsidP="00AE7F36">
      <w:pPr>
        <w:jc w:val="both"/>
        <w:rPr>
          <w:rFonts w:ascii="Arial" w:hAnsi="Arial" w:cs="Arial"/>
        </w:rPr>
      </w:pPr>
      <w:r w:rsidRPr="00C01E2C">
        <w:rPr>
          <w:rFonts w:ascii="Arial" w:hAnsi="Arial" w:cs="Arial"/>
        </w:rPr>
        <w:t xml:space="preserve">Title to all supplies and materials to be furnished or provided by the Contractor to the </w:t>
      </w:r>
      <w:r w:rsidR="00F545FC" w:rsidRPr="00C01E2C">
        <w:rPr>
          <w:rFonts w:ascii="Arial" w:hAnsi="Arial" w:cs="Arial"/>
        </w:rPr>
        <w:t>University</w:t>
      </w:r>
      <w:r w:rsidRPr="00C01E2C">
        <w:rPr>
          <w:rFonts w:ascii="Arial" w:hAnsi="Arial" w:cs="Arial"/>
        </w:rPr>
        <w:t xml:space="preserve"> pursuant to the provisions of the Contract Documents shall immediately vest in and become the sole property of the </w:t>
      </w:r>
      <w:r w:rsidR="00F545FC" w:rsidRPr="00C01E2C">
        <w:rPr>
          <w:rFonts w:ascii="Arial" w:hAnsi="Arial" w:cs="Arial"/>
        </w:rPr>
        <w:t>University</w:t>
      </w:r>
      <w:r w:rsidRPr="00C01E2C">
        <w:rPr>
          <w:rFonts w:ascii="Arial" w:hAnsi="Arial" w:cs="Arial"/>
        </w:rPr>
        <w:t xml:space="preserve"> upon delivery of such supplies and materials to the site.  Notwithstanding such transfer of title, the Contractor shall have the full continuing responsibility to install such materials and supplies, protect them, maintain them in proper condition and forthwith repair, replace and make good any damage thereto without cost to the </w:t>
      </w:r>
      <w:r w:rsidR="00F545FC" w:rsidRPr="00C01E2C">
        <w:rPr>
          <w:rFonts w:ascii="Arial" w:hAnsi="Arial" w:cs="Arial"/>
        </w:rPr>
        <w:t>University</w:t>
      </w:r>
      <w:r w:rsidRPr="00C01E2C">
        <w:rPr>
          <w:rFonts w:ascii="Arial" w:hAnsi="Arial" w:cs="Arial"/>
        </w:rPr>
        <w:t xml:space="preserve"> until such time as the work covered by the Contract is fully accepted by the </w:t>
      </w:r>
      <w:r w:rsidR="00F545FC" w:rsidRPr="00C01E2C">
        <w:rPr>
          <w:rFonts w:ascii="Arial" w:hAnsi="Arial" w:cs="Arial"/>
        </w:rPr>
        <w:t>University</w:t>
      </w:r>
      <w:r w:rsidRPr="00C01E2C">
        <w:rPr>
          <w:rFonts w:ascii="Arial" w:hAnsi="Arial" w:cs="Arial"/>
        </w:rPr>
        <w:t xml:space="preserve">.  Such transfer of title shall in no way affect any of the Contractor's obligations under the Contract.  </w:t>
      </w:r>
      <w:proofErr w:type="gramStart"/>
      <w:r w:rsidRPr="00C01E2C">
        <w:rPr>
          <w:rFonts w:ascii="Arial" w:hAnsi="Arial" w:cs="Arial"/>
        </w:rPr>
        <w:t>In the event that</w:t>
      </w:r>
      <w:proofErr w:type="gramEnd"/>
      <w:r w:rsidRPr="00C01E2C">
        <w:rPr>
          <w:rFonts w:ascii="Arial" w:hAnsi="Arial" w:cs="Arial"/>
        </w:rPr>
        <w:t xml:space="preserve">, after title has passed to the </w:t>
      </w:r>
      <w:r w:rsidR="00F545FC" w:rsidRPr="00C01E2C">
        <w:rPr>
          <w:rFonts w:ascii="Arial" w:hAnsi="Arial" w:cs="Arial"/>
        </w:rPr>
        <w:t>University</w:t>
      </w:r>
      <w:r w:rsidRPr="00C01E2C">
        <w:rPr>
          <w:rFonts w:ascii="Arial" w:hAnsi="Arial" w:cs="Arial"/>
        </w:rPr>
        <w:t>, any of such supplies and materials are rejected as being defective or otherwise unsatisfactory, title to all such supplies and materials shall be deemed to have been transferred back to the Contractor.</w:t>
      </w:r>
    </w:p>
    <w:p w14:paraId="69AF61CD" w14:textId="77777777" w:rsidR="00D24E95" w:rsidRPr="00C01E2C" w:rsidRDefault="00D24E95" w:rsidP="00AE7F36">
      <w:pPr>
        <w:rPr>
          <w:rFonts w:ascii="Arial" w:hAnsi="Arial" w:cs="Arial"/>
        </w:rPr>
      </w:pPr>
    </w:p>
    <w:p w14:paraId="59AF9BAD" w14:textId="6F4DF6FA"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4.14  </w:t>
      </w:r>
      <w:r w:rsidRPr="00C01E2C">
        <w:rPr>
          <w:rFonts w:ascii="Arial" w:hAnsi="Arial" w:cs="Arial"/>
          <w:b/>
        </w:rPr>
        <w:tab/>
      </w:r>
      <w:proofErr w:type="gramEnd"/>
      <w:r w:rsidRPr="00C01E2C">
        <w:rPr>
          <w:rFonts w:ascii="Arial" w:hAnsi="Arial" w:cs="Arial"/>
          <w:b/>
        </w:rPr>
        <w:t>Progress Payments for Materials</w:t>
      </w:r>
      <w:r w:rsidR="00C01E2C">
        <w:rPr>
          <w:rFonts w:ascii="Arial" w:hAnsi="Arial" w:cs="Arial"/>
          <w:b/>
        </w:rPr>
        <w:t xml:space="preserve"> </w:t>
      </w:r>
      <w:r w:rsidRPr="00C01E2C">
        <w:rPr>
          <w:rFonts w:ascii="Arial" w:hAnsi="Arial" w:cs="Arial"/>
          <w:b/>
        </w:rPr>
        <w:t>Stored Off Site</w:t>
      </w:r>
    </w:p>
    <w:p w14:paraId="40F4104B" w14:textId="0953FF6C" w:rsidR="00D24E95" w:rsidRPr="00C01E2C" w:rsidRDefault="00D24E95" w:rsidP="00072B77">
      <w:pPr>
        <w:ind w:left="360" w:hanging="360"/>
        <w:jc w:val="both"/>
        <w:rPr>
          <w:rFonts w:ascii="Arial" w:hAnsi="Arial" w:cs="Arial"/>
        </w:rPr>
      </w:pPr>
      <w:r w:rsidRPr="00C01E2C">
        <w:rPr>
          <w:rFonts w:ascii="Arial" w:hAnsi="Arial" w:cs="Arial"/>
        </w:rPr>
        <w:t xml:space="preserve">(1) </w:t>
      </w:r>
      <w:r w:rsidRPr="00C01E2C">
        <w:rPr>
          <w:rFonts w:ascii="Arial" w:hAnsi="Arial" w:cs="Arial"/>
        </w:rPr>
        <w:tab/>
        <w:t xml:space="preserve">Progress payments made in accordance with Section 4.10 shall include a payment for materials and equipment which are in short and/or critical supply or have been specially fabricated for the Project.  Materials and equipment, for which a progress payment is made pursuant to the preceding sentence, shall be stored by the Contractor, after fabrication, until such time as their delivery to the site is required, at a facility and location approved by the Consultant; shall be adequately protected from fire, theft and vandalism, the effects of the elements and any other damage whatsoever; and shall at all times be available for inspection by the Consultant and the </w:t>
      </w:r>
      <w:r w:rsidR="00F545FC" w:rsidRPr="00C01E2C">
        <w:rPr>
          <w:rFonts w:ascii="Arial" w:hAnsi="Arial" w:cs="Arial"/>
        </w:rPr>
        <w:t>University</w:t>
      </w:r>
      <w:r w:rsidRPr="00C01E2C">
        <w:rPr>
          <w:rFonts w:ascii="Arial" w:hAnsi="Arial" w:cs="Arial"/>
        </w:rPr>
        <w:t>.  No progress payment shall, however, be made for said materials and equipment until:</w:t>
      </w:r>
    </w:p>
    <w:p w14:paraId="6E21DBEB" w14:textId="77777777" w:rsidR="00D24E95" w:rsidRPr="00C01E2C" w:rsidRDefault="00D24E95" w:rsidP="00AE7F36">
      <w:pPr>
        <w:jc w:val="both"/>
        <w:rPr>
          <w:rFonts w:ascii="Arial" w:hAnsi="Arial" w:cs="Arial"/>
        </w:rPr>
      </w:pPr>
    </w:p>
    <w:p w14:paraId="23FEBBF0" w14:textId="1159670C" w:rsidR="00D24E95" w:rsidRPr="00C01E2C" w:rsidRDefault="00D24E95" w:rsidP="00072B77">
      <w:pPr>
        <w:ind w:left="720" w:hanging="360"/>
        <w:jc w:val="both"/>
        <w:rPr>
          <w:rFonts w:ascii="Arial" w:hAnsi="Arial" w:cs="Arial"/>
        </w:rPr>
      </w:pPr>
      <w:r w:rsidRPr="00C01E2C">
        <w:rPr>
          <w:rFonts w:ascii="Arial" w:hAnsi="Arial" w:cs="Arial"/>
        </w:rPr>
        <w:lastRenderedPageBreak/>
        <w:t>a.</w:t>
      </w:r>
      <w:r w:rsidRPr="00C01E2C">
        <w:rPr>
          <w:rFonts w:ascii="Arial" w:hAnsi="Arial" w:cs="Arial"/>
        </w:rPr>
        <w:tab/>
        <w:t xml:space="preserve">The Contractor furnishes to the </w:t>
      </w:r>
      <w:r w:rsidR="00F545FC" w:rsidRPr="00C01E2C">
        <w:rPr>
          <w:rFonts w:ascii="Arial" w:hAnsi="Arial" w:cs="Arial"/>
        </w:rPr>
        <w:t>University</w:t>
      </w:r>
      <w:r w:rsidRPr="00C01E2C">
        <w:rPr>
          <w:rFonts w:ascii="Arial" w:hAnsi="Arial" w:cs="Arial"/>
        </w:rPr>
        <w:t xml:space="preserve"> a bill of sale listing quantity and costs of said materials and equipment f.o.b. point of </w:t>
      </w:r>
      <w:proofErr w:type="gramStart"/>
      <w:r w:rsidRPr="00C01E2C">
        <w:rPr>
          <w:rFonts w:ascii="Arial" w:hAnsi="Arial" w:cs="Arial"/>
        </w:rPr>
        <w:t>origin;</w:t>
      </w:r>
      <w:proofErr w:type="gramEnd"/>
    </w:p>
    <w:p w14:paraId="7E7C9983" w14:textId="77777777" w:rsidR="00D24E95" w:rsidRPr="00C01E2C" w:rsidRDefault="00D24E95" w:rsidP="00072B77">
      <w:pPr>
        <w:ind w:left="720" w:hanging="360"/>
        <w:jc w:val="both"/>
        <w:rPr>
          <w:rFonts w:ascii="Arial" w:hAnsi="Arial" w:cs="Arial"/>
        </w:rPr>
      </w:pPr>
    </w:p>
    <w:p w14:paraId="0D1A20B1" w14:textId="030D442D"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The Consultant shall have inspected said materials and equipment and recommended payment therefor; and</w:t>
      </w:r>
    </w:p>
    <w:p w14:paraId="3E64E192" w14:textId="77777777" w:rsidR="00D24E95" w:rsidRPr="00C01E2C" w:rsidRDefault="00D24E95" w:rsidP="00072B77">
      <w:pPr>
        <w:ind w:left="720" w:hanging="360"/>
        <w:rPr>
          <w:rFonts w:ascii="Arial" w:hAnsi="Arial" w:cs="Arial"/>
        </w:rPr>
      </w:pPr>
    </w:p>
    <w:p w14:paraId="3F2E6B84" w14:textId="17D7CA2A" w:rsidR="00D24E95" w:rsidRPr="00C01E2C" w:rsidRDefault="00D24E95" w:rsidP="00072B77">
      <w:pPr>
        <w:ind w:left="720" w:hanging="360"/>
        <w:jc w:val="both"/>
        <w:rPr>
          <w:rFonts w:ascii="Arial" w:hAnsi="Arial" w:cs="Arial"/>
        </w:rPr>
      </w:pPr>
      <w:r w:rsidRPr="00C01E2C">
        <w:rPr>
          <w:rFonts w:ascii="Arial" w:hAnsi="Arial" w:cs="Arial"/>
        </w:rPr>
        <w:t>c.</w:t>
      </w:r>
      <w:r w:rsidRPr="00C01E2C">
        <w:rPr>
          <w:rFonts w:ascii="Arial" w:hAnsi="Arial" w:cs="Arial"/>
        </w:rPr>
        <w:tab/>
        <w:t xml:space="preserve">The Contractor furnishes to the </w:t>
      </w:r>
      <w:r w:rsidR="00F545FC" w:rsidRPr="00C01E2C">
        <w:rPr>
          <w:rFonts w:ascii="Arial" w:hAnsi="Arial" w:cs="Arial"/>
        </w:rPr>
        <w:t>University</w:t>
      </w:r>
      <w:r w:rsidRPr="00C01E2C">
        <w:rPr>
          <w:rFonts w:ascii="Arial" w:hAnsi="Arial" w:cs="Arial"/>
        </w:rPr>
        <w:t xml:space="preserve"> a builder's risk insurance policy, with the broad form extended coverage endorsement, for said materials and equipment, in an amount equal to 100 percent of the value thereof, which policy shall be maintained, at the sole cost and expense of the Contractor, until said materials and equipment have been incorporated into the Project.  The said insurance policy shall contain a provision that the loss, if any, is to be made adjustable with and payable to the </w:t>
      </w:r>
      <w:r w:rsidR="00F545FC" w:rsidRPr="00C01E2C">
        <w:rPr>
          <w:rFonts w:ascii="Arial" w:hAnsi="Arial" w:cs="Arial"/>
        </w:rPr>
        <w:t>University</w:t>
      </w:r>
      <w:r w:rsidRPr="00C01E2C">
        <w:rPr>
          <w:rFonts w:ascii="Arial" w:hAnsi="Arial" w:cs="Arial"/>
        </w:rPr>
        <w:t xml:space="preserve"> as trustee for the insured, i.e., the </w:t>
      </w:r>
      <w:r w:rsidR="00F545FC" w:rsidRPr="00C01E2C">
        <w:rPr>
          <w:rFonts w:ascii="Arial" w:hAnsi="Arial" w:cs="Arial"/>
        </w:rPr>
        <w:t>University</w:t>
      </w:r>
      <w:r w:rsidRPr="00C01E2C">
        <w:rPr>
          <w:rFonts w:ascii="Arial" w:hAnsi="Arial" w:cs="Arial"/>
        </w:rPr>
        <w:t xml:space="preserve"> and the Contractor, and a provision that it shall not be changed or cancelled and that it will be automatically renewed upon expiration and continued in force unless the </w:t>
      </w:r>
      <w:r w:rsidR="00F545FC" w:rsidRPr="00C01E2C">
        <w:rPr>
          <w:rFonts w:ascii="Arial" w:hAnsi="Arial" w:cs="Arial"/>
        </w:rPr>
        <w:t>University</w:t>
      </w:r>
      <w:r w:rsidRPr="00C01E2C">
        <w:rPr>
          <w:rFonts w:ascii="Arial" w:hAnsi="Arial" w:cs="Arial"/>
        </w:rPr>
        <w:t xml:space="preserve"> is given thirty (30) </w:t>
      </w:r>
      <w:r w:rsidR="0046252F">
        <w:rPr>
          <w:rFonts w:ascii="Arial" w:hAnsi="Arial" w:cs="Arial"/>
        </w:rPr>
        <w:t xml:space="preserve">calendar </w:t>
      </w:r>
      <w:r w:rsidRPr="00C01E2C">
        <w:rPr>
          <w:rFonts w:ascii="Arial" w:hAnsi="Arial" w:cs="Arial"/>
        </w:rPr>
        <w:t>days written notice to the contrary.</w:t>
      </w:r>
    </w:p>
    <w:p w14:paraId="72DF79BF" w14:textId="77777777" w:rsidR="00005B08" w:rsidRPr="00C01E2C" w:rsidRDefault="00005B08" w:rsidP="00072B77">
      <w:pPr>
        <w:ind w:left="720" w:hanging="360"/>
        <w:jc w:val="both"/>
        <w:rPr>
          <w:rFonts w:ascii="Arial" w:hAnsi="Arial" w:cs="Arial"/>
        </w:rPr>
      </w:pPr>
    </w:p>
    <w:p w14:paraId="024E8994" w14:textId="3B4C4037" w:rsidR="00005B08" w:rsidRPr="00C01E2C" w:rsidRDefault="00005B08" w:rsidP="00072B77">
      <w:pPr>
        <w:ind w:left="720" w:hanging="360"/>
        <w:jc w:val="both"/>
        <w:rPr>
          <w:rFonts w:ascii="Arial" w:hAnsi="Arial" w:cs="Arial"/>
        </w:rPr>
      </w:pPr>
      <w:r w:rsidRPr="00C01E2C">
        <w:rPr>
          <w:rFonts w:ascii="Arial" w:hAnsi="Arial" w:cs="Arial"/>
        </w:rPr>
        <w:t>d.</w:t>
      </w:r>
      <w:r w:rsidRPr="00C01E2C">
        <w:rPr>
          <w:rFonts w:ascii="Arial" w:hAnsi="Arial" w:cs="Arial"/>
        </w:rPr>
        <w:tab/>
        <w:t xml:space="preserve">The Contractor shall develop and provide a preventive maintenance log for stored equipment when determined appropriate by the </w:t>
      </w:r>
      <w:r w:rsidR="006A5623" w:rsidRPr="00C01E2C">
        <w:rPr>
          <w:rFonts w:ascii="Arial" w:hAnsi="Arial" w:cs="Arial"/>
        </w:rPr>
        <w:t>C</w:t>
      </w:r>
      <w:r w:rsidRPr="00C01E2C">
        <w:rPr>
          <w:rFonts w:ascii="Arial" w:hAnsi="Arial" w:cs="Arial"/>
        </w:rPr>
        <w:t xml:space="preserve">onsultant.  The </w:t>
      </w:r>
      <w:r w:rsidR="006A5623" w:rsidRPr="00C01E2C">
        <w:rPr>
          <w:rFonts w:ascii="Arial" w:hAnsi="Arial" w:cs="Arial"/>
        </w:rPr>
        <w:t>C</w:t>
      </w:r>
      <w:r w:rsidRPr="00C01E2C">
        <w:rPr>
          <w:rFonts w:ascii="Arial" w:hAnsi="Arial" w:cs="Arial"/>
        </w:rPr>
        <w:t xml:space="preserve">ontractor shall provide timely notification and opportunity for the Consultant and the </w:t>
      </w:r>
      <w:r w:rsidR="00F545FC" w:rsidRPr="00C01E2C">
        <w:rPr>
          <w:rFonts w:ascii="Arial" w:hAnsi="Arial" w:cs="Arial"/>
        </w:rPr>
        <w:t>University</w:t>
      </w:r>
      <w:r w:rsidRPr="00C01E2C">
        <w:rPr>
          <w:rFonts w:ascii="Arial" w:hAnsi="Arial" w:cs="Arial"/>
        </w:rPr>
        <w:t xml:space="preserve"> to </w:t>
      </w:r>
      <w:r w:rsidR="00EA3843" w:rsidRPr="00C01E2C">
        <w:rPr>
          <w:rFonts w:ascii="Arial" w:hAnsi="Arial" w:cs="Arial"/>
        </w:rPr>
        <w:t>view the</w:t>
      </w:r>
      <w:r w:rsidRPr="00C01E2C">
        <w:rPr>
          <w:rFonts w:ascii="Arial" w:hAnsi="Arial" w:cs="Arial"/>
        </w:rPr>
        <w:t xml:space="preserve"> </w:t>
      </w:r>
      <w:r w:rsidR="00EA3843" w:rsidRPr="00C01E2C">
        <w:rPr>
          <w:rFonts w:ascii="Arial" w:hAnsi="Arial" w:cs="Arial"/>
        </w:rPr>
        <w:t xml:space="preserve">Contractor’s </w:t>
      </w:r>
      <w:r w:rsidRPr="00C01E2C">
        <w:rPr>
          <w:rFonts w:ascii="Arial" w:hAnsi="Arial" w:cs="Arial"/>
        </w:rPr>
        <w:t>preventative maintenance</w:t>
      </w:r>
      <w:r w:rsidR="00EA3843" w:rsidRPr="00C01E2C">
        <w:rPr>
          <w:rFonts w:ascii="Arial" w:hAnsi="Arial" w:cs="Arial"/>
        </w:rPr>
        <w:t xml:space="preserve"> efforts</w:t>
      </w:r>
      <w:r w:rsidRPr="00C01E2C">
        <w:rPr>
          <w:rFonts w:ascii="Arial" w:hAnsi="Arial" w:cs="Arial"/>
        </w:rPr>
        <w:t xml:space="preserve">.  </w:t>
      </w:r>
    </w:p>
    <w:p w14:paraId="1A00A98A" w14:textId="77777777" w:rsidR="00D24E95" w:rsidRPr="00C01E2C" w:rsidRDefault="00D24E95" w:rsidP="00072B77">
      <w:pPr>
        <w:ind w:left="360"/>
        <w:rPr>
          <w:rFonts w:ascii="Arial" w:hAnsi="Arial" w:cs="Arial"/>
        </w:rPr>
      </w:pPr>
    </w:p>
    <w:p w14:paraId="2674E482" w14:textId="4D359A8E" w:rsidR="00D24E95" w:rsidRPr="00C01E2C" w:rsidRDefault="00D24E95" w:rsidP="00072B77">
      <w:pPr>
        <w:ind w:left="360" w:hanging="360"/>
        <w:jc w:val="both"/>
        <w:rPr>
          <w:rFonts w:ascii="Arial" w:hAnsi="Arial" w:cs="Arial"/>
        </w:rPr>
      </w:pPr>
      <w:r w:rsidRPr="00C01E2C">
        <w:rPr>
          <w:rFonts w:ascii="Arial" w:hAnsi="Arial" w:cs="Arial"/>
        </w:rPr>
        <w:t xml:space="preserve">(2) </w:t>
      </w:r>
      <w:r w:rsidRPr="00C01E2C">
        <w:rPr>
          <w:rFonts w:ascii="Arial" w:hAnsi="Arial" w:cs="Arial"/>
        </w:rPr>
        <w:tab/>
        <w:t xml:space="preserve">Materials and equipment for which a progress payment has been made by the </w:t>
      </w:r>
      <w:r w:rsidR="00F545FC" w:rsidRPr="00C01E2C">
        <w:rPr>
          <w:rFonts w:ascii="Arial" w:hAnsi="Arial" w:cs="Arial"/>
        </w:rPr>
        <w:t>University</w:t>
      </w:r>
      <w:r w:rsidRPr="00C01E2C">
        <w:rPr>
          <w:rFonts w:ascii="Arial" w:hAnsi="Arial" w:cs="Arial"/>
        </w:rPr>
        <w:t xml:space="preserve"> pursuant to this Section shall be, become and remain the sole property of the </w:t>
      </w:r>
      <w:r w:rsidR="00F545FC" w:rsidRPr="00C01E2C">
        <w:rPr>
          <w:rFonts w:ascii="Arial" w:hAnsi="Arial" w:cs="Arial"/>
        </w:rPr>
        <w:t>University</w:t>
      </w:r>
      <w:r w:rsidRPr="00C01E2C">
        <w:rPr>
          <w:rFonts w:ascii="Arial" w:hAnsi="Arial" w:cs="Arial"/>
        </w:rPr>
        <w:t>; provided, however, that the Contractor shall have the full continuing responsibility to install such materials and equipment, to deliver it to the site, to protect it, to maintain it in proper con</w:t>
      </w:r>
      <w:r w:rsidRPr="00C01E2C">
        <w:rPr>
          <w:rFonts w:ascii="Arial" w:hAnsi="Arial" w:cs="Arial"/>
        </w:rPr>
        <w:softHyphen/>
        <w:t>dition and to forthwith repair, replace and make good any damage thereto without cost</w:t>
      </w:r>
      <w:r w:rsidR="00EA25C6" w:rsidRPr="00C01E2C">
        <w:rPr>
          <w:rFonts w:ascii="Arial" w:hAnsi="Arial" w:cs="Arial"/>
        </w:rPr>
        <w:t xml:space="preserve"> and/or additional time</w:t>
      </w:r>
      <w:r w:rsidRPr="00C01E2C">
        <w:rPr>
          <w:rFonts w:ascii="Arial" w:hAnsi="Arial" w:cs="Arial"/>
        </w:rPr>
        <w:t xml:space="preserve"> to the </w:t>
      </w:r>
      <w:r w:rsidR="00F545FC" w:rsidRPr="00C01E2C">
        <w:rPr>
          <w:rFonts w:ascii="Arial" w:hAnsi="Arial" w:cs="Arial"/>
        </w:rPr>
        <w:t>University</w:t>
      </w:r>
      <w:r w:rsidRPr="00C01E2C">
        <w:rPr>
          <w:rFonts w:ascii="Arial" w:hAnsi="Arial" w:cs="Arial"/>
        </w:rPr>
        <w:t xml:space="preserve"> until such time as the work covered by the Contract is fully accepted by the </w:t>
      </w:r>
      <w:r w:rsidR="00F545FC" w:rsidRPr="00C01E2C">
        <w:rPr>
          <w:rFonts w:ascii="Arial" w:hAnsi="Arial" w:cs="Arial"/>
        </w:rPr>
        <w:t>University</w:t>
      </w:r>
      <w:r w:rsidRPr="00C01E2C">
        <w:rPr>
          <w:rFonts w:ascii="Arial" w:hAnsi="Arial" w:cs="Arial"/>
        </w:rPr>
        <w:t>.  Such transfer of title shall in no way affect any of the Contractor's obligations under the Contract.</w:t>
      </w:r>
    </w:p>
    <w:p w14:paraId="6D6F23BE" w14:textId="77777777" w:rsidR="00D24E95" w:rsidRPr="00C01E2C" w:rsidRDefault="00D24E95" w:rsidP="00AE7F36">
      <w:pPr>
        <w:rPr>
          <w:rFonts w:ascii="Arial" w:hAnsi="Arial" w:cs="Arial"/>
        </w:rPr>
      </w:pPr>
    </w:p>
    <w:p w14:paraId="0C49F269" w14:textId="1D56AF5A" w:rsidR="00D24E95" w:rsidRPr="00C01E2C" w:rsidRDefault="00D24E95" w:rsidP="00AE7F36">
      <w:pPr>
        <w:rPr>
          <w:rFonts w:ascii="Arial" w:hAnsi="Arial" w:cs="Arial"/>
          <w:b/>
        </w:rPr>
      </w:pPr>
      <w:r w:rsidRPr="00C01E2C">
        <w:rPr>
          <w:rFonts w:ascii="Arial" w:hAnsi="Arial" w:cs="Arial"/>
          <w:b/>
        </w:rPr>
        <w:t xml:space="preserve">Section 4.15 </w:t>
      </w:r>
      <w:r w:rsidRPr="00C01E2C">
        <w:rPr>
          <w:rFonts w:ascii="Arial" w:hAnsi="Arial" w:cs="Arial"/>
          <w:b/>
        </w:rPr>
        <w:tab/>
        <w:t>Withholding of Progress Payments</w:t>
      </w:r>
    </w:p>
    <w:p w14:paraId="0BE55B46" w14:textId="1A6749F2" w:rsidR="00D24E95" w:rsidRPr="00C01E2C" w:rsidRDefault="00D24E95" w:rsidP="00AE7F36">
      <w:pPr>
        <w:rPr>
          <w:rFonts w:ascii="Arial" w:hAnsi="Arial" w:cs="Arial"/>
        </w:rPr>
      </w:pPr>
      <w:r w:rsidRPr="00C01E2C">
        <w:rPr>
          <w:rFonts w:ascii="Arial" w:hAnsi="Arial" w:cs="Arial"/>
        </w:rPr>
        <w:t xml:space="preserve">Notwithstanding anything contained in the Contract to the contrary, the </w:t>
      </w:r>
      <w:r w:rsidR="00F545FC" w:rsidRPr="00C01E2C">
        <w:rPr>
          <w:rFonts w:ascii="Arial" w:hAnsi="Arial" w:cs="Arial"/>
        </w:rPr>
        <w:t>University</w:t>
      </w:r>
      <w:r w:rsidRPr="00C01E2C">
        <w:rPr>
          <w:rFonts w:ascii="Arial" w:hAnsi="Arial" w:cs="Arial"/>
        </w:rPr>
        <w:t xml:space="preserve"> may withhold payment of all or any part of a progress, final or guarantee payment, in such an amount as it may deem proper to enforce the provisions of the Contract and to satisfy the claims of third parties, when:</w:t>
      </w:r>
    </w:p>
    <w:p w14:paraId="78EB3796" w14:textId="77777777" w:rsidR="00D24E95" w:rsidRPr="00C01E2C" w:rsidRDefault="00D24E95" w:rsidP="00AE7F36">
      <w:pPr>
        <w:rPr>
          <w:rFonts w:ascii="Arial" w:hAnsi="Arial" w:cs="Arial"/>
        </w:rPr>
      </w:pPr>
    </w:p>
    <w:p w14:paraId="72C0674E" w14:textId="1E65A912"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 xml:space="preserve">The </w:t>
      </w:r>
      <w:r w:rsidR="00F545FC" w:rsidRPr="00C01E2C">
        <w:rPr>
          <w:rFonts w:ascii="Arial" w:hAnsi="Arial" w:cs="Arial"/>
        </w:rPr>
        <w:t>University</w:t>
      </w:r>
      <w:r w:rsidRPr="00C01E2C">
        <w:rPr>
          <w:rFonts w:ascii="Arial" w:hAnsi="Arial" w:cs="Arial"/>
        </w:rPr>
        <w:t xml:space="preserve"> shall learn of any claim, of whatsoever nature or kind, against the </w:t>
      </w:r>
      <w:r w:rsidR="00F545FC" w:rsidRPr="00C01E2C">
        <w:rPr>
          <w:rFonts w:ascii="Arial" w:hAnsi="Arial" w:cs="Arial"/>
        </w:rPr>
        <w:t>University</w:t>
      </w:r>
      <w:r w:rsidRPr="00C01E2C">
        <w:rPr>
          <w:rFonts w:ascii="Arial" w:hAnsi="Arial" w:cs="Arial"/>
        </w:rPr>
        <w:t xml:space="preserve"> or the Contractor, which in any way arises or is alleged to arise out of or as a result of or in connection with the performance by the Contractor of the work covered by the Contract or out of or in connection with the Contractor's opera</w:t>
      </w:r>
      <w:r w:rsidRPr="00C01E2C">
        <w:rPr>
          <w:rFonts w:ascii="Arial" w:hAnsi="Arial" w:cs="Arial"/>
        </w:rPr>
        <w:softHyphen/>
        <w:t xml:space="preserve">tions or performance at or in the vicinity of the construction site, that, in the opinion of the </w:t>
      </w:r>
      <w:r w:rsidR="00F545FC" w:rsidRPr="00C01E2C">
        <w:rPr>
          <w:rFonts w:ascii="Arial" w:hAnsi="Arial" w:cs="Arial"/>
        </w:rPr>
        <w:t>University</w:t>
      </w:r>
      <w:r w:rsidRPr="00C01E2C">
        <w:rPr>
          <w:rFonts w:ascii="Arial" w:hAnsi="Arial" w:cs="Arial"/>
        </w:rPr>
        <w:t>, may not be adequately covered by insurance.</w:t>
      </w:r>
    </w:p>
    <w:p w14:paraId="5A48183D" w14:textId="77777777" w:rsidR="00D24E95" w:rsidRPr="00C01E2C" w:rsidRDefault="00D24E95" w:rsidP="00072B77">
      <w:pPr>
        <w:ind w:left="360"/>
        <w:jc w:val="both"/>
        <w:rPr>
          <w:rFonts w:ascii="Arial" w:hAnsi="Arial" w:cs="Arial"/>
        </w:rPr>
      </w:pPr>
    </w:p>
    <w:p w14:paraId="1AD6D493" w14:textId="4DBCD54F" w:rsidR="00D24E95" w:rsidRPr="00C01E2C" w:rsidRDefault="00D24E95" w:rsidP="00072B77">
      <w:pPr>
        <w:ind w:left="720"/>
        <w:jc w:val="both"/>
        <w:rPr>
          <w:rFonts w:ascii="Arial" w:hAnsi="Arial" w:cs="Arial"/>
        </w:rPr>
      </w:pPr>
      <w:r w:rsidRPr="00C01E2C">
        <w:rPr>
          <w:rFonts w:ascii="Arial" w:hAnsi="Arial" w:cs="Arial"/>
        </w:rPr>
        <w:t xml:space="preserve">If an action on such claim is timely commenced and the liability of the </w:t>
      </w:r>
      <w:r w:rsidR="00F545FC" w:rsidRPr="00C01E2C">
        <w:rPr>
          <w:rFonts w:ascii="Arial" w:hAnsi="Arial" w:cs="Arial"/>
        </w:rPr>
        <w:t>University</w:t>
      </w:r>
      <w:r w:rsidRPr="00C01E2C">
        <w:rPr>
          <w:rFonts w:ascii="Arial" w:hAnsi="Arial" w:cs="Arial"/>
        </w:rPr>
        <w:t xml:space="preserve"> and/or the Contractor shall have been established therein by a final judgment of a court of competent jurisdiction, or if such claim shall have been admitted by the Contractor to be valid, the </w:t>
      </w:r>
      <w:r w:rsidR="00F545FC" w:rsidRPr="00C01E2C">
        <w:rPr>
          <w:rFonts w:ascii="Arial" w:hAnsi="Arial" w:cs="Arial"/>
        </w:rPr>
        <w:t>University</w:t>
      </w:r>
      <w:r w:rsidRPr="00C01E2C">
        <w:rPr>
          <w:rFonts w:ascii="Arial" w:hAnsi="Arial" w:cs="Arial"/>
        </w:rPr>
        <w:t xml:space="preserve"> shall pay such judgment or admitted claim out of the monies retained by it under the provisions of the Contract and return the balance, if any, without interest, to the Contractor.</w:t>
      </w:r>
    </w:p>
    <w:p w14:paraId="3EA5BAE8" w14:textId="77777777" w:rsidR="00FF23F2" w:rsidRPr="00C01E2C" w:rsidRDefault="00FF23F2" w:rsidP="00072B77">
      <w:pPr>
        <w:ind w:left="720"/>
        <w:jc w:val="both"/>
        <w:rPr>
          <w:rFonts w:ascii="Arial" w:hAnsi="Arial" w:cs="Arial"/>
        </w:rPr>
      </w:pPr>
    </w:p>
    <w:p w14:paraId="77003643" w14:textId="59EE5E77" w:rsidR="00D24E95" w:rsidRPr="00C01E2C" w:rsidRDefault="00D24E95" w:rsidP="00072B77">
      <w:pPr>
        <w:ind w:left="720"/>
        <w:jc w:val="both"/>
        <w:rPr>
          <w:rFonts w:ascii="Arial" w:hAnsi="Arial" w:cs="Arial"/>
        </w:rPr>
      </w:pPr>
      <w:r w:rsidRPr="00C01E2C">
        <w:rPr>
          <w:rFonts w:ascii="Arial" w:hAnsi="Arial" w:cs="Arial"/>
        </w:rPr>
        <w:t xml:space="preserve">The </w:t>
      </w:r>
      <w:r w:rsidR="00F545FC" w:rsidRPr="00C01E2C">
        <w:rPr>
          <w:rFonts w:ascii="Arial" w:hAnsi="Arial" w:cs="Arial"/>
        </w:rPr>
        <w:t>University</w:t>
      </w:r>
      <w:r w:rsidRPr="00C01E2C">
        <w:rPr>
          <w:rFonts w:ascii="Arial" w:hAnsi="Arial" w:cs="Arial"/>
        </w:rPr>
        <w:t xml:space="preserve"> may withhold from the Contractor any payments retained by it until such time as all such claims are either satisfied or barred by law from being presented.  At such time the </w:t>
      </w:r>
      <w:r w:rsidR="00F545FC" w:rsidRPr="00C01E2C">
        <w:rPr>
          <w:rFonts w:ascii="Arial" w:hAnsi="Arial" w:cs="Arial"/>
        </w:rPr>
        <w:t>University</w:t>
      </w:r>
      <w:r w:rsidRPr="00C01E2C">
        <w:rPr>
          <w:rFonts w:ascii="Arial" w:hAnsi="Arial" w:cs="Arial"/>
        </w:rPr>
        <w:t>, upon written demand by the Contractor, shall return to the Contractor the amount so withheld, without interest.</w:t>
      </w:r>
    </w:p>
    <w:p w14:paraId="5E2E9C54" w14:textId="77777777" w:rsidR="00D24E95" w:rsidRPr="00C01E2C" w:rsidRDefault="00D24E95" w:rsidP="00072B77">
      <w:pPr>
        <w:ind w:left="360"/>
        <w:jc w:val="both"/>
        <w:rPr>
          <w:rFonts w:ascii="Arial" w:hAnsi="Arial" w:cs="Arial"/>
        </w:rPr>
      </w:pPr>
    </w:p>
    <w:p w14:paraId="3D302340" w14:textId="3FBF428D"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 xml:space="preserve">The Contractor has not complied with any lawful or proper direction of the Consultant or the </w:t>
      </w:r>
      <w:r w:rsidR="00F545FC" w:rsidRPr="00C01E2C">
        <w:rPr>
          <w:rFonts w:ascii="Arial" w:hAnsi="Arial" w:cs="Arial"/>
        </w:rPr>
        <w:t>University</w:t>
      </w:r>
      <w:r w:rsidRPr="00C01E2C">
        <w:rPr>
          <w:rFonts w:ascii="Arial" w:hAnsi="Arial" w:cs="Arial"/>
        </w:rPr>
        <w:t xml:space="preserve"> or their representatives concerning the work covered by the Contract or the performance of the Contract or the production of records as required under the provisions of the Contract.</w:t>
      </w:r>
    </w:p>
    <w:p w14:paraId="7AC514D4" w14:textId="77777777" w:rsidR="00D24E95" w:rsidRPr="00C01E2C" w:rsidRDefault="00D24E95" w:rsidP="00072B77">
      <w:pPr>
        <w:ind w:left="720" w:hanging="360"/>
        <w:jc w:val="both"/>
        <w:rPr>
          <w:rFonts w:ascii="Arial" w:hAnsi="Arial" w:cs="Arial"/>
        </w:rPr>
      </w:pPr>
    </w:p>
    <w:p w14:paraId="75BD0D43" w14:textId="01B36B4C" w:rsidR="00D24E95" w:rsidRPr="00C01E2C" w:rsidRDefault="00D24E95" w:rsidP="00072B77">
      <w:pPr>
        <w:ind w:left="720" w:hanging="360"/>
        <w:jc w:val="both"/>
        <w:rPr>
          <w:rFonts w:ascii="Arial" w:hAnsi="Arial" w:cs="Arial"/>
        </w:rPr>
      </w:pPr>
      <w:r w:rsidRPr="00C01E2C">
        <w:rPr>
          <w:rFonts w:ascii="Arial" w:hAnsi="Arial" w:cs="Arial"/>
        </w:rPr>
        <w:t>c.</w:t>
      </w:r>
      <w:r w:rsidRPr="00C01E2C">
        <w:rPr>
          <w:rFonts w:ascii="Arial" w:hAnsi="Arial" w:cs="Arial"/>
        </w:rPr>
        <w:tab/>
        <w:t xml:space="preserve">There exists any of the conditions, listed in Section 2.26, which would allow the </w:t>
      </w:r>
      <w:r w:rsidR="00F545FC" w:rsidRPr="00C01E2C">
        <w:rPr>
          <w:rFonts w:ascii="Arial" w:hAnsi="Arial" w:cs="Arial"/>
        </w:rPr>
        <w:t>University</w:t>
      </w:r>
      <w:r w:rsidRPr="00C01E2C">
        <w:rPr>
          <w:rFonts w:ascii="Arial" w:hAnsi="Arial" w:cs="Arial"/>
        </w:rPr>
        <w:t xml:space="preserve"> to declare the Contractor in default of the whole or any part of the work.</w:t>
      </w:r>
    </w:p>
    <w:p w14:paraId="70B2B41B" w14:textId="77777777" w:rsidR="00D24E95" w:rsidRPr="00C01E2C" w:rsidRDefault="00D24E95" w:rsidP="00072B77">
      <w:pPr>
        <w:ind w:left="720" w:hanging="360"/>
        <w:jc w:val="both"/>
        <w:rPr>
          <w:rFonts w:ascii="Arial" w:hAnsi="Arial" w:cs="Arial"/>
        </w:rPr>
      </w:pPr>
    </w:p>
    <w:p w14:paraId="12B457E3" w14:textId="77777777" w:rsidR="00D24E95" w:rsidRPr="00C01E2C" w:rsidRDefault="00D24E95" w:rsidP="00072B77">
      <w:pPr>
        <w:ind w:left="720" w:hanging="360"/>
        <w:jc w:val="both"/>
        <w:rPr>
          <w:rFonts w:ascii="Arial" w:hAnsi="Arial" w:cs="Arial"/>
        </w:rPr>
      </w:pPr>
      <w:r w:rsidRPr="00C01E2C">
        <w:rPr>
          <w:rFonts w:ascii="Arial" w:hAnsi="Arial" w:cs="Arial"/>
        </w:rPr>
        <w:t>d.</w:t>
      </w:r>
      <w:r w:rsidRPr="00C01E2C">
        <w:rPr>
          <w:rFonts w:ascii="Arial" w:hAnsi="Arial" w:cs="Arial"/>
        </w:rPr>
        <w:tab/>
        <w:t xml:space="preserve">The Contractor is a foreign contractor and has not furnished satisfactory proof that all taxes due by such Contractor under the provisions of the Tax Law have been paid.  The Certificate of the New York State Tax Commission to the effect that all such taxes have been paid shall be conclusive proof of the payment of such taxes.  The term "foreign contractor" as used herein means, in the case of an individual, a person who is not a </w:t>
      </w:r>
      <w:r w:rsidRPr="00C01E2C">
        <w:rPr>
          <w:rFonts w:ascii="Arial" w:hAnsi="Arial" w:cs="Arial"/>
        </w:rPr>
        <w:lastRenderedPageBreak/>
        <w:t>resident of the State of New York; in the case of a partnership, one having one or more partners not a resident of the State; and in the case of a corporation, one not organized under the laws of the State of New York.</w:t>
      </w:r>
    </w:p>
    <w:p w14:paraId="57A2D4B7" w14:textId="77777777" w:rsidR="001B73A1" w:rsidRPr="00C01E2C" w:rsidRDefault="001B73A1" w:rsidP="00072B77">
      <w:pPr>
        <w:ind w:left="720" w:hanging="360"/>
        <w:jc w:val="both"/>
        <w:rPr>
          <w:rFonts w:ascii="Arial" w:hAnsi="Arial" w:cs="Arial"/>
        </w:rPr>
      </w:pPr>
    </w:p>
    <w:p w14:paraId="543DFB42" w14:textId="71944BD1" w:rsidR="0010539A" w:rsidRPr="00C01E2C" w:rsidRDefault="00D24E95" w:rsidP="00072B77">
      <w:pPr>
        <w:ind w:left="720" w:hanging="360"/>
        <w:jc w:val="both"/>
        <w:rPr>
          <w:rFonts w:ascii="Arial" w:hAnsi="Arial" w:cs="Arial"/>
        </w:rPr>
      </w:pPr>
      <w:r w:rsidRPr="00C01E2C">
        <w:rPr>
          <w:rFonts w:ascii="Arial" w:hAnsi="Arial" w:cs="Arial"/>
        </w:rPr>
        <w:t>e.</w:t>
      </w:r>
      <w:r w:rsidRPr="00C01E2C">
        <w:rPr>
          <w:rFonts w:ascii="Arial" w:hAnsi="Arial" w:cs="Arial"/>
        </w:rPr>
        <w:tab/>
        <w:t xml:space="preserve">The Contractor, upon request of the </w:t>
      </w:r>
      <w:r w:rsidR="00F545FC" w:rsidRPr="00C01E2C">
        <w:rPr>
          <w:rFonts w:ascii="Arial" w:hAnsi="Arial" w:cs="Arial"/>
        </w:rPr>
        <w:t>University</w:t>
      </w:r>
      <w:r w:rsidRPr="00C01E2C">
        <w:rPr>
          <w:rFonts w:ascii="Arial" w:hAnsi="Arial" w:cs="Arial"/>
        </w:rPr>
        <w:t xml:space="preserve"> at any time after the initial progress payment by the </w:t>
      </w:r>
      <w:r w:rsidR="00F545FC" w:rsidRPr="00C01E2C">
        <w:rPr>
          <w:rFonts w:ascii="Arial" w:hAnsi="Arial" w:cs="Arial"/>
        </w:rPr>
        <w:t>University</w:t>
      </w:r>
      <w:r w:rsidRPr="00C01E2C">
        <w:rPr>
          <w:rFonts w:ascii="Arial" w:hAnsi="Arial" w:cs="Arial"/>
        </w:rPr>
        <w:t xml:space="preserve"> to the Contractor, fails to furnish the </w:t>
      </w:r>
      <w:r w:rsidR="00F545FC" w:rsidRPr="00C01E2C">
        <w:rPr>
          <w:rFonts w:ascii="Arial" w:hAnsi="Arial" w:cs="Arial"/>
        </w:rPr>
        <w:t>University</w:t>
      </w:r>
      <w:r w:rsidRPr="00C01E2C">
        <w:rPr>
          <w:rFonts w:ascii="Arial" w:hAnsi="Arial" w:cs="Arial"/>
        </w:rPr>
        <w:t xml:space="preserve"> with such documentary evidence that the </w:t>
      </w:r>
      <w:r w:rsidR="00F545FC" w:rsidRPr="00C01E2C">
        <w:rPr>
          <w:rFonts w:ascii="Arial" w:hAnsi="Arial" w:cs="Arial"/>
        </w:rPr>
        <w:t>University</w:t>
      </w:r>
      <w:r w:rsidRPr="00C01E2C">
        <w:rPr>
          <w:rFonts w:ascii="Arial" w:hAnsi="Arial" w:cs="Arial"/>
        </w:rPr>
        <w:t xml:space="preserve"> may deem necessary to prove to it that material and labor paid for by the </w:t>
      </w:r>
      <w:r w:rsidR="00F545FC" w:rsidRPr="00C01E2C">
        <w:rPr>
          <w:rFonts w:ascii="Arial" w:hAnsi="Arial" w:cs="Arial"/>
        </w:rPr>
        <w:t>University</w:t>
      </w:r>
      <w:r w:rsidRPr="00C01E2C">
        <w:rPr>
          <w:rFonts w:ascii="Arial" w:hAnsi="Arial" w:cs="Arial"/>
        </w:rPr>
        <w:t xml:space="preserve"> under previous applications for payment submitted have been paid for by the Contractor and that there are no outstanding claims or liens in connection therewith or fails to satisfy the </w:t>
      </w:r>
      <w:r w:rsidR="00F545FC" w:rsidRPr="00C01E2C">
        <w:rPr>
          <w:rFonts w:ascii="Arial" w:hAnsi="Arial" w:cs="Arial"/>
        </w:rPr>
        <w:t>University</w:t>
      </w:r>
      <w:r w:rsidRPr="00C01E2C">
        <w:rPr>
          <w:rFonts w:ascii="Arial" w:hAnsi="Arial" w:cs="Arial"/>
        </w:rPr>
        <w:t xml:space="preserve"> that the Contractor, with good cause, has sufficiently provided for the payment and/or satisfaction of claims for said material and labor</w:t>
      </w:r>
      <w:r w:rsidR="00106A5E" w:rsidRPr="00C01E2C">
        <w:rPr>
          <w:rFonts w:ascii="Arial" w:hAnsi="Arial" w:cs="Arial"/>
        </w:rPr>
        <w:t>.</w:t>
      </w:r>
    </w:p>
    <w:p w14:paraId="75926188" w14:textId="77777777" w:rsidR="0044517D" w:rsidRPr="00C01E2C" w:rsidRDefault="0044517D" w:rsidP="00072B77">
      <w:pPr>
        <w:ind w:left="720" w:hanging="360"/>
        <w:jc w:val="both"/>
        <w:rPr>
          <w:rFonts w:ascii="Arial" w:hAnsi="Arial" w:cs="Arial"/>
        </w:rPr>
      </w:pPr>
    </w:p>
    <w:p w14:paraId="284FF9C9" w14:textId="14577E8B" w:rsidR="00D24E95" w:rsidRPr="00C01E2C" w:rsidRDefault="00D24E95" w:rsidP="00AE7F36">
      <w:pPr>
        <w:rPr>
          <w:rFonts w:ascii="Arial" w:hAnsi="Arial" w:cs="Arial"/>
          <w:b/>
        </w:rPr>
      </w:pPr>
      <w:r w:rsidRPr="00C01E2C">
        <w:rPr>
          <w:rFonts w:ascii="Arial" w:hAnsi="Arial" w:cs="Arial"/>
          <w:b/>
        </w:rPr>
        <w:t xml:space="preserve">Section 4.16 </w:t>
      </w:r>
      <w:r w:rsidRPr="00C01E2C">
        <w:rPr>
          <w:rFonts w:ascii="Arial" w:hAnsi="Arial" w:cs="Arial"/>
          <w:b/>
        </w:rPr>
        <w:tab/>
        <w:t>Lien Law</w:t>
      </w:r>
    </w:p>
    <w:p w14:paraId="1F2E6971" w14:textId="609FE00E" w:rsidR="00D24E95" w:rsidRPr="00C01E2C" w:rsidRDefault="00D24E95" w:rsidP="00AE7F36">
      <w:pPr>
        <w:jc w:val="both"/>
        <w:rPr>
          <w:rFonts w:ascii="Arial" w:hAnsi="Arial" w:cs="Arial"/>
        </w:rPr>
      </w:pPr>
      <w:r w:rsidRPr="00C01E2C">
        <w:rPr>
          <w:rFonts w:ascii="Arial" w:hAnsi="Arial" w:cs="Arial"/>
        </w:rPr>
        <w:t xml:space="preserve">The attention of the Contractor is specifically called to the provisions of the Lien Law of the State of New York, wherein </w:t>
      </w:r>
      <w:r w:rsidR="00BD7593" w:rsidRPr="00C01E2C">
        <w:rPr>
          <w:rFonts w:ascii="Arial" w:hAnsi="Arial" w:cs="Arial"/>
        </w:rPr>
        <w:t>funds</w:t>
      </w:r>
      <w:r w:rsidRPr="00C01E2C">
        <w:rPr>
          <w:rFonts w:ascii="Arial" w:hAnsi="Arial" w:cs="Arial"/>
        </w:rPr>
        <w:t xml:space="preserve"> received by a Contractor for a public improvement are declared to constitute trust </w:t>
      </w:r>
      <w:r w:rsidR="00BD7593" w:rsidRPr="00C01E2C">
        <w:rPr>
          <w:rFonts w:ascii="Arial" w:hAnsi="Arial" w:cs="Arial"/>
        </w:rPr>
        <w:t xml:space="preserve">funds </w:t>
      </w:r>
      <w:r w:rsidRPr="00C01E2C">
        <w:rPr>
          <w:rFonts w:ascii="Arial" w:hAnsi="Arial" w:cs="Arial"/>
        </w:rPr>
        <w:t>in the hands of such Contractor to be applied first to the payment of certain claims.</w:t>
      </w:r>
    </w:p>
    <w:p w14:paraId="528FCA39" w14:textId="77777777" w:rsidR="00D24E95" w:rsidRPr="00C01E2C" w:rsidRDefault="00D24E95" w:rsidP="00AE7F36">
      <w:pPr>
        <w:rPr>
          <w:rFonts w:ascii="Arial" w:hAnsi="Arial" w:cs="Arial"/>
        </w:rPr>
      </w:pPr>
    </w:p>
    <w:p w14:paraId="05DDE09E" w14:textId="3161E9EA" w:rsidR="00D24E95" w:rsidRPr="00C01E2C" w:rsidRDefault="00D24E95" w:rsidP="00AE7F36">
      <w:pPr>
        <w:rPr>
          <w:rFonts w:ascii="Arial" w:hAnsi="Arial" w:cs="Arial"/>
          <w:b/>
        </w:rPr>
      </w:pPr>
      <w:r w:rsidRPr="00C01E2C">
        <w:rPr>
          <w:rFonts w:ascii="Arial" w:hAnsi="Arial" w:cs="Arial"/>
          <w:b/>
        </w:rPr>
        <w:t xml:space="preserve">Section 4.17 </w:t>
      </w:r>
      <w:r w:rsidRPr="00C01E2C">
        <w:rPr>
          <w:rFonts w:ascii="Arial" w:hAnsi="Arial" w:cs="Arial"/>
          <w:b/>
        </w:rPr>
        <w:tab/>
        <w:t xml:space="preserve">Substitution of Securities for Retainage </w:t>
      </w:r>
    </w:p>
    <w:p w14:paraId="2BFEAE12" w14:textId="1E82673F" w:rsidR="00D24E95" w:rsidRPr="00C01E2C" w:rsidRDefault="00D24E95" w:rsidP="00AE7F36">
      <w:pPr>
        <w:jc w:val="both"/>
        <w:rPr>
          <w:rFonts w:ascii="Arial" w:hAnsi="Arial" w:cs="Arial"/>
        </w:rPr>
      </w:pPr>
      <w:r w:rsidRPr="00C01E2C">
        <w:rPr>
          <w:rFonts w:ascii="Arial" w:hAnsi="Arial" w:cs="Arial"/>
        </w:rPr>
        <w:t>Any</w:t>
      </w:r>
      <w:r w:rsidR="00FF23F2" w:rsidRPr="00C01E2C">
        <w:rPr>
          <w:rFonts w:ascii="Arial" w:hAnsi="Arial" w:cs="Arial"/>
        </w:rPr>
        <w:t xml:space="preserve"> </w:t>
      </w:r>
      <w:r w:rsidRPr="00C01E2C">
        <w:rPr>
          <w:rFonts w:ascii="Arial" w:hAnsi="Arial" w:cs="Arial"/>
        </w:rPr>
        <w:t xml:space="preserve">time after 50 percent of all the work has been completed, the </w:t>
      </w:r>
      <w:r w:rsidR="00F545FC" w:rsidRPr="00C01E2C">
        <w:rPr>
          <w:rFonts w:ascii="Arial" w:hAnsi="Arial" w:cs="Arial"/>
        </w:rPr>
        <w:t>University</w:t>
      </w:r>
      <w:r w:rsidRPr="00C01E2C">
        <w:rPr>
          <w:rFonts w:ascii="Arial" w:hAnsi="Arial" w:cs="Arial"/>
        </w:rPr>
        <w:t xml:space="preserve">, if the progress and performance of the work is satisfactory to it, on request of the Contractor, will allow the Contractor to withdraw up to 50 percent of the aforesaid amount retained by the </w:t>
      </w:r>
      <w:r w:rsidR="00F545FC" w:rsidRPr="00C01E2C">
        <w:rPr>
          <w:rFonts w:ascii="Arial" w:hAnsi="Arial" w:cs="Arial"/>
        </w:rPr>
        <w:t>University</w:t>
      </w:r>
      <w:r w:rsidRPr="00C01E2C">
        <w:rPr>
          <w:rFonts w:ascii="Arial" w:hAnsi="Arial" w:cs="Arial"/>
        </w:rPr>
        <w:t xml:space="preserve"> by depositing with the Comptroller of the State of New York government securities, of the type and kind specified in Section 139 of the State Finance Law, having a market value not exceeding par, at the time of deposit, equal to the amount so withdrawn.  The Comptroller of the State of New York shall, from time to time, collect all interest or income on the obligations so deposited, and shall pay the same, when and as collected, to the Contractor.  If the deposit be in the form of coupon bonds, the coupons as they respectively become due shall be delivered to the Contractor; provided, however, that the Contractor shall not be entitled to interest or coupons or income on any of the deposited securities, the proceeds of which have or will be used or applied by the </w:t>
      </w:r>
      <w:r w:rsidR="00F545FC" w:rsidRPr="00C01E2C">
        <w:rPr>
          <w:rFonts w:ascii="Arial" w:hAnsi="Arial" w:cs="Arial"/>
        </w:rPr>
        <w:t>University</w:t>
      </w:r>
      <w:r w:rsidRPr="00C01E2C">
        <w:rPr>
          <w:rFonts w:ascii="Arial" w:hAnsi="Arial" w:cs="Arial"/>
        </w:rPr>
        <w:t xml:space="preserve">.  In the event that the Contractor does not, in accordance with the terms and provisions of the Contract, comply with and fulfill all of its obligations and responsibilities thereunder, the Comptroller of the State of New York shall have the right to sell, assign, transfer or otherwise dispose of the aforesaid securities and the </w:t>
      </w:r>
      <w:r w:rsidR="00F545FC" w:rsidRPr="00C01E2C">
        <w:rPr>
          <w:rFonts w:ascii="Arial" w:hAnsi="Arial" w:cs="Arial"/>
        </w:rPr>
        <w:t>University</w:t>
      </w:r>
      <w:r w:rsidRPr="00C01E2C">
        <w:rPr>
          <w:rFonts w:ascii="Arial" w:hAnsi="Arial" w:cs="Arial"/>
        </w:rPr>
        <w:t xml:space="preserve"> shall have the right to use and apply all or any part of the monies obtained by the Comptroller of the State of New York from such a sale, assignment, transfer or disposition or from the collection of interest or income from said securities to the performance and fulfillment of said obliga</w:t>
      </w:r>
      <w:r w:rsidRPr="00C01E2C">
        <w:rPr>
          <w:rFonts w:ascii="Arial" w:hAnsi="Arial" w:cs="Arial"/>
        </w:rPr>
        <w:softHyphen/>
        <w:t xml:space="preserve">tions and responsibilities.  Notwithstanding the foregoing, when the </w:t>
      </w:r>
      <w:r w:rsidR="00F545FC" w:rsidRPr="00C01E2C">
        <w:rPr>
          <w:rFonts w:ascii="Arial" w:hAnsi="Arial" w:cs="Arial"/>
        </w:rPr>
        <w:t>University</w:t>
      </w:r>
      <w:r w:rsidRPr="00C01E2C">
        <w:rPr>
          <w:rFonts w:ascii="Arial" w:hAnsi="Arial" w:cs="Arial"/>
        </w:rPr>
        <w:t xml:space="preserve"> makes a payment under Section 4.10 (3) of the Agreement, it will return to the Contractor, as part of such payment, its substituted securities, and thereafter all retention of the </w:t>
      </w:r>
      <w:r w:rsidR="00F545FC" w:rsidRPr="00C01E2C">
        <w:rPr>
          <w:rFonts w:ascii="Arial" w:hAnsi="Arial" w:cs="Arial"/>
        </w:rPr>
        <w:t>University</w:t>
      </w:r>
      <w:r w:rsidRPr="00C01E2C">
        <w:rPr>
          <w:rFonts w:ascii="Arial" w:hAnsi="Arial" w:cs="Arial"/>
        </w:rPr>
        <w:t xml:space="preserve"> shall be in </w:t>
      </w:r>
      <w:r w:rsidR="00BD7593" w:rsidRPr="00C01E2C">
        <w:rPr>
          <w:rFonts w:ascii="Arial" w:hAnsi="Arial" w:cs="Arial"/>
        </w:rPr>
        <w:t>funds</w:t>
      </w:r>
      <w:r w:rsidRPr="00C01E2C">
        <w:rPr>
          <w:rFonts w:ascii="Arial" w:hAnsi="Arial" w:cs="Arial"/>
        </w:rPr>
        <w:t xml:space="preserve"> and not in substituted securities.</w:t>
      </w:r>
    </w:p>
    <w:p w14:paraId="6468A381" w14:textId="77777777" w:rsidR="00D24E95" w:rsidRPr="00C01E2C" w:rsidRDefault="00D24E95" w:rsidP="00AE7F36">
      <w:pPr>
        <w:rPr>
          <w:rFonts w:ascii="Arial" w:hAnsi="Arial" w:cs="Arial"/>
        </w:rPr>
      </w:pPr>
    </w:p>
    <w:p w14:paraId="75A35D14" w14:textId="7B9E4760" w:rsidR="00D24E95" w:rsidRPr="00C01E2C" w:rsidRDefault="00D24E95" w:rsidP="00AE7F36">
      <w:pPr>
        <w:rPr>
          <w:rFonts w:ascii="Arial" w:hAnsi="Arial" w:cs="Arial"/>
          <w:b/>
        </w:rPr>
      </w:pPr>
      <w:r w:rsidRPr="00C01E2C">
        <w:rPr>
          <w:rFonts w:ascii="Arial" w:hAnsi="Arial" w:cs="Arial"/>
          <w:b/>
        </w:rPr>
        <w:t xml:space="preserve">Section 4.18 </w:t>
      </w:r>
      <w:r w:rsidRPr="00C01E2C">
        <w:rPr>
          <w:rFonts w:ascii="Arial" w:hAnsi="Arial" w:cs="Arial"/>
          <w:b/>
        </w:rPr>
        <w:tab/>
        <w:t>Final Payment</w:t>
      </w:r>
    </w:p>
    <w:p w14:paraId="1736BBF5" w14:textId="1E618E61" w:rsidR="00D24E95" w:rsidRPr="00C01E2C" w:rsidRDefault="00D24E95" w:rsidP="00AE7F36">
      <w:pPr>
        <w:jc w:val="both"/>
        <w:rPr>
          <w:rFonts w:ascii="Arial" w:hAnsi="Arial" w:cs="Arial"/>
        </w:rPr>
      </w:pPr>
      <w:r w:rsidRPr="00C01E2C">
        <w:rPr>
          <w:rFonts w:ascii="Arial" w:hAnsi="Arial" w:cs="Arial"/>
        </w:rPr>
        <w:t xml:space="preserve">Upon acceptance of all the work, except for the Contractor's guarantee obligations under Section 2.25 of the agreement and the Contractor's guarantee obligations under any provision of the Specifications, the Contractor shall prepare and submit to the </w:t>
      </w:r>
      <w:r w:rsidR="00F545FC" w:rsidRPr="00C01E2C">
        <w:rPr>
          <w:rFonts w:ascii="Arial" w:hAnsi="Arial" w:cs="Arial"/>
        </w:rPr>
        <w:t>University</w:t>
      </w:r>
      <w:r w:rsidRPr="00C01E2C">
        <w:rPr>
          <w:rFonts w:ascii="Arial" w:hAnsi="Arial" w:cs="Arial"/>
        </w:rPr>
        <w:t xml:space="preserve"> and the Consultant, for their approval, a final application for payment, which the </w:t>
      </w:r>
      <w:r w:rsidR="00F545FC" w:rsidRPr="00C01E2C">
        <w:rPr>
          <w:rFonts w:ascii="Arial" w:hAnsi="Arial" w:cs="Arial"/>
        </w:rPr>
        <w:t>University</w:t>
      </w:r>
      <w:r w:rsidRPr="00C01E2C">
        <w:rPr>
          <w:rFonts w:ascii="Arial" w:hAnsi="Arial" w:cs="Arial"/>
        </w:rPr>
        <w:t xml:space="preserve">, within thirty (30) </w:t>
      </w:r>
      <w:r w:rsidR="001F3164">
        <w:rPr>
          <w:rFonts w:ascii="Arial" w:hAnsi="Arial" w:cs="Arial"/>
        </w:rPr>
        <w:t xml:space="preserve">calendar </w:t>
      </w:r>
      <w:r w:rsidRPr="00C01E2C">
        <w:rPr>
          <w:rFonts w:ascii="Arial" w:hAnsi="Arial" w:cs="Arial"/>
        </w:rPr>
        <w:t>days after its approval of same, shall pay.  Such application and payment shall be in an amount equal to 100 percent of the Contract consideration excluding the Contractor's guarantee obligations, less:</w:t>
      </w:r>
    </w:p>
    <w:p w14:paraId="29D56ADD" w14:textId="77777777" w:rsidR="00D24E95" w:rsidRPr="00C01E2C" w:rsidRDefault="00D24E95" w:rsidP="00AE7F36">
      <w:pPr>
        <w:rPr>
          <w:rFonts w:ascii="Arial" w:hAnsi="Arial" w:cs="Arial"/>
        </w:rPr>
      </w:pPr>
    </w:p>
    <w:p w14:paraId="7B717759" w14:textId="0103A77E"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 xml:space="preserve">All previous payments by the </w:t>
      </w:r>
      <w:r w:rsidR="00F545FC" w:rsidRPr="00C01E2C">
        <w:rPr>
          <w:rFonts w:ascii="Arial" w:hAnsi="Arial" w:cs="Arial"/>
        </w:rPr>
        <w:t>University</w:t>
      </w:r>
      <w:r w:rsidRPr="00C01E2C">
        <w:rPr>
          <w:rFonts w:ascii="Arial" w:hAnsi="Arial" w:cs="Arial"/>
        </w:rPr>
        <w:t xml:space="preserve"> to the </w:t>
      </w:r>
      <w:proofErr w:type="gramStart"/>
      <w:r w:rsidRPr="00C01E2C">
        <w:rPr>
          <w:rFonts w:ascii="Arial" w:hAnsi="Arial" w:cs="Arial"/>
        </w:rPr>
        <w:t>Contractor;</w:t>
      </w:r>
      <w:proofErr w:type="gramEnd"/>
    </w:p>
    <w:p w14:paraId="4AFC9415" w14:textId="77777777" w:rsidR="00D24E95" w:rsidRPr="00C01E2C" w:rsidRDefault="00D24E95" w:rsidP="00072B77">
      <w:pPr>
        <w:ind w:left="720" w:hanging="360"/>
        <w:jc w:val="both"/>
        <w:rPr>
          <w:rFonts w:ascii="Arial" w:hAnsi="Arial" w:cs="Arial"/>
        </w:rPr>
      </w:pPr>
    </w:p>
    <w:p w14:paraId="56C9C21E" w14:textId="3B163D19" w:rsidR="00D24E95" w:rsidRPr="00C01E2C" w:rsidRDefault="00D24E95" w:rsidP="00072B77">
      <w:pPr>
        <w:ind w:left="720" w:hanging="360"/>
        <w:jc w:val="both"/>
        <w:rPr>
          <w:rFonts w:ascii="Arial" w:hAnsi="Arial" w:cs="Arial"/>
        </w:rPr>
      </w:pPr>
      <w:r w:rsidRPr="00C01E2C">
        <w:rPr>
          <w:rFonts w:ascii="Arial" w:hAnsi="Arial" w:cs="Arial"/>
        </w:rPr>
        <w:t xml:space="preserve">b. </w:t>
      </w:r>
      <w:r w:rsidRPr="00C01E2C">
        <w:rPr>
          <w:rFonts w:ascii="Arial" w:hAnsi="Arial" w:cs="Arial"/>
        </w:rPr>
        <w:tab/>
        <w:t xml:space="preserve">All deductions authorized to be made by the </w:t>
      </w:r>
      <w:r w:rsidR="00F545FC" w:rsidRPr="00C01E2C">
        <w:rPr>
          <w:rFonts w:ascii="Arial" w:hAnsi="Arial" w:cs="Arial"/>
        </w:rPr>
        <w:t>University</w:t>
      </w:r>
      <w:r w:rsidRPr="00C01E2C">
        <w:rPr>
          <w:rFonts w:ascii="Arial" w:hAnsi="Arial" w:cs="Arial"/>
        </w:rPr>
        <w:t xml:space="preserve"> under the Contract; and</w:t>
      </w:r>
    </w:p>
    <w:p w14:paraId="1528E699" w14:textId="77777777" w:rsidR="00D24E95" w:rsidRPr="00C01E2C" w:rsidRDefault="00D24E95" w:rsidP="00072B77">
      <w:pPr>
        <w:ind w:left="720" w:hanging="360"/>
        <w:jc w:val="both"/>
        <w:rPr>
          <w:rFonts w:ascii="Arial" w:hAnsi="Arial" w:cs="Arial"/>
        </w:rPr>
      </w:pPr>
    </w:p>
    <w:p w14:paraId="5D232C0F" w14:textId="2906758F" w:rsidR="00D24E95" w:rsidRPr="00C01E2C" w:rsidRDefault="00D24E95" w:rsidP="00072B77">
      <w:pPr>
        <w:ind w:left="720" w:hanging="360"/>
        <w:jc w:val="both"/>
        <w:rPr>
          <w:rFonts w:ascii="Arial" w:hAnsi="Arial" w:cs="Arial"/>
        </w:rPr>
      </w:pPr>
      <w:r w:rsidRPr="00C01E2C">
        <w:rPr>
          <w:rFonts w:ascii="Arial" w:hAnsi="Arial" w:cs="Arial"/>
        </w:rPr>
        <w:t xml:space="preserve">c. </w:t>
      </w:r>
      <w:r w:rsidRPr="00C01E2C">
        <w:rPr>
          <w:rFonts w:ascii="Arial" w:hAnsi="Arial" w:cs="Arial"/>
        </w:rPr>
        <w:tab/>
        <w:t xml:space="preserve">An amount necessary, in the </w:t>
      </w:r>
      <w:r w:rsidR="00F545FC" w:rsidRPr="00C01E2C">
        <w:rPr>
          <w:rFonts w:ascii="Arial" w:hAnsi="Arial" w:cs="Arial"/>
        </w:rPr>
        <w:t>University’s</w:t>
      </w:r>
      <w:r w:rsidRPr="00C01E2C">
        <w:rPr>
          <w:rFonts w:ascii="Arial" w:hAnsi="Arial" w:cs="Arial"/>
        </w:rPr>
        <w:t xml:space="preserve"> judgment, to satisfy any claims, </w:t>
      </w:r>
      <w:proofErr w:type="gramStart"/>
      <w:r w:rsidRPr="00C01E2C">
        <w:rPr>
          <w:rFonts w:ascii="Arial" w:hAnsi="Arial" w:cs="Arial"/>
        </w:rPr>
        <w:t>liens</w:t>
      </w:r>
      <w:proofErr w:type="gramEnd"/>
      <w:r w:rsidRPr="00C01E2C">
        <w:rPr>
          <w:rFonts w:ascii="Arial" w:hAnsi="Arial" w:cs="Arial"/>
        </w:rPr>
        <w:t xml:space="preserve"> or judgments against the Contractor which have not been suitably discharged.</w:t>
      </w:r>
    </w:p>
    <w:p w14:paraId="295E294C" w14:textId="23E84AF8" w:rsidR="00D24A3A" w:rsidRPr="00C01E2C" w:rsidRDefault="00BB4172" w:rsidP="00072B77">
      <w:pPr>
        <w:ind w:left="720" w:hanging="360"/>
        <w:jc w:val="both"/>
        <w:rPr>
          <w:rFonts w:ascii="Arial" w:hAnsi="Arial" w:cs="Arial"/>
        </w:rPr>
      </w:pPr>
      <w:r>
        <w:rPr>
          <w:rFonts w:ascii="Arial" w:hAnsi="Arial" w:cs="Arial"/>
        </w:rPr>
        <w:t xml:space="preserve">d.  </w:t>
      </w:r>
      <w:r w:rsidR="00D24A3A" w:rsidRPr="00C01E2C">
        <w:rPr>
          <w:rFonts w:ascii="Arial" w:hAnsi="Arial" w:cs="Arial"/>
        </w:rPr>
        <w:t xml:space="preserve">The Contractor shall not be entitled to any interest </w:t>
      </w:r>
      <w:proofErr w:type="gramStart"/>
      <w:r w:rsidR="00D24A3A" w:rsidRPr="00C01E2C">
        <w:rPr>
          <w:rFonts w:ascii="Arial" w:hAnsi="Arial" w:cs="Arial"/>
        </w:rPr>
        <w:t>on</w:t>
      </w:r>
      <w:proofErr w:type="gramEnd"/>
      <w:r w:rsidR="00D24A3A" w:rsidRPr="00C01E2C">
        <w:rPr>
          <w:rFonts w:ascii="Arial" w:hAnsi="Arial" w:cs="Arial"/>
        </w:rPr>
        <w:t xml:space="preserve"> the monies retained by the </w:t>
      </w:r>
      <w:r w:rsidR="00F545FC" w:rsidRPr="00C01E2C">
        <w:rPr>
          <w:rFonts w:ascii="Arial" w:hAnsi="Arial" w:cs="Arial"/>
        </w:rPr>
        <w:t>University</w:t>
      </w:r>
      <w:r w:rsidR="00D24A3A" w:rsidRPr="00C01E2C">
        <w:rPr>
          <w:rFonts w:ascii="Arial" w:hAnsi="Arial" w:cs="Arial"/>
        </w:rPr>
        <w:t xml:space="preserve"> pursuant to Subdivision c of Section 4.18 of the Agreement.</w:t>
      </w:r>
    </w:p>
    <w:p w14:paraId="1C630707" w14:textId="77777777" w:rsidR="00D24E95" w:rsidRPr="00C01E2C" w:rsidRDefault="00D24E95" w:rsidP="00AE7F36">
      <w:pPr>
        <w:rPr>
          <w:rFonts w:ascii="Arial" w:hAnsi="Arial" w:cs="Arial"/>
        </w:rPr>
      </w:pPr>
    </w:p>
    <w:p w14:paraId="1A3B1C30" w14:textId="02252683"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4.19  </w:t>
      </w:r>
      <w:r w:rsidRPr="00C01E2C">
        <w:rPr>
          <w:rFonts w:ascii="Arial" w:hAnsi="Arial" w:cs="Arial"/>
          <w:b/>
        </w:rPr>
        <w:tab/>
      </w:r>
      <w:proofErr w:type="gramEnd"/>
      <w:r w:rsidRPr="00C01E2C">
        <w:rPr>
          <w:rFonts w:ascii="Arial" w:hAnsi="Arial" w:cs="Arial"/>
          <w:b/>
        </w:rPr>
        <w:t>Acceptance of Final Payment</w:t>
      </w:r>
    </w:p>
    <w:p w14:paraId="68B515A2" w14:textId="187694A9"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acceptance by the Contractor, or by any one claiming by or through it, of the final payment shall, except with respect to the amount retained by the </w:t>
      </w:r>
      <w:r w:rsidR="00F545FC" w:rsidRPr="00C01E2C">
        <w:rPr>
          <w:rFonts w:ascii="Arial" w:hAnsi="Arial" w:cs="Arial"/>
        </w:rPr>
        <w:t>University</w:t>
      </w:r>
      <w:r w:rsidRPr="00C01E2C">
        <w:rPr>
          <w:rFonts w:ascii="Arial" w:hAnsi="Arial" w:cs="Arial"/>
        </w:rPr>
        <w:t xml:space="preserve"> pursuant to the provisions of subdivisions b and c of Section 4.18 of the Agreement, constitute and operate as a release to the </w:t>
      </w:r>
      <w:r w:rsidR="00F545FC" w:rsidRPr="00C01E2C">
        <w:rPr>
          <w:rFonts w:ascii="Arial" w:hAnsi="Arial" w:cs="Arial"/>
        </w:rPr>
        <w:t>University</w:t>
      </w:r>
      <w:r w:rsidRPr="00C01E2C">
        <w:rPr>
          <w:rFonts w:ascii="Arial" w:hAnsi="Arial" w:cs="Arial"/>
        </w:rPr>
        <w:t xml:space="preserve"> from any and all claims of any liability for anything theretofore done or furnished for or relating to or arising out of the work covered by the Contract and for any prior act, neglect or default on the part of the </w:t>
      </w:r>
      <w:r w:rsidR="00F545FC" w:rsidRPr="00C01E2C">
        <w:rPr>
          <w:rFonts w:ascii="Arial" w:hAnsi="Arial" w:cs="Arial"/>
        </w:rPr>
        <w:t>University</w:t>
      </w:r>
      <w:r w:rsidRPr="00C01E2C">
        <w:rPr>
          <w:rFonts w:ascii="Arial" w:hAnsi="Arial" w:cs="Arial"/>
        </w:rPr>
        <w:t xml:space="preserve"> or any of its trustees, officers, agents or employees in connection therewith.</w:t>
      </w:r>
    </w:p>
    <w:p w14:paraId="060BCA89" w14:textId="77777777" w:rsidR="00D24E95" w:rsidRPr="00C01E2C" w:rsidRDefault="00D24E95" w:rsidP="00AE7F36">
      <w:pPr>
        <w:jc w:val="both"/>
        <w:rPr>
          <w:rFonts w:ascii="Arial" w:hAnsi="Arial" w:cs="Arial"/>
        </w:rPr>
      </w:pPr>
    </w:p>
    <w:p w14:paraId="0D65A5B7" w14:textId="473BB51D"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Should the Contractor refuse to accept the final payment as tendered by the </w:t>
      </w:r>
      <w:r w:rsidR="00F545FC" w:rsidRPr="00C01E2C">
        <w:rPr>
          <w:rFonts w:ascii="Arial" w:hAnsi="Arial" w:cs="Arial"/>
        </w:rPr>
        <w:t>University</w:t>
      </w:r>
      <w:r w:rsidRPr="00C01E2C">
        <w:rPr>
          <w:rFonts w:ascii="Arial" w:hAnsi="Arial" w:cs="Arial"/>
        </w:rPr>
        <w:t xml:space="preserve"> or should the Contractor refuse to execute the final application for payment without protest and without reserving any rights or claims against the </w:t>
      </w:r>
      <w:r w:rsidR="00F545FC" w:rsidRPr="00C01E2C">
        <w:rPr>
          <w:rFonts w:ascii="Arial" w:hAnsi="Arial" w:cs="Arial"/>
        </w:rPr>
        <w:t>University</w:t>
      </w:r>
      <w:r w:rsidRPr="00C01E2C">
        <w:rPr>
          <w:rFonts w:ascii="Arial" w:hAnsi="Arial" w:cs="Arial"/>
        </w:rPr>
        <w:t>, it shall constitute a waiver of any right to interest on the amount of the payment so tendered and/or on the amount set forth in said final application for payment.</w:t>
      </w:r>
    </w:p>
    <w:p w14:paraId="0F931CF3" w14:textId="77777777" w:rsidR="00D24E95" w:rsidRPr="00C01E2C" w:rsidRDefault="00D24E95" w:rsidP="00AE7F36">
      <w:pPr>
        <w:rPr>
          <w:rFonts w:ascii="Arial" w:hAnsi="Arial" w:cs="Arial"/>
        </w:rPr>
      </w:pPr>
    </w:p>
    <w:p w14:paraId="7F9EECBD" w14:textId="66433426" w:rsidR="00D24E95" w:rsidRPr="00C01E2C" w:rsidRDefault="00D24E95" w:rsidP="00AE7F36">
      <w:pPr>
        <w:rPr>
          <w:rFonts w:ascii="Arial" w:hAnsi="Arial" w:cs="Arial"/>
          <w:b/>
        </w:rPr>
      </w:pPr>
      <w:r w:rsidRPr="00C01E2C">
        <w:rPr>
          <w:rFonts w:ascii="Arial" w:hAnsi="Arial" w:cs="Arial"/>
          <w:b/>
        </w:rPr>
        <w:t xml:space="preserve">Section 4.20 </w:t>
      </w:r>
      <w:r w:rsidRPr="00C01E2C">
        <w:rPr>
          <w:rFonts w:ascii="Arial" w:hAnsi="Arial" w:cs="Arial"/>
          <w:b/>
        </w:rPr>
        <w:tab/>
        <w:t>Guarantee Payment</w:t>
      </w:r>
    </w:p>
    <w:p w14:paraId="0EED18D5" w14:textId="4C1EB3A1"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Subject to the provisions of the second paragraph of this Section, at the expiration of one (1) year after the </w:t>
      </w:r>
      <w:r w:rsidR="00F545FC" w:rsidRPr="00C01E2C">
        <w:rPr>
          <w:rFonts w:ascii="Arial" w:hAnsi="Arial" w:cs="Arial"/>
        </w:rPr>
        <w:t>University</w:t>
      </w:r>
      <w:r w:rsidRPr="00C01E2C">
        <w:rPr>
          <w:rFonts w:ascii="Arial" w:hAnsi="Arial" w:cs="Arial"/>
        </w:rPr>
        <w:t xml:space="preserve"> has accepted all the work covered by the Contract, the Contractor shall prepare and submit to the </w:t>
      </w:r>
      <w:r w:rsidR="00F545FC" w:rsidRPr="00C01E2C">
        <w:rPr>
          <w:rFonts w:ascii="Arial" w:hAnsi="Arial" w:cs="Arial"/>
        </w:rPr>
        <w:t>University</w:t>
      </w:r>
      <w:r w:rsidRPr="00C01E2C">
        <w:rPr>
          <w:rFonts w:ascii="Arial" w:hAnsi="Arial" w:cs="Arial"/>
        </w:rPr>
        <w:t xml:space="preserve"> and the Consultant, for their approval, a guarantee application for payment, which the </w:t>
      </w:r>
      <w:r w:rsidR="00F545FC" w:rsidRPr="00C01E2C">
        <w:rPr>
          <w:rFonts w:ascii="Arial" w:hAnsi="Arial" w:cs="Arial"/>
        </w:rPr>
        <w:t>University</w:t>
      </w:r>
      <w:r w:rsidRPr="00C01E2C">
        <w:rPr>
          <w:rFonts w:ascii="Arial" w:hAnsi="Arial" w:cs="Arial"/>
        </w:rPr>
        <w:t xml:space="preserve">, within thirty (30) </w:t>
      </w:r>
      <w:r w:rsidR="001F3164">
        <w:rPr>
          <w:rFonts w:ascii="Arial" w:hAnsi="Arial" w:cs="Arial"/>
        </w:rPr>
        <w:t xml:space="preserve">calendar </w:t>
      </w:r>
      <w:r w:rsidRPr="00C01E2C">
        <w:rPr>
          <w:rFonts w:ascii="Arial" w:hAnsi="Arial" w:cs="Arial"/>
        </w:rPr>
        <w:t xml:space="preserve">days after its approval of same, shall pay.  Such application and payment shall be in an amount equal to the monies retained by the </w:t>
      </w:r>
      <w:r w:rsidR="00F545FC" w:rsidRPr="00C01E2C">
        <w:rPr>
          <w:rFonts w:ascii="Arial" w:hAnsi="Arial" w:cs="Arial"/>
        </w:rPr>
        <w:t>University</w:t>
      </w:r>
      <w:r w:rsidRPr="00C01E2C">
        <w:rPr>
          <w:rFonts w:ascii="Arial" w:hAnsi="Arial" w:cs="Arial"/>
        </w:rPr>
        <w:t xml:space="preserve"> for the Contractor's guarantee obligations under the Agreement, less any monies deducted by the </w:t>
      </w:r>
      <w:r w:rsidR="00F545FC" w:rsidRPr="00C01E2C">
        <w:rPr>
          <w:rFonts w:ascii="Arial" w:hAnsi="Arial" w:cs="Arial"/>
        </w:rPr>
        <w:t>University</w:t>
      </w:r>
      <w:r w:rsidRPr="00C01E2C">
        <w:rPr>
          <w:rFonts w:ascii="Arial" w:hAnsi="Arial" w:cs="Arial"/>
        </w:rPr>
        <w:t xml:space="preserve"> under this Section.  The Contractor shall not be entitled to any interest on the monies retained by the </w:t>
      </w:r>
      <w:r w:rsidR="00F545FC" w:rsidRPr="00C01E2C">
        <w:rPr>
          <w:rFonts w:ascii="Arial" w:hAnsi="Arial" w:cs="Arial"/>
        </w:rPr>
        <w:t>University</w:t>
      </w:r>
      <w:r w:rsidRPr="00C01E2C">
        <w:rPr>
          <w:rFonts w:ascii="Arial" w:hAnsi="Arial" w:cs="Arial"/>
        </w:rPr>
        <w:t xml:space="preserve"> pursuant to subdivision c of Section 4.18</w:t>
      </w:r>
      <w:r w:rsidRPr="00C01E2C">
        <w:rPr>
          <w:rFonts w:ascii="Arial" w:hAnsi="Arial" w:cs="Arial"/>
          <w:b/>
        </w:rPr>
        <w:t xml:space="preserve"> </w:t>
      </w:r>
      <w:r w:rsidRPr="00C01E2C">
        <w:rPr>
          <w:rFonts w:ascii="Arial" w:hAnsi="Arial" w:cs="Arial"/>
        </w:rPr>
        <w:t>of the Agreement.</w:t>
      </w:r>
    </w:p>
    <w:p w14:paraId="38DE54C2" w14:textId="77777777" w:rsidR="00D24E95" w:rsidRPr="00C01E2C" w:rsidRDefault="00D24E95" w:rsidP="00AE7F36">
      <w:pPr>
        <w:rPr>
          <w:rFonts w:ascii="Arial" w:hAnsi="Arial" w:cs="Arial"/>
        </w:rPr>
      </w:pPr>
    </w:p>
    <w:p w14:paraId="446664DA" w14:textId="587D896F" w:rsidR="00D24E95" w:rsidRPr="00C01E2C" w:rsidRDefault="00D24E95" w:rsidP="00072B77">
      <w:pPr>
        <w:ind w:left="720" w:hanging="720"/>
        <w:jc w:val="both"/>
        <w:rPr>
          <w:rFonts w:ascii="Arial" w:hAnsi="Arial" w:cs="Arial"/>
        </w:rPr>
      </w:pPr>
      <w:r w:rsidRPr="00C01E2C">
        <w:rPr>
          <w:rFonts w:ascii="Arial" w:hAnsi="Arial" w:cs="Arial"/>
        </w:rPr>
        <w:t>(2)</w:t>
      </w:r>
      <w:r w:rsidRPr="00C01E2C">
        <w:rPr>
          <w:rFonts w:ascii="Arial" w:hAnsi="Arial" w:cs="Arial"/>
        </w:rPr>
        <w:tab/>
        <w:t>In the event the Contractor</w:t>
      </w:r>
      <w:r w:rsidR="0009101C" w:rsidRPr="00C01E2C">
        <w:rPr>
          <w:rFonts w:ascii="Arial" w:hAnsi="Arial" w:cs="Arial"/>
        </w:rPr>
        <w:t xml:space="preserve"> </w:t>
      </w:r>
      <w:r w:rsidRPr="00C01E2C">
        <w:rPr>
          <w:rFonts w:ascii="Arial" w:hAnsi="Arial" w:cs="Arial"/>
        </w:rPr>
        <w:t xml:space="preserve">does not, in accordance with the terms and provisions of the Contract, complete all corrective work or comply with and fulfill its contractual obligations, the </w:t>
      </w:r>
      <w:r w:rsidR="00F545FC" w:rsidRPr="00C01E2C">
        <w:rPr>
          <w:rFonts w:ascii="Arial" w:hAnsi="Arial" w:cs="Arial"/>
        </w:rPr>
        <w:t>University</w:t>
      </w:r>
      <w:r w:rsidRPr="00C01E2C">
        <w:rPr>
          <w:rFonts w:ascii="Arial" w:hAnsi="Arial" w:cs="Arial"/>
        </w:rPr>
        <w:t xml:space="preserve"> may use and apply all or any part of the monies retained by it to have such work or obligations performed or fulfilled by a person, firm or corporation other than the Contractor. The obligations of the Contractor, under the terms and provisions of the Contract, shall not, however, be limited to the monies retained by the </w:t>
      </w:r>
      <w:r w:rsidR="00F545FC" w:rsidRPr="00C01E2C">
        <w:rPr>
          <w:rFonts w:ascii="Arial" w:hAnsi="Arial" w:cs="Arial"/>
        </w:rPr>
        <w:t>University</w:t>
      </w:r>
      <w:r w:rsidRPr="00C01E2C">
        <w:rPr>
          <w:rFonts w:ascii="Arial" w:hAnsi="Arial" w:cs="Arial"/>
        </w:rPr>
        <w:t xml:space="preserve"> pursuant to the provisions of the Contract.</w:t>
      </w:r>
    </w:p>
    <w:p w14:paraId="630E5A56" w14:textId="77777777" w:rsidR="00F545FC" w:rsidRPr="00C01E2C" w:rsidRDefault="00F545FC" w:rsidP="00F545FC">
      <w:pPr>
        <w:jc w:val="both"/>
        <w:rPr>
          <w:rFonts w:ascii="Arial" w:hAnsi="Arial" w:cs="Arial"/>
        </w:rPr>
      </w:pPr>
    </w:p>
    <w:p w14:paraId="6BC3F885" w14:textId="1F9FCACA" w:rsidR="00D24E95" w:rsidRPr="00C01E2C" w:rsidRDefault="00D24E95" w:rsidP="00072B77">
      <w:pPr>
        <w:ind w:left="720" w:hanging="680"/>
        <w:rPr>
          <w:rFonts w:ascii="Arial" w:hAnsi="Arial" w:cs="Arial"/>
        </w:rPr>
      </w:pPr>
      <w:r w:rsidRPr="00C01E2C">
        <w:rPr>
          <w:rFonts w:ascii="Arial" w:hAnsi="Arial" w:cs="Arial"/>
        </w:rPr>
        <w:t xml:space="preserve">(3) </w:t>
      </w:r>
      <w:r w:rsidRPr="00C01E2C">
        <w:rPr>
          <w:rFonts w:ascii="Arial" w:hAnsi="Arial" w:cs="Arial"/>
        </w:rPr>
        <w:tab/>
        <w:t xml:space="preserve">No payments may be made under this agreement for work completed more than 365 </w:t>
      </w:r>
      <w:r w:rsidR="00991BAC">
        <w:rPr>
          <w:rFonts w:ascii="Arial" w:hAnsi="Arial" w:cs="Arial"/>
        </w:rPr>
        <w:t xml:space="preserve">calendar </w:t>
      </w:r>
      <w:r w:rsidRPr="00C01E2C">
        <w:rPr>
          <w:rFonts w:ascii="Arial" w:hAnsi="Arial" w:cs="Arial"/>
        </w:rPr>
        <w:t>days after</w:t>
      </w:r>
      <w:r w:rsidR="00AB5947" w:rsidRPr="00C01E2C">
        <w:rPr>
          <w:rFonts w:ascii="Arial" w:hAnsi="Arial" w:cs="Arial"/>
        </w:rPr>
        <w:t xml:space="preserve"> the completion date</w:t>
      </w:r>
      <w:r w:rsidR="00DD55AC">
        <w:rPr>
          <w:rFonts w:ascii="Arial" w:hAnsi="Arial" w:cs="Arial"/>
        </w:rPr>
        <w:t xml:space="preserve"> listed on page one of this agreement</w:t>
      </w:r>
      <w:r w:rsidR="00072B77" w:rsidRPr="00C01E2C">
        <w:rPr>
          <w:rFonts w:ascii="Arial" w:hAnsi="Arial" w:cs="Arial"/>
        </w:rPr>
        <w:t xml:space="preserve"> </w:t>
      </w:r>
      <w:r w:rsidR="00AB5947" w:rsidRPr="00C01E2C">
        <w:rPr>
          <w:rFonts w:ascii="Arial" w:hAnsi="Arial" w:cs="Arial"/>
        </w:rPr>
        <w:t>u</w:t>
      </w:r>
      <w:r w:rsidRPr="00C01E2C">
        <w:rPr>
          <w:rFonts w:ascii="Arial" w:hAnsi="Arial" w:cs="Arial"/>
        </w:rPr>
        <w:t xml:space="preserve">nless the date/duration listed on page </w:t>
      </w:r>
      <w:r w:rsidR="00D12709">
        <w:rPr>
          <w:rFonts w:ascii="Arial" w:hAnsi="Arial" w:cs="Arial"/>
        </w:rPr>
        <w:t>one of this agreement</w:t>
      </w:r>
      <w:r w:rsidRPr="00C01E2C">
        <w:rPr>
          <w:rFonts w:ascii="Arial" w:hAnsi="Arial" w:cs="Arial"/>
        </w:rPr>
        <w:t xml:space="preserve">, is extended in writing by the </w:t>
      </w:r>
      <w:r w:rsidR="00F545FC" w:rsidRPr="00C01E2C">
        <w:rPr>
          <w:rFonts w:ascii="Arial" w:hAnsi="Arial" w:cs="Arial"/>
        </w:rPr>
        <w:t>University</w:t>
      </w:r>
      <w:r w:rsidRPr="00C01E2C">
        <w:rPr>
          <w:rFonts w:ascii="Arial" w:hAnsi="Arial" w:cs="Arial"/>
        </w:rPr>
        <w:t>.</w:t>
      </w:r>
    </w:p>
    <w:p w14:paraId="2CDF6860" w14:textId="77777777" w:rsidR="009C53A6" w:rsidRPr="00C01E2C" w:rsidRDefault="009C53A6" w:rsidP="00AE7F36">
      <w:pPr>
        <w:rPr>
          <w:rFonts w:ascii="Arial" w:hAnsi="Arial" w:cs="Arial"/>
        </w:rPr>
      </w:pPr>
    </w:p>
    <w:p w14:paraId="3EF27703" w14:textId="3B34775D"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4.21  </w:t>
      </w:r>
      <w:r w:rsidRPr="00C01E2C">
        <w:rPr>
          <w:rFonts w:ascii="Arial" w:hAnsi="Arial" w:cs="Arial"/>
          <w:b/>
        </w:rPr>
        <w:tab/>
      </w:r>
      <w:proofErr w:type="gramEnd"/>
      <w:r w:rsidRPr="00C01E2C">
        <w:rPr>
          <w:rFonts w:ascii="Arial" w:hAnsi="Arial" w:cs="Arial"/>
          <w:b/>
        </w:rPr>
        <w:t>Acceptance of Guarantee Payment</w:t>
      </w:r>
    </w:p>
    <w:p w14:paraId="76CC78B7" w14:textId="0DDE9F35" w:rsidR="00D24E95" w:rsidRPr="00C01E2C" w:rsidRDefault="00D24E95" w:rsidP="00AE7F36">
      <w:pPr>
        <w:rPr>
          <w:rFonts w:ascii="Arial" w:hAnsi="Arial" w:cs="Arial"/>
        </w:rPr>
      </w:pPr>
      <w:r w:rsidRPr="00C01E2C">
        <w:rPr>
          <w:rFonts w:ascii="Arial" w:hAnsi="Arial" w:cs="Arial"/>
        </w:rPr>
        <w:t xml:space="preserve">The acceptance by the Contractor or by anyone claiming by or through it, of the </w:t>
      </w:r>
      <w:proofErr w:type="gramStart"/>
      <w:r w:rsidRPr="00C01E2C">
        <w:rPr>
          <w:rFonts w:ascii="Arial" w:hAnsi="Arial" w:cs="Arial"/>
        </w:rPr>
        <w:t>guarantee</w:t>
      </w:r>
      <w:proofErr w:type="gramEnd"/>
      <w:r w:rsidRPr="00C01E2C">
        <w:rPr>
          <w:rFonts w:ascii="Arial" w:hAnsi="Arial" w:cs="Arial"/>
        </w:rPr>
        <w:t xml:space="preserve"> payment shall constitute and operate as a release to the </w:t>
      </w:r>
      <w:r w:rsidR="00F545FC" w:rsidRPr="00C01E2C">
        <w:rPr>
          <w:rFonts w:ascii="Arial" w:hAnsi="Arial" w:cs="Arial"/>
        </w:rPr>
        <w:t>University</w:t>
      </w:r>
      <w:r w:rsidRPr="00C01E2C">
        <w:rPr>
          <w:rFonts w:ascii="Arial" w:hAnsi="Arial" w:cs="Arial"/>
        </w:rPr>
        <w:t xml:space="preserve"> from any and all claims in connection with monies retained by the </w:t>
      </w:r>
      <w:r w:rsidR="00F545FC" w:rsidRPr="00C01E2C">
        <w:rPr>
          <w:rFonts w:ascii="Arial" w:hAnsi="Arial" w:cs="Arial"/>
        </w:rPr>
        <w:t>University</w:t>
      </w:r>
      <w:r w:rsidRPr="00C01E2C">
        <w:rPr>
          <w:rFonts w:ascii="Arial" w:hAnsi="Arial" w:cs="Arial"/>
        </w:rPr>
        <w:t xml:space="preserve">.  Should the Contractor refuse to accept the </w:t>
      </w:r>
      <w:proofErr w:type="gramStart"/>
      <w:r w:rsidRPr="00C01E2C">
        <w:rPr>
          <w:rFonts w:ascii="Arial" w:hAnsi="Arial" w:cs="Arial"/>
        </w:rPr>
        <w:t>guarantee</w:t>
      </w:r>
      <w:proofErr w:type="gramEnd"/>
      <w:r w:rsidRPr="00C01E2C">
        <w:rPr>
          <w:rFonts w:ascii="Arial" w:hAnsi="Arial" w:cs="Arial"/>
        </w:rPr>
        <w:t xml:space="preserve"> payment as tendered by the </w:t>
      </w:r>
      <w:r w:rsidR="00F545FC" w:rsidRPr="00C01E2C">
        <w:rPr>
          <w:rFonts w:ascii="Arial" w:hAnsi="Arial" w:cs="Arial"/>
        </w:rPr>
        <w:t>University</w:t>
      </w:r>
      <w:r w:rsidRPr="00C01E2C">
        <w:rPr>
          <w:rFonts w:ascii="Arial" w:hAnsi="Arial" w:cs="Arial"/>
        </w:rPr>
        <w:t xml:space="preserve"> or should the Contractor refuse to execute the guarantee application for payment without protest and without reserving any rights or claims against the </w:t>
      </w:r>
      <w:r w:rsidR="00F545FC" w:rsidRPr="00C01E2C">
        <w:rPr>
          <w:rFonts w:ascii="Arial" w:hAnsi="Arial" w:cs="Arial"/>
        </w:rPr>
        <w:t>University</w:t>
      </w:r>
      <w:r w:rsidRPr="00C01E2C">
        <w:rPr>
          <w:rFonts w:ascii="Arial" w:hAnsi="Arial" w:cs="Arial"/>
        </w:rPr>
        <w:t>, it shall constitute a waiver of any right to interest on the amount of the payment so tendered and/or on the amount set forth in said guarantee application for payment.</w:t>
      </w:r>
    </w:p>
    <w:p w14:paraId="1D400163" w14:textId="77777777" w:rsidR="00D24E95" w:rsidRPr="00C01E2C" w:rsidRDefault="00D24E95" w:rsidP="00AE7F36">
      <w:pPr>
        <w:rPr>
          <w:rFonts w:ascii="Arial" w:hAnsi="Arial" w:cs="Arial"/>
        </w:rPr>
      </w:pPr>
    </w:p>
    <w:p w14:paraId="597BABFC" w14:textId="0A176E26" w:rsidR="00D24E95" w:rsidRPr="00C01E2C" w:rsidRDefault="00D24E95" w:rsidP="00AE7F36">
      <w:pPr>
        <w:rPr>
          <w:rFonts w:ascii="Arial" w:hAnsi="Arial" w:cs="Arial"/>
          <w:b/>
        </w:rPr>
      </w:pPr>
      <w:r w:rsidRPr="00C01E2C">
        <w:rPr>
          <w:rFonts w:ascii="Arial" w:hAnsi="Arial" w:cs="Arial"/>
          <w:b/>
        </w:rPr>
        <w:t xml:space="preserve">Section 4.22 </w:t>
      </w:r>
      <w:r w:rsidRPr="00C01E2C">
        <w:rPr>
          <w:rFonts w:ascii="Arial" w:hAnsi="Arial" w:cs="Arial"/>
          <w:b/>
        </w:rPr>
        <w:tab/>
        <w:t>Contractor Limited to Money</w:t>
      </w:r>
      <w:r w:rsidR="00C01E2C">
        <w:rPr>
          <w:rFonts w:ascii="Arial" w:hAnsi="Arial" w:cs="Arial"/>
          <w:b/>
        </w:rPr>
        <w:t xml:space="preserve"> </w:t>
      </w:r>
      <w:r w:rsidRPr="00C01E2C">
        <w:rPr>
          <w:rFonts w:ascii="Arial" w:hAnsi="Arial" w:cs="Arial"/>
          <w:b/>
        </w:rPr>
        <w:t>Damages</w:t>
      </w:r>
      <w:r w:rsidRPr="00C01E2C">
        <w:rPr>
          <w:rFonts w:ascii="Arial" w:hAnsi="Arial" w:cs="Arial"/>
        </w:rPr>
        <w:t xml:space="preserve"> </w:t>
      </w:r>
    </w:p>
    <w:p w14:paraId="7881D688" w14:textId="525B47D7" w:rsidR="00D24E95" w:rsidRPr="00C01E2C" w:rsidRDefault="00D24E95" w:rsidP="00AE7F36">
      <w:pPr>
        <w:jc w:val="both"/>
        <w:rPr>
          <w:rFonts w:ascii="Arial" w:hAnsi="Arial" w:cs="Arial"/>
        </w:rPr>
      </w:pPr>
      <w:r w:rsidRPr="00C01E2C">
        <w:rPr>
          <w:rFonts w:ascii="Arial" w:hAnsi="Arial" w:cs="Arial"/>
        </w:rPr>
        <w:t xml:space="preserve">Inasmuch as the Contractor can be compensated adequately by money damages for any breach of the Contract which may be committed by the </w:t>
      </w:r>
      <w:r w:rsidR="00F545FC" w:rsidRPr="00C01E2C">
        <w:rPr>
          <w:rFonts w:ascii="Arial" w:hAnsi="Arial" w:cs="Arial"/>
        </w:rPr>
        <w:t>University</w:t>
      </w:r>
      <w:r w:rsidRPr="00C01E2C">
        <w:rPr>
          <w:rFonts w:ascii="Arial" w:hAnsi="Arial" w:cs="Arial"/>
        </w:rPr>
        <w:t xml:space="preserve">, the Contractor agrees that no default, act or omission of the </w:t>
      </w:r>
      <w:r w:rsidR="00F545FC" w:rsidRPr="00C01E2C">
        <w:rPr>
          <w:rFonts w:ascii="Arial" w:hAnsi="Arial" w:cs="Arial"/>
        </w:rPr>
        <w:t>University</w:t>
      </w:r>
      <w:r w:rsidRPr="00C01E2C">
        <w:rPr>
          <w:rFonts w:ascii="Arial" w:hAnsi="Arial" w:cs="Arial"/>
        </w:rPr>
        <w:t xml:space="preserve"> shall constitute a material breach of the Contract entitling it to cancel or rescind the same or to suspend or abandon performance thereof; and it hereby waives any and all rights and remedies to which it might otherwise be or become entitled to because of any wrongful act or omission of the </w:t>
      </w:r>
      <w:r w:rsidR="00F545FC" w:rsidRPr="00C01E2C">
        <w:rPr>
          <w:rFonts w:ascii="Arial" w:hAnsi="Arial" w:cs="Arial"/>
        </w:rPr>
        <w:t>University</w:t>
      </w:r>
      <w:r w:rsidRPr="00C01E2C">
        <w:rPr>
          <w:rFonts w:ascii="Arial" w:hAnsi="Arial" w:cs="Arial"/>
        </w:rPr>
        <w:t xml:space="preserve"> or its representatives, saving only its right to money damages.</w:t>
      </w:r>
    </w:p>
    <w:p w14:paraId="28102681" w14:textId="77777777" w:rsidR="00D24E95" w:rsidRPr="00C01E2C" w:rsidRDefault="00D24E95" w:rsidP="00AE7F36">
      <w:pPr>
        <w:rPr>
          <w:rFonts w:ascii="Arial" w:hAnsi="Arial" w:cs="Arial"/>
        </w:rPr>
      </w:pPr>
    </w:p>
    <w:p w14:paraId="7488782B" w14:textId="3FE95F7A" w:rsidR="00D24E95" w:rsidRPr="00C01E2C" w:rsidRDefault="00D24E95" w:rsidP="00AE7F36">
      <w:pPr>
        <w:rPr>
          <w:rFonts w:ascii="Arial" w:hAnsi="Arial" w:cs="Arial"/>
          <w:b/>
        </w:rPr>
      </w:pPr>
      <w:r w:rsidRPr="00C01E2C">
        <w:rPr>
          <w:rFonts w:ascii="Arial" w:hAnsi="Arial" w:cs="Arial"/>
          <w:b/>
        </w:rPr>
        <w:t xml:space="preserve">Section 4.23 </w:t>
      </w:r>
      <w:r w:rsidRPr="00C01E2C">
        <w:rPr>
          <w:rFonts w:ascii="Arial" w:hAnsi="Arial" w:cs="Arial"/>
          <w:b/>
        </w:rPr>
        <w:tab/>
        <w:t>No Estoppel or Waiver</w:t>
      </w:r>
    </w:p>
    <w:p w14:paraId="3276F631" w14:textId="67395586" w:rsidR="00D24E95" w:rsidRPr="00C01E2C" w:rsidRDefault="00D24E95" w:rsidP="00072B77">
      <w:pPr>
        <w:ind w:left="720" w:hanging="720"/>
        <w:jc w:val="both"/>
        <w:rPr>
          <w:rFonts w:ascii="Arial" w:hAnsi="Arial" w:cs="Arial"/>
        </w:rPr>
      </w:pPr>
      <w:r w:rsidRPr="00C01E2C">
        <w:rPr>
          <w:rFonts w:ascii="Arial" w:hAnsi="Arial" w:cs="Arial"/>
        </w:rPr>
        <w:t>(1)</w:t>
      </w:r>
      <w:r w:rsidRPr="00C01E2C">
        <w:rPr>
          <w:rFonts w:ascii="Arial" w:hAnsi="Arial" w:cs="Arial"/>
          <w:b/>
        </w:rPr>
        <w:t xml:space="preserve"> </w:t>
      </w:r>
      <w:r w:rsidRPr="00C01E2C">
        <w:rPr>
          <w:rFonts w:ascii="Arial" w:hAnsi="Arial" w:cs="Arial"/>
          <w:b/>
        </w:rPr>
        <w:tab/>
      </w:r>
      <w:r w:rsidRPr="00C01E2C">
        <w:rPr>
          <w:rFonts w:ascii="Arial" w:hAnsi="Arial" w:cs="Arial"/>
        </w:rPr>
        <w:t xml:space="preserve">The </w:t>
      </w:r>
      <w:r w:rsidR="00F545FC" w:rsidRPr="00C01E2C">
        <w:rPr>
          <w:rFonts w:ascii="Arial" w:hAnsi="Arial" w:cs="Arial"/>
        </w:rPr>
        <w:t>University</w:t>
      </w:r>
      <w:r w:rsidRPr="00C01E2C">
        <w:rPr>
          <w:rFonts w:ascii="Arial" w:hAnsi="Arial" w:cs="Arial"/>
        </w:rPr>
        <w:t xml:space="preserve"> shall not be precluded or estopped by any inspection, acceptance, application for payment or payment, final or otherwise, issued or made under the Contract or otherwise issued or made by it, the Consultant, or any trustee, officer, agent or employee of the </w:t>
      </w:r>
      <w:r w:rsidR="00F545FC" w:rsidRPr="00C01E2C">
        <w:rPr>
          <w:rFonts w:ascii="Arial" w:hAnsi="Arial" w:cs="Arial"/>
        </w:rPr>
        <w:t>University</w:t>
      </w:r>
      <w:r w:rsidRPr="00C01E2C">
        <w:rPr>
          <w:rFonts w:ascii="Arial" w:hAnsi="Arial" w:cs="Arial"/>
        </w:rPr>
        <w:t xml:space="preserve">, from showing at any time the true amount and character of the work performed, or from showing that any such inspection, acceptance, application for payment or payment is incorrect or was improperly issued or made; and the </w:t>
      </w:r>
      <w:r w:rsidR="00F545FC" w:rsidRPr="00C01E2C">
        <w:rPr>
          <w:rFonts w:ascii="Arial" w:hAnsi="Arial" w:cs="Arial"/>
        </w:rPr>
        <w:t>University</w:t>
      </w:r>
      <w:r w:rsidRPr="00C01E2C">
        <w:rPr>
          <w:rFonts w:ascii="Arial" w:hAnsi="Arial" w:cs="Arial"/>
        </w:rPr>
        <w:t xml:space="preserve"> shall not be precluded or estopped, notwithstanding any such inspection, acceptance, application for payment or payment, from recovering from the Contractor any damages which it may sustain by reason of any failure on its part to comply strictly with the Contract and any monies which may be paid to it or for its account in excess of those to which it is lawfully entitled.</w:t>
      </w:r>
    </w:p>
    <w:p w14:paraId="18CF9749" w14:textId="77777777" w:rsidR="00D24E95" w:rsidRPr="00C01E2C" w:rsidRDefault="00D24E95" w:rsidP="00AE7F36">
      <w:pPr>
        <w:rPr>
          <w:rFonts w:ascii="Arial" w:hAnsi="Arial" w:cs="Arial"/>
        </w:rPr>
      </w:pPr>
    </w:p>
    <w:p w14:paraId="6EEB8B0E" w14:textId="0C9F4CFA"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Neither the acceptance of all or any part of the work covered by the Contract; nor any payment therefor; nor any order or application for payment issued under the Contract or otherwise issued by the </w:t>
      </w:r>
      <w:r w:rsidR="00F545FC" w:rsidRPr="00C01E2C">
        <w:rPr>
          <w:rFonts w:ascii="Arial" w:hAnsi="Arial" w:cs="Arial"/>
        </w:rPr>
        <w:t>University</w:t>
      </w:r>
      <w:r w:rsidRPr="00C01E2C">
        <w:rPr>
          <w:rFonts w:ascii="Arial" w:hAnsi="Arial" w:cs="Arial"/>
        </w:rPr>
        <w:t xml:space="preserve">, the Consultant, or any trustee, officer, agent or employee of the </w:t>
      </w:r>
      <w:r w:rsidR="00F545FC" w:rsidRPr="00C01E2C">
        <w:rPr>
          <w:rFonts w:ascii="Arial" w:hAnsi="Arial" w:cs="Arial"/>
        </w:rPr>
        <w:t>University</w:t>
      </w:r>
      <w:r w:rsidRPr="00C01E2C">
        <w:rPr>
          <w:rFonts w:ascii="Arial" w:hAnsi="Arial" w:cs="Arial"/>
        </w:rPr>
        <w:t xml:space="preserve">; nor any permission or direction to continue with the </w:t>
      </w:r>
      <w:r w:rsidRPr="00C01E2C">
        <w:rPr>
          <w:rFonts w:ascii="Arial" w:hAnsi="Arial" w:cs="Arial"/>
        </w:rPr>
        <w:lastRenderedPageBreak/>
        <w:t xml:space="preserve">performance of the Contract before or after its specified completion date; nor any performance by the </w:t>
      </w:r>
      <w:r w:rsidR="00F545FC" w:rsidRPr="00C01E2C">
        <w:rPr>
          <w:rFonts w:ascii="Arial" w:hAnsi="Arial" w:cs="Arial"/>
        </w:rPr>
        <w:t>University</w:t>
      </w:r>
      <w:r w:rsidRPr="00C01E2C">
        <w:rPr>
          <w:rFonts w:ascii="Arial" w:hAnsi="Arial" w:cs="Arial"/>
        </w:rPr>
        <w:t xml:space="preserve"> of any of the Contractor's duties or obligations; nor any aid lent to the Contractor by the </w:t>
      </w:r>
      <w:r w:rsidR="00F545FC" w:rsidRPr="00C01E2C">
        <w:rPr>
          <w:rFonts w:ascii="Arial" w:hAnsi="Arial" w:cs="Arial"/>
        </w:rPr>
        <w:t>University</w:t>
      </w:r>
      <w:r w:rsidRPr="00C01E2C">
        <w:rPr>
          <w:rFonts w:ascii="Arial" w:hAnsi="Arial" w:cs="Arial"/>
        </w:rPr>
        <w:t xml:space="preserve"> in its performance of such duties or obligations; nor any delay or omission by the </w:t>
      </w:r>
      <w:r w:rsidR="00F545FC" w:rsidRPr="00C01E2C">
        <w:rPr>
          <w:rFonts w:ascii="Arial" w:hAnsi="Arial" w:cs="Arial"/>
        </w:rPr>
        <w:t>University</w:t>
      </w:r>
      <w:r w:rsidRPr="00C01E2C">
        <w:rPr>
          <w:rFonts w:ascii="Arial" w:hAnsi="Arial" w:cs="Arial"/>
        </w:rPr>
        <w:t xml:space="preserve"> to exercise any right or remedy accruing to it under the terms of the Contract or existing at law or in equity or by statute or otherwise; nor any other thing done or omitted to be done by the </w:t>
      </w:r>
      <w:r w:rsidR="00F545FC" w:rsidRPr="00C01E2C">
        <w:rPr>
          <w:rFonts w:ascii="Arial" w:hAnsi="Arial" w:cs="Arial"/>
        </w:rPr>
        <w:t>University</w:t>
      </w:r>
      <w:r w:rsidRPr="00C01E2C">
        <w:rPr>
          <w:rFonts w:ascii="Arial" w:hAnsi="Arial" w:cs="Arial"/>
        </w:rPr>
        <w:t xml:space="preserve">, its trustees, officers, agents or employees; shall be deemed to be a release to the Contractor or its sureties from any obligations, liabilities or undertakings in connection with the Contract or the Performance Bond or a waiver of any provision of the Contract or of any rights or remedies to which the </w:t>
      </w:r>
      <w:r w:rsidR="00F545FC" w:rsidRPr="00C01E2C">
        <w:rPr>
          <w:rFonts w:ascii="Arial" w:hAnsi="Arial" w:cs="Arial"/>
        </w:rPr>
        <w:t>University</w:t>
      </w:r>
      <w:r w:rsidRPr="00C01E2C">
        <w:rPr>
          <w:rFonts w:ascii="Arial" w:hAnsi="Arial" w:cs="Arial"/>
        </w:rPr>
        <w:t xml:space="preserve"> may be entitled because of any breach thereof, excepting only a written instrument expressly providing for such release or waiver.  No cancellation, rescission or annulment hereof, in whole or as to any part of the Contract, because of any breach hereof, shall be deemed a waiver of any money damages to which the </w:t>
      </w:r>
      <w:r w:rsidR="00F545FC" w:rsidRPr="00C01E2C">
        <w:rPr>
          <w:rFonts w:ascii="Arial" w:hAnsi="Arial" w:cs="Arial"/>
        </w:rPr>
        <w:t>University</w:t>
      </w:r>
      <w:r w:rsidRPr="00C01E2C">
        <w:rPr>
          <w:rFonts w:ascii="Arial" w:hAnsi="Arial" w:cs="Arial"/>
        </w:rPr>
        <w:t xml:space="preserve"> may be entitled because of such breach. No waiver by the </w:t>
      </w:r>
      <w:r w:rsidR="00F545FC" w:rsidRPr="00C01E2C">
        <w:rPr>
          <w:rFonts w:ascii="Arial" w:hAnsi="Arial" w:cs="Arial"/>
        </w:rPr>
        <w:t>University</w:t>
      </w:r>
      <w:r w:rsidRPr="00C01E2C">
        <w:rPr>
          <w:rFonts w:ascii="Arial" w:hAnsi="Arial" w:cs="Arial"/>
        </w:rPr>
        <w:t xml:space="preserve"> of any breach of the Contract shall be deemed to be a waiver of any other or any subsequent breach.</w:t>
      </w:r>
    </w:p>
    <w:p w14:paraId="5D42997C" w14:textId="77777777" w:rsidR="00D24E95" w:rsidRPr="00C01E2C" w:rsidRDefault="00D24E95" w:rsidP="00AE7F36">
      <w:pPr>
        <w:rPr>
          <w:rFonts w:ascii="Arial" w:hAnsi="Arial" w:cs="Arial"/>
        </w:rPr>
      </w:pPr>
    </w:p>
    <w:p w14:paraId="2F2C3F19" w14:textId="2068FFFE" w:rsidR="00D24E95" w:rsidRPr="00C01E2C" w:rsidRDefault="00D24E95" w:rsidP="00AE7F36">
      <w:pPr>
        <w:rPr>
          <w:rFonts w:ascii="Arial" w:hAnsi="Arial" w:cs="Arial"/>
          <w:b/>
        </w:rPr>
      </w:pPr>
      <w:r w:rsidRPr="00C01E2C">
        <w:rPr>
          <w:rFonts w:ascii="Arial" w:hAnsi="Arial" w:cs="Arial"/>
          <w:b/>
        </w:rPr>
        <w:t xml:space="preserve">Section 4.24 </w:t>
      </w:r>
      <w:r w:rsidRPr="00C01E2C">
        <w:rPr>
          <w:rFonts w:ascii="Arial" w:hAnsi="Arial" w:cs="Arial"/>
          <w:b/>
        </w:rPr>
        <w:tab/>
        <w:t>Limitation of Actions</w:t>
      </w:r>
    </w:p>
    <w:p w14:paraId="4F7D722E" w14:textId="012C7393" w:rsidR="00D24E95" w:rsidRPr="00C01E2C" w:rsidRDefault="00D24E95" w:rsidP="00072B77">
      <w:pPr>
        <w:ind w:left="360" w:hanging="360"/>
        <w:jc w:val="both"/>
        <w:rPr>
          <w:rFonts w:ascii="Arial" w:hAnsi="Arial" w:cs="Arial"/>
        </w:rPr>
      </w:pPr>
      <w:r w:rsidRPr="00C01E2C">
        <w:rPr>
          <w:rFonts w:ascii="Arial" w:hAnsi="Arial" w:cs="Arial"/>
        </w:rPr>
        <w:t>(1)</w:t>
      </w:r>
      <w:r w:rsidRPr="00C01E2C">
        <w:rPr>
          <w:rFonts w:ascii="Arial" w:hAnsi="Arial" w:cs="Arial"/>
        </w:rPr>
        <w:tab/>
        <w:t xml:space="preserve">No action or proceeding shall be maintained by the Contractor, or anyone claiming under or through the Contractor, against the </w:t>
      </w:r>
      <w:r w:rsidR="00F545FC" w:rsidRPr="00C01E2C">
        <w:rPr>
          <w:rFonts w:ascii="Arial" w:hAnsi="Arial" w:cs="Arial"/>
        </w:rPr>
        <w:t>University</w:t>
      </w:r>
      <w:r w:rsidRPr="00C01E2C">
        <w:rPr>
          <w:rFonts w:ascii="Arial" w:hAnsi="Arial" w:cs="Arial"/>
        </w:rPr>
        <w:t xml:space="preserve">, or its trustees, officers, agents or employees, upon any claim arising out of or based upon the Contract or any breach thereof or by reason of any act or omission or requirement of the </w:t>
      </w:r>
      <w:r w:rsidR="00F545FC" w:rsidRPr="00C01E2C">
        <w:rPr>
          <w:rFonts w:ascii="Arial" w:hAnsi="Arial" w:cs="Arial"/>
        </w:rPr>
        <w:t>University</w:t>
      </w:r>
      <w:r w:rsidRPr="00C01E2C">
        <w:rPr>
          <w:rFonts w:ascii="Arial" w:hAnsi="Arial" w:cs="Arial"/>
        </w:rPr>
        <w:t>, or its trustees, officers, agents or employees, unless:</w:t>
      </w:r>
    </w:p>
    <w:p w14:paraId="1A922F39" w14:textId="77777777" w:rsidR="00D24E95" w:rsidRPr="00C01E2C" w:rsidRDefault="00D24E95" w:rsidP="00AE7F36">
      <w:pPr>
        <w:rPr>
          <w:rFonts w:ascii="Arial" w:hAnsi="Arial" w:cs="Arial"/>
        </w:rPr>
      </w:pPr>
    </w:p>
    <w:p w14:paraId="752A4F62" w14:textId="08434C3B" w:rsidR="00D24E95" w:rsidRPr="00C01E2C" w:rsidRDefault="00D24E95" w:rsidP="00072B77">
      <w:pPr>
        <w:ind w:left="720" w:hanging="360"/>
        <w:jc w:val="both"/>
        <w:rPr>
          <w:rFonts w:ascii="Arial" w:hAnsi="Arial" w:cs="Arial"/>
        </w:rPr>
      </w:pPr>
      <w:r w:rsidRPr="00C01E2C">
        <w:rPr>
          <w:rFonts w:ascii="Arial" w:hAnsi="Arial" w:cs="Arial"/>
        </w:rPr>
        <w:t>a.</w:t>
      </w:r>
      <w:r w:rsidRPr="00C01E2C">
        <w:rPr>
          <w:rFonts w:ascii="Arial" w:hAnsi="Arial" w:cs="Arial"/>
        </w:rPr>
        <w:tab/>
        <w:t xml:space="preserve">Such </w:t>
      </w:r>
      <w:proofErr w:type="gramStart"/>
      <w:r w:rsidRPr="00C01E2C">
        <w:rPr>
          <w:rFonts w:ascii="Arial" w:hAnsi="Arial" w:cs="Arial"/>
        </w:rPr>
        <w:t>action</w:t>
      </w:r>
      <w:proofErr w:type="gramEnd"/>
      <w:r w:rsidRPr="00C01E2C">
        <w:rPr>
          <w:rFonts w:ascii="Arial" w:hAnsi="Arial" w:cs="Arial"/>
        </w:rPr>
        <w:t xml:space="preserve"> or proceeding </w:t>
      </w:r>
      <w:r w:rsidR="00417D27">
        <w:rPr>
          <w:rFonts w:ascii="Arial" w:hAnsi="Arial" w:cs="Arial"/>
        </w:rPr>
        <w:t>shall be</w:t>
      </w:r>
      <w:r w:rsidRPr="00C01E2C">
        <w:rPr>
          <w:rFonts w:ascii="Arial" w:hAnsi="Arial" w:cs="Arial"/>
        </w:rPr>
        <w:t xml:space="preserve"> instituted in the </w:t>
      </w:r>
      <w:r w:rsidR="00620284">
        <w:rPr>
          <w:rFonts w:ascii="Arial" w:hAnsi="Arial" w:cs="Arial"/>
        </w:rPr>
        <w:t>Court of Claims in t</w:t>
      </w:r>
      <w:r w:rsidRPr="00C01E2C">
        <w:rPr>
          <w:rFonts w:ascii="Arial" w:hAnsi="Arial" w:cs="Arial"/>
        </w:rPr>
        <w:t>he State of New York</w:t>
      </w:r>
      <w:r w:rsidR="008435CB">
        <w:rPr>
          <w:rFonts w:ascii="Arial" w:hAnsi="Arial" w:cs="Arial"/>
        </w:rPr>
        <w:t xml:space="preserve">. </w:t>
      </w:r>
    </w:p>
    <w:p w14:paraId="73344CD9" w14:textId="77777777" w:rsidR="00D24E95" w:rsidRPr="00C01E2C" w:rsidRDefault="00D24E95" w:rsidP="00072B77">
      <w:pPr>
        <w:ind w:left="720" w:hanging="360"/>
        <w:jc w:val="both"/>
        <w:rPr>
          <w:rFonts w:ascii="Arial" w:hAnsi="Arial" w:cs="Arial"/>
        </w:rPr>
      </w:pPr>
    </w:p>
    <w:p w14:paraId="3875108D" w14:textId="2A4DC63F"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The Contractor or the person claiming under or through it shall have strictly complied with all requirements relating to the giving of notices and information with respect to such claims; and</w:t>
      </w:r>
      <w:r w:rsidR="00043F71" w:rsidRPr="00C01E2C">
        <w:t xml:space="preserve"> </w:t>
      </w:r>
      <w:r w:rsidR="00043F71" w:rsidRPr="00C01E2C">
        <w:rPr>
          <w:rFonts w:ascii="Arial" w:hAnsi="Arial" w:cs="Arial"/>
        </w:rPr>
        <w:t xml:space="preserve">shall have provided the </w:t>
      </w:r>
      <w:r w:rsidR="00813F75">
        <w:rPr>
          <w:rFonts w:ascii="Arial" w:hAnsi="Arial" w:cs="Arial"/>
        </w:rPr>
        <w:t>University</w:t>
      </w:r>
      <w:r w:rsidR="00813F75" w:rsidRPr="00C01E2C">
        <w:rPr>
          <w:rFonts w:ascii="Arial" w:hAnsi="Arial" w:cs="Arial"/>
        </w:rPr>
        <w:t xml:space="preserve"> </w:t>
      </w:r>
      <w:r w:rsidR="00043F71" w:rsidRPr="00C01E2C">
        <w:rPr>
          <w:rFonts w:ascii="Arial" w:hAnsi="Arial" w:cs="Arial"/>
        </w:rPr>
        <w:t>with an electronic version of any claims, including all required information and copies of all contractually required notices that the Contractor provided to the</w:t>
      </w:r>
      <w:r w:rsidR="00AD675D">
        <w:rPr>
          <w:rFonts w:ascii="Arial" w:hAnsi="Arial" w:cs="Arial"/>
        </w:rPr>
        <w:t xml:space="preserve"> Un</w:t>
      </w:r>
      <w:r w:rsidR="00386188">
        <w:rPr>
          <w:rFonts w:ascii="Arial" w:hAnsi="Arial" w:cs="Arial"/>
        </w:rPr>
        <w:t>iversity</w:t>
      </w:r>
      <w:r w:rsidR="00043F71" w:rsidRPr="00C01E2C">
        <w:rPr>
          <w:rFonts w:ascii="Arial" w:hAnsi="Arial" w:cs="Arial"/>
        </w:rPr>
        <w:t xml:space="preserve"> and the Consultant throughout the duration of </w:t>
      </w:r>
      <w:r w:rsidR="0041566B" w:rsidRPr="00C01E2C">
        <w:rPr>
          <w:rFonts w:ascii="Arial" w:hAnsi="Arial" w:cs="Arial"/>
        </w:rPr>
        <w:t xml:space="preserve">the </w:t>
      </w:r>
      <w:proofErr w:type="gramStart"/>
      <w:r w:rsidR="0041566B" w:rsidRPr="00C01E2C">
        <w:rPr>
          <w:rFonts w:ascii="Arial" w:hAnsi="Arial" w:cs="Arial"/>
        </w:rPr>
        <w:t>Contract</w:t>
      </w:r>
      <w:r w:rsidR="00043F71" w:rsidRPr="00C01E2C">
        <w:rPr>
          <w:rFonts w:ascii="Arial" w:hAnsi="Arial" w:cs="Arial"/>
        </w:rPr>
        <w:t xml:space="preserve"> ;</w:t>
      </w:r>
      <w:proofErr w:type="gramEnd"/>
      <w:r w:rsidR="00043F71" w:rsidRPr="00C01E2C">
        <w:rPr>
          <w:rFonts w:ascii="Arial" w:hAnsi="Arial" w:cs="Arial"/>
        </w:rPr>
        <w:t xml:space="preserve">  </w:t>
      </w:r>
    </w:p>
    <w:p w14:paraId="7E08C477" w14:textId="77777777" w:rsidR="00D24E95" w:rsidRPr="00C01E2C" w:rsidRDefault="00D24E95" w:rsidP="00072B77">
      <w:pPr>
        <w:ind w:left="720" w:hanging="360"/>
        <w:rPr>
          <w:rFonts w:ascii="Arial" w:hAnsi="Arial" w:cs="Arial"/>
        </w:rPr>
      </w:pPr>
    </w:p>
    <w:p w14:paraId="316601DE" w14:textId="2382B3A9" w:rsidR="00D24E95" w:rsidRPr="00C01E2C" w:rsidRDefault="00D24E95" w:rsidP="00072B77">
      <w:pPr>
        <w:ind w:left="720" w:hanging="360"/>
        <w:jc w:val="both"/>
        <w:rPr>
          <w:rFonts w:ascii="Arial" w:hAnsi="Arial" w:cs="Arial"/>
        </w:rPr>
      </w:pPr>
      <w:r w:rsidRPr="00C01E2C">
        <w:rPr>
          <w:rFonts w:ascii="Arial" w:hAnsi="Arial" w:cs="Arial"/>
        </w:rPr>
        <w:t xml:space="preserve">c. </w:t>
      </w:r>
      <w:r w:rsidRPr="00C01E2C">
        <w:rPr>
          <w:rFonts w:ascii="Arial" w:hAnsi="Arial" w:cs="Arial"/>
        </w:rPr>
        <w:tab/>
      </w:r>
      <w:r w:rsidR="00043F71" w:rsidRPr="00C01E2C">
        <w:rPr>
          <w:rFonts w:ascii="Arial" w:hAnsi="Arial" w:cs="Arial"/>
        </w:rPr>
        <w:t xml:space="preserve">Such action or proceeding by the Contractor shall be commenced within eighteen months after the date of substantial completion set by the University or its Consultant and issued in writing to the Contractor.  Any action or proceeding not commenced within this time frame shall be dismissed with prejudice.  </w:t>
      </w:r>
    </w:p>
    <w:p w14:paraId="31626636" w14:textId="77777777" w:rsidR="00D24E95" w:rsidRPr="00C01E2C" w:rsidRDefault="00D24E95" w:rsidP="00072B77">
      <w:pPr>
        <w:ind w:left="720" w:hanging="360"/>
        <w:rPr>
          <w:rFonts w:ascii="Arial" w:hAnsi="Arial" w:cs="Arial"/>
        </w:rPr>
      </w:pPr>
    </w:p>
    <w:p w14:paraId="26F7E0D0" w14:textId="683330C9" w:rsidR="00D24E95" w:rsidRPr="00C01E2C" w:rsidRDefault="00D24E95" w:rsidP="00072B77">
      <w:pPr>
        <w:pStyle w:val="ListParagraph"/>
        <w:numPr>
          <w:ilvl w:val="0"/>
          <w:numId w:val="55"/>
        </w:numPr>
        <w:jc w:val="both"/>
        <w:rPr>
          <w:rFonts w:ascii="Arial" w:hAnsi="Arial" w:cs="Arial"/>
          <w:sz w:val="20"/>
          <w:szCs w:val="20"/>
        </w:rPr>
      </w:pPr>
      <w:r w:rsidRPr="00C01E2C">
        <w:rPr>
          <w:rFonts w:ascii="Arial" w:hAnsi="Arial" w:cs="Arial"/>
          <w:sz w:val="20"/>
          <w:szCs w:val="20"/>
        </w:rPr>
        <w:t xml:space="preserve">If the Contract is terminated or the Contractor declared in default by the </w:t>
      </w:r>
      <w:r w:rsidR="00F545FC" w:rsidRPr="00C01E2C">
        <w:rPr>
          <w:rFonts w:ascii="Arial" w:hAnsi="Arial" w:cs="Arial"/>
          <w:sz w:val="20"/>
          <w:szCs w:val="20"/>
        </w:rPr>
        <w:t>University</w:t>
      </w:r>
      <w:r w:rsidRPr="00C01E2C">
        <w:rPr>
          <w:rFonts w:ascii="Arial" w:hAnsi="Arial" w:cs="Arial"/>
          <w:sz w:val="20"/>
          <w:szCs w:val="20"/>
        </w:rPr>
        <w:t xml:space="preserve">, such action is commenced within six (6) months after the date of such termination or declaration of default by the </w:t>
      </w:r>
      <w:r w:rsidR="00F545FC" w:rsidRPr="00C01E2C">
        <w:rPr>
          <w:rFonts w:ascii="Arial" w:hAnsi="Arial" w:cs="Arial"/>
          <w:sz w:val="20"/>
          <w:szCs w:val="20"/>
        </w:rPr>
        <w:t>University</w:t>
      </w:r>
      <w:r w:rsidRPr="00C01E2C">
        <w:rPr>
          <w:rFonts w:ascii="Arial" w:hAnsi="Arial" w:cs="Arial"/>
          <w:sz w:val="20"/>
          <w:szCs w:val="20"/>
        </w:rPr>
        <w:t>.</w:t>
      </w:r>
    </w:p>
    <w:p w14:paraId="308B9E84" w14:textId="77777777" w:rsidR="00043F71" w:rsidRPr="00C01E2C" w:rsidRDefault="00043F71" w:rsidP="00072B77">
      <w:pPr>
        <w:pStyle w:val="ListParagraph"/>
        <w:ind w:left="900"/>
        <w:jc w:val="both"/>
        <w:rPr>
          <w:rFonts w:ascii="Arial" w:hAnsi="Arial" w:cs="Arial"/>
          <w:sz w:val="20"/>
          <w:szCs w:val="20"/>
        </w:rPr>
      </w:pPr>
    </w:p>
    <w:p w14:paraId="08DE9A3B" w14:textId="3F36EFDB" w:rsidR="00043F71" w:rsidRPr="0041566B" w:rsidRDefault="000F6A8E" w:rsidP="00072B77">
      <w:pPr>
        <w:pStyle w:val="ListParagraph"/>
        <w:numPr>
          <w:ilvl w:val="0"/>
          <w:numId w:val="55"/>
        </w:numPr>
        <w:jc w:val="both"/>
        <w:rPr>
          <w:rFonts w:ascii="Arial" w:hAnsi="Arial" w:cs="Arial"/>
          <w:sz w:val="20"/>
          <w:szCs w:val="20"/>
        </w:rPr>
      </w:pPr>
      <w:r w:rsidRPr="000F6A8E">
        <w:rPr>
          <w:rFonts w:ascii="Arial" w:hAnsi="Arial" w:cs="Arial"/>
          <w:sz w:val="20"/>
          <w:szCs w:val="20"/>
        </w:rPr>
        <w:t xml:space="preserve">The Parties shall use good faith efforts to amicably resolve any dispute arising under this Agreement.  If the Parties are unable to amicably resolve the dispute within thirty (30) </w:t>
      </w:r>
      <w:r w:rsidR="00991BAC">
        <w:rPr>
          <w:rFonts w:ascii="Arial" w:hAnsi="Arial" w:cs="Arial"/>
          <w:sz w:val="20"/>
          <w:szCs w:val="20"/>
        </w:rPr>
        <w:t xml:space="preserve">calendar </w:t>
      </w:r>
      <w:r w:rsidRPr="000F6A8E">
        <w:rPr>
          <w:rFonts w:ascii="Arial" w:hAnsi="Arial" w:cs="Arial"/>
          <w:sz w:val="20"/>
          <w:szCs w:val="20"/>
        </w:rPr>
        <w:t>days, then either Party may seek legal or equitable redress.</w:t>
      </w:r>
    </w:p>
    <w:p w14:paraId="0E785213" w14:textId="77777777" w:rsidR="00D24E95" w:rsidRPr="00C01E2C" w:rsidRDefault="00D24E95" w:rsidP="00AE7F36">
      <w:pPr>
        <w:rPr>
          <w:rFonts w:ascii="Arial" w:hAnsi="Arial" w:cs="Arial"/>
        </w:rPr>
      </w:pPr>
    </w:p>
    <w:p w14:paraId="38F15375" w14:textId="77777777" w:rsidR="00D24E95" w:rsidRPr="00C01E2C" w:rsidRDefault="007834C0" w:rsidP="00072B77">
      <w:pPr>
        <w:ind w:left="540" w:hanging="540"/>
        <w:jc w:val="both"/>
        <w:rPr>
          <w:rFonts w:ascii="Arial" w:hAnsi="Arial" w:cs="Arial"/>
        </w:rPr>
      </w:pPr>
      <w:r w:rsidRPr="00C01E2C">
        <w:rPr>
          <w:rFonts w:ascii="Arial" w:hAnsi="Arial" w:cs="Arial"/>
        </w:rPr>
        <w:t>(2)</w:t>
      </w:r>
      <w:r w:rsidRPr="00C01E2C">
        <w:rPr>
          <w:rFonts w:ascii="Arial" w:hAnsi="Arial" w:cs="Arial"/>
        </w:rPr>
        <w:tab/>
      </w:r>
      <w:r w:rsidR="00D24E95" w:rsidRPr="00C01E2C">
        <w:rPr>
          <w:rFonts w:ascii="Arial" w:hAnsi="Arial" w:cs="Arial"/>
        </w:rPr>
        <w:t>Notwithstanding anything in the laws of the State of New York to the contrary, the Contractor, or anyone claiming under or through the Contractor, shall not be entitled to any additional time to begin anew any other action if an action commenced within the times herein specified is dismissed or discontinued for any reason whatsoever.</w:t>
      </w:r>
    </w:p>
    <w:p w14:paraId="1D1B7DF5" w14:textId="77777777" w:rsidR="00D24E95" w:rsidRPr="00C01E2C" w:rsidRDefault="00D24E95" w:rsidP="00AE7F36">
      <w:pPr>
        <w:rPr>
          <w:rFonts w:ascii="Arial" w:hAnsi="Arial" w:cs="Arial"/>
          <w:b/>
        </w:rPr>
      </w:pPr>
    </w:p>
    <w:p w14:paraId="3BB27B96" w14:textId="77318252" w:rsidR="00D24E95" w:rsidRPr="00C01E2C" w:rsidRDefault="00D24E95" w:rsidP="00AD7C39">
      <w:pPr>
        <w:rPr>
          <w:rFonts w:ascii="Arial" w:hAnsi="Arial" w:cs="Arial"/>
          <w:b/>
        </w:rPr>
      </w:pPr>
      <w:r w:rsidRPr="00C01E2C">
        <w:rPr>
          <w:rFonts w:ascii="Arial" w:hAnsi="Arial" w:cs="Arial"/>
          <w:b/>
        </w:rPr>
        <w:t xml:space="preserve">Section 4.25 </w:t>
      </w:r>
      <w:r w:rsidR="007834C0" w:rsidRPr="00C01E2C">
        <w:rPr>
          <w:rFonts w:ascii="Arial" w:hAnsi="Arial" w:cs="Arial"/>
          <w:b/>
        </w:rPr>
        <w:tab/>
      </w:r>
      <w:r w:rsidRPr="00C01E2C">
        <w:rPr>
          <w:rFonts w:ascii="Arial" w:hAnsi="Arial" w:cs="Arial"/>
          <w:b/>
        </w:rPr>
        <w:t>Electronic Payments</w:t>
      </w:r>
    </w:p>
    <w:p w14:paraId="493C0B80" w14:textId="426DA42D" w:rsidR="00D24E95" w:rsidRPr="00C01E2C" w:rsidRDefault="00D24E95" w:rsidP="004A0E28">
      <w:pPr>
        <w:jc w:val="both"/>
        <w:rPr>
          <w:rFonts w:ascii="Arial" w:hAnsi="Arial" w:cs="Arial"/>
        </w:rPr>
      </w:pPr>
      <w:r w:rsidRPr="00C01E2C">
        <w:rPr>
          <w:rFonts w:ascii="Arial" w:hAnsi="Arial" w:cs="Arial"/>
        </w:rPr>
        <w:t xml:space="preserve">The Contractor shall provide complete and accurate </w:t>
      </w:r>
      <w:r w:rsidR="00B00E40" w:rsidRPr="00C01E2C">
        <w:rPr>
          <w:rFonts w:ascii="Arial" w:hAnsi="Arial" w:cs="Arial"/>
        </w:rPr>
        <w:t>payment applications</w:t>
      </w:r>
      <w:r w:rsidRPr="00C01E2C">
        <w:rPr>
          <w:rFonts w:ascii="Arial" w:hAnsi="Arial" w:cs="Arial"/>
        </w:rPr>
        <w:t xml:space="preserve"> </w:t>
      </w:r>
      <w:proofErr w:type="gramStart"/>
      <w:r w:rsidRPr="00C01E2C">
        <w:rPr>
          <w:rFonts w:ascii="Arial" w:hAnsi="Arial" w:cs="Arial"/>
        </w:rPr>
        <w:t>in order to</w:t>
      </w:r>
      <w:proofErr w:type="gramEnd"/>
      <w:r w:rsidRPr="00C01E2C">
        <w:rPr>
          <w:rFonts w:ascii="Arial" w:hAnsi="Arial" w:cs="Arial"/>
        </w:rPr>
        <w:t xml:space="preserve"> receive payment. </w:t>
      </w:r>
      <w:r w:rsidR="00B00E40" w:rsidRPr="00C01E2C">
        <w:rPr>
          <w:rFonts w:ascii="Arial" w:hAnsi="Arial" w:cs="Arial"/>
        </w:rPr>
        <w:t>Payment applications</w:t>
      </w:r>
      <w:r w:rsidRPr="00C01E2C">
        <w:rPr>
          <w:rFonts w:ascii="Arial" w:hAnsi="Arial" w:cs="Arial"/>
        </w:rPr>
        <w:t xml:space="preserve"> submitted must contain all information and supporting documentation required by the </w:t>
      </w:r>
      <w:r w:rsidR="00F545FC" w:rsidRPr="00C01E2C">
        <w:rPr>
          <w:rFonts w:ascii="Arial" w:hAnsi="Arial" w:cs="Arial"/>
        </w:rPr>
        <w:t>University</w:t>
      </w:r>
      <w:r w:rsidRPr="00C01E2C">
        <w:rPr>
          <w:rFonts w:ascii="Arial" w:hAnsi="Arial" w:cs="Arial"/>
        </w:rPr>
        <w:t xml:space="preserve">.  Payment for </w:t>
      </w:r>
      <w:r w:rsidR="00B00E40" w:rsidRPr="00C01E2C">
        <w:rPr>
          <w:rFonts w:ascii="Arial" w:hAnsi="Arial" w:cs="Arial"/>
        </w:rPr>
        <w:t xml:space="preserve">applications </w:t>
      </w:r>
      <w:r w:rsidRPr="00C01E2C">
        <w:rPr>
          <w:rFonts w:ascii="Arial" w:hAnsi="Arial" w:cs="Arial"/>
        </w:rPr>
        <w:t xml:space="preserve">submitted by the Contractor shall only be rendered electronically unless payment by paper check is expressly authorized by the </w:t>
      </w:r>
      <w:r w:rsidR="00F545FC" w:rsidRPr="00C01E2C">
        <w:rPr>
          <w:rFonts w:ascii="Arial" w:hAnsi="Arial" w:cs="Arial"/>
        </w:rPr>
        <w:t>University</w:t>
      </w:r>
      <w:r w:rsidRPr="00C01E2C">
        <w:rPr>
          <w:rFonts w:ascii="Arial" w:hAnsi="Arial" w:cs="Arial"/>
        </w:rPr>
        <w:t xml:space="preserve">’s </w:t>
      </w:r>
      <w:r w:rsidR="00F545FC" w:rsidRPr="00C01E2C">
        <w:rPr>
          <w:rFonts w:ascii="Arial" w:hAnsi="Arial" w:cs="Arial"/>
        </w:rPr>
        <w:t>s</w:t>
      </w:r>
      <w:r w:rsidRPr="00C01E2C">
        <w:rPr>
          <w:rFonts w:ascii="Arial" w:hAnsi="Arial" w:cs="Arial"/>
        </w:rPr>
        <w:t xml:space="preserve">ole discretion, due to extenuating circumstances. Such electronic payment shall be made in accordance with ordinary State procedures and practices.  The Contractor shall comply with the State Comptroller's procedures to authorize electronic payments. Authorization forms are available at the Office of the State Comptroller's website at www.osc.state.ny.us/epay/index.htm; by email at epunit@osc.state.ny.us; or by telephone at 518-474-4032. The Contractor acknowledges that it will not receive payment on any invoices submitted under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if it does not comply with the State Comptroller's electronic payment procedures, except where the </w:t>
      </w:r>
      <w:r w:rsidR="00F545FC" w:rsidRPr="00C01E2C">
        <w:rPr>
          <w:rFonts w:ascii="Arial" w:hAnsi="Arial" w:cs="Arial"/>
        </w:rPr>
        <w:t>University</w:t>
      </w:r>
      <w:r w:rsidRPr="00C01E2C">
        <w:rPr>
          <w:rFonts w:ascii="Arial" w:hAnsi="Arial" w:cs="Arial"/>
        </w:rPr>
        <w:t xml:space="preserve"> has expressly authorized payment by paper check as set forth above.</w:t>
      </w:r>
    </w:p>
    <w:p w14:paraId="1F91F775" w14:textId="77777777" w:rsidR="00D24E95" w:rsidRPr="00C01E2C" w:rsidRDefault="00D24E95" w:rsidP="00AD7C39">
      <w:pPr>
        <w:rPr>
          <w:rFonts w:ascii="Arial" w:hAnsi="Arial" w:cs="Arial"/>
          <w:b/>
        </w:rPr>
      </w:pPr>
    </w:p>
    <w:p w14:paraId="3DCF01B2" w14:textId="77777777" w:rsidR="00D24E95" w:rsidRPr="00C01E2C" w:rsidRDefault="00D24E95" w:rsidP="00AE7F36">
      <w:pPr>
        <w:jc w:val="center"/>
        <w:rPr>
          <w:rFonts w:ascii="Arial" w:hAnsi="Arial" w:cs="Arial"/>
          <w:b/>
        </w:rPr>
      </w:pPr>
      <w:r w:rsidRPr="00C01E2C">
        <w:rPr>
          <w:rFonts w:ascii="Arial" w:hAnsi="Arial" w:cs="Arial"/>
          <w:b/>
        </w:rPr>
        <w:t>Article V</w:t>
      </w:r>
    </w:p>
    <w:p w14:paraId="4980DA5D" w14:textId="77777777" w:rsidR="00D24E95" w:rsidRPr="00C01E2C" w:rsidRDefault="00D24E95" w:rsidP="00AE7F36">
      <w:pPr>
        <w:jc w:val="center"/>
        <w:rPr>
          <w:rFonts w:ascii="Arial" w:hAnsi="Arial" w:cs="Arial"/>
          <w:b/>
        </w:rPr>
      </w:pPr>
      <w:r w:rsidRPr="00C01E2C">
        <w:rPr>
          <w:rFonts w:ascii="Arial" w:hAnsi="Arial" w:cs="Arial"/>
          <w:b/>
        </w:rPr>
        <w:t>Protection of Rights and Property</w:t>
      </w:r>
    </w:p>
    <w:p w14:paraId="6F45ED4F" w14:textId="77777777" w:rsidR="00D24E95" w:rsidRPr="00C01E2C" w:rsidRDefault="00D24E95" w:rsidP="00AE7F36">
      <w:pPr>
        <w:rPr>
          <w:rFonts w:ascii="Arial" w:hAnsi="Arial" w:cs="Arial"/>
          <w:b/>
        </w:rPr>
      </w:pPr>
    </w:p>
    <w:p w14:paraId="1E132EDF" w14:textId="6BC2DD04" w:rsidR="00D24E95" w:rsidRPr="00C01E2C" w:rsidRDefault="00D24E95" w:rsidP="004C215F">
      <w:pPr>
        <w:rPr>
          <w:rFonts w:ascii="Arial" w:hAnsi="Arial" w:cs="Arial"/>
          <w:b/>
        </w:rPr>
      </w:pPr>
      <w:r w:rsidRPr="00C01E2C">
        <w:rPr>
          <w:rFonts w:ascii="Arial" w:hAnsi="Arial" w:cs="Arial"/>
          <w:b/>
        </w:rPr>
        <w:lastRenderedPageBreak/>
        <w:t xml:space="preserve">Section 5.01 </w:t>
      </w:r>
      <w:r w:rsidRPr="00C01E2C">
        <w:rPr>
          <w:rFonts w:ascii="Arial" w:hAnsi="Arial" w:cs="Arial"/>
          <w:b/>
        </w:rPr>
        <w:tab/>
        <w:t>Accidents and Accident Prevention</w:t>
      </w:r>
    </w:p>
    <w:p w14:paraId="60F9D6E2" w14:textId="114CFFE6" w:rsidR="00D24E95" w:rsidRPr="00C01E2C" w:rsidRDefault="00D24E95" w:rsidP="004C215F">
      <w:pPr>
        <w:jc w:val="both"/>
        <w:rPr>
          <w:rFonts w:ascii="Arial" w:hAnsi="Arial" w:cs="Arial"/>
        </w:rPr>
      </w:pPr>
      <w:r w:rsidRPr="00C01E2C">
        <w:rPr>
          <w:rFonts w:ascii="Arial" w:hAnsi="Arial" w:cs="Arial"/>
        </w:rPr>
        <w:t xml:space="preserve">The Contractor shall </w:t>
      </w:r>
      <w:proofErr w:type="gramStart"/>
      <w:r w:rsidRPr="00C01E2C">
        <w:rPr>
          <w:rFonts w:ascii="Arial" w:hAnsi="Arial" w:cs="Arial"/>
        </w:rPr>
        <w:t>at all times</w:t>
      </w:r>
      <w:proofErr w:type="gramEnd"/>
      <w:r w:rsidRPr="00C01E2C">
        <w:rPr>
          <w:rFonts w:ascii="Arial" w:hAnsi="Arial" w:cs="Arial"/>
        </w:rPr>
        <w:t xml:space="preserve"> take reasonable precautions for the safety of persons engaged in the performance of the work.  The Contractor shall comply fully with all applicable provisions of the laws of the State of New York and OSHA and with all valid rules and regulations thereunder.  The Contractor's attention is specifically called to the applicable rules and regulations, codes and bulletins of the New York State Department of Labor.</w:t>
      </w:r>
    </w:p>
    <w:p w14:paraId="6BB58CF1" w14:textId="77777777" w:rsidR="00D24E95" w:rsidRPr="00C01E2C" w:rsidRDefault="00D24E95" w:rsidP="004C215F">
      <w:pPr>
        <w:rPr>
          <w:rFonts w:ascii="Arial" w:hAnsi="Arial" w:cs="Arial"/>
        </w:rPr>
      </w:pPr>
    </w:p>
    <w:p w14:paraId="51A1109B" w14:textId="2DA5E2BB" w:rsidR="00D24E95" w:rsidRPr="00C01E2C" w:rsidRDefault="00D24E95" w:rsidP="004C215F">
      <w:pPr>
        <w:rPr>
          <w:rFonts w:ascii="Arial" w:hAnsi="Arial" w:cs="Arial"/>
          <w:b/>
        </w:rPr>
      </w:pPr>
      <w:r w:rsidRPr="00C01E2C">
        <w:rPr>
          <w:rFonts w:ascii="Arial" w:hAnsi="Arial" w:cs="Arial"/>
          <w:b/>
        </w:rPr>
        <w:t xml:space="preserve">Section 5.02 </w:t>
      </w:r>
      <w:r w:rsidRPr="00C01E2C">
        <w:rPr>
          <w:rFonts w:ascii="Arial" w:hAnsi="Arial" w:cs="Arial"/>
          <w:b/>
        </w:rPr>
        <w:tab/>
        <w:t>Adjoining Property</w:t>
      </w:r>
    </w:p>
    <w:p w14:paraId="2B06DF6E" w14:textId="77777777" w:rsidR="00D24E95" w:rsidRPr="00C01E2C" w:rsidRDefault="00D24E95" w:rsidP="004C215F">
      <w:pPr>
        <w:jc w:val="both"/>
        <w:rPr>
          <w:rFonts w:ascii="Arial" w:hAnsi="Arial" w:cs="Arial"/>
        </w:rPr>
      </w:pPr>
      <w:r w:rsidRPr="00C01E2C">
        <w:rPr>
          <w:rFonts w:ascii="Arial" w:hAnsi="Arial" w:cs="Arial"/>
        </w:rPr>
        <w:t xml:space="preserve">The Contractor shall be required to protect all the adjoining property and to repair or replace any such properties damaged or destroyed by it, its employees or subcontractors through, by reason of or </w:t>
      </w:r>
      <w:proofErr w:type="gramStart"/>
      <w:r w:rsidRPr="00C01E2C">
        <w:rPr>
          <w:rFonts w:ascii="Arial" w:hAnsi="Arial" w:cs="Arial"/>
        </w:rPr>
        <w:t>as a result of</w:t>
      </w:r>
      <w:proofErr w:type="gramEnd"/>
      <w:r w:rsidRPr="00C01E2C">
        <w:rPr>
          <w:rFonts w:ascii="Arial" w:hAnsi="Arial" w:cs="Arial"/>
        </w:rPr>
        <w:t xml:space="preserve"> activities under, for or related to the Contract.</w:t>
      </w:r>
    </w:p>
    <w:p w14:paraId="41B63FA0" w14:textId="77777777" w:rsidR="00D24E95" w:rsidRPr="00C01E2C" w:rsidRDefault="00D24E95" w:rsidP="004C215F">
      <w:pPr>
        <w:jc w:val="both"/>
        <w:rPr>
          <w:rFonts w:ascii="Arial" w:hAnsi="Arial" w:cs="Arial"/>
        </w:rPr>
      </w:pPr>
    </w:p>
    <w:p w14:paraId="1317A392" w14:textId="4FF7F893" w:rsidR="00D24E95" w:rsidRPr="00C01E2C" w:rsidRDefault="00D24E95" w:rsidP="004C215F">
      <w:pPr>
        <w:jc w:val="both"/>
        <w:rPr>
          <w:rFonts w:ascii="Arial" w:hAnsi="Arial" w:cs="Arial"/>
          <w:b/>
        </w:rPr>
      </w:pPr>
      <w:r w:rsidRPr="00C01E2C">
        <w:rPr>
          <w:rFonts w:ascii="Arial" w:hAnsi="Arial" w:cs="Arial"/>
          <w:b/>
        </w:rPr>
        <w:t xml:space="preserve">Section 5.03 </w:t>
      </w:r>
      <w:r w:rsidRPr="00C01E2C">
        <w:rPr>
          <w:rFonts w:ascii="Arial" w:hAnsi="Arial" w:cs="Arial"/>
          <w:b/>
        </w:rPr>
        <w:tab/>
        <w:t>Emergencies</w:t>
      </w:r>
    </w:p>
    <w:p w14:paraId="0CEADB7A" w14:textId="6AFBF186"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In case of an emergency which threatens loss or injury to persons or property, the Contractor will be allowed to act, without previous instructions from the Consultant or the </w:t>
      </w:r>
      <w:r w:rsidR="00F545FC" w:rsidRPr="00C01E2C">
        <w:rPr>
          <w:rFonts w:ascii="Arial" w:hAnsi="Arial" w:cs="Arial"/>
        </w:rPr>
        <w:t>University</w:t>
      </w:r>
      <w:r w:rsidRPr="00C01E2C">
        <w:rPr>
          <w:rFonts w:ascii="Arial" w:hAnsi="Arial" w:cs="Arial"/>
        </w:rPr>
        <w:t xml:space="preserve">, in a diligent manner, to the extent required to avoid or limit such loss or injury, and it shall notify the Consultant and the </w:t>
      </w:r>
      <w:r w:rsidR="00F545FC" w:rsidRPr="00C01E2C">
        <w:rPr>
          <w:rFonts w:ascii="Arial" w:hAnsi="Arial" w:cs="Arial"/>
        </w:rPr>
        <w:t>University</w:t>
      </w:r>
      <w:r w:rsidRPr="00C01E2C">
        <w:rPr>
          <w:rFonts w:ascii="Arial" w:hAnsi="Arial" w:cs="Arial"/>
        </w:rPr>
        <w:t xml:space="preserve"> immediately thereafter of the action taken by it and of such emergency.  Where the Contractor has not </w:t>
      </w:r>
      <w:proofErr w:type="gramStart"/>
      <w:r w:rsidRPr="00C01E2C">
        <w:rPr>
          <w:rFonts w:ascii="Arial" w:hAnsi="Arial" w:cs="Arial"/>
        </w:rPr>
        <w:t>taken action</w:t>
      </w:r>
      <w:proofErr w:type="gramEnd"/>
      <w:r w:rsidRPr="00C01E2C">
        <w:rPr>
          <w:rFonts w:ascii="Arial" w:hAnsi="Arial" w:cs="Arial"/>
        </w:rPr>
        <w:t xml:space="preserve"> but has notified the Consultant or the </w:t>
      </w:r>
      <w:r w:rsidR="00F545FC" w:rsidRPr="00C01E2C">
        <w:rPr>
          <w:rFonts w:ascii="Arial" w:hAnsi="Arial" w:cs="Arial"/>
        </w:rPr>
        <w:t>University</w:t>
      </w:r>
      <w:r w:rsidRPr="00C01E2C">
        <w:rPr>
          <w:rFonts w:ascii="Arial" w:hAnsi="Arial" w:cs="Arial"/>
        </w:rPr>
        <w:t xml:space="preserve"> of an emergency which threatens loss or injury to persons or property, it shall act in accordance with the instructions and/or authorization by the Consultant or the </w:t>
      </w:r>
      <w:r w:rsidR="00F545FC" w:rsidRPr="00C01E2C">
        <w:rPr>
          <w:rFonts w:ascii="Arial" w:hAnsi="Arial" w:cs="Arial"/>
        </w:rPr>
        <w:t>University</w:t>
      </w:r>
      <w:r w:rsidRPr="00C01E2C">
        <w:rPr>
          <w:rFonts w:ascii="Arial" w:hAnsi="Arial" w:cs="Arial"/>
        </w:rPr>
        <w:t>.</w:t>
      </w:r>
    </w:p>
    <w:p w14:paraId="28F29D15" w14:textId="77777777" w:rsidR="00D24E95" w:rsidRPr="00C01E2C" w:rsidRDefault="00D24E95" w:rsidP="004C215F">
      <w:pPr>
        <w:rPr>
          <w:rFonts w:ascii="Arial" w:hAnsi="Arial" w:cs="Arial"/>
        </w:rPr>
      </w:pPr>
    </w:p>
    <w:p w14:paraId="7E80E639" w14:textId="1C504891"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 xml:space="preserve">In the event that the Contractor performs extra work in accordance with the preceding paragraph, it will be compensated </w:t>
      </w:r>
      <w:proofErr w:type="gramStart"/>
      <w:r w:rsidRPr="00C01E2C">
        <w:rPr>
          <w:rFonts w:ascii="Arial" w:hAnsi="Arial" w:cs="Arial"/>
        </w:rPr>
        <w:t>therefor</w:t>
      </w:r>
      <w:proofErr w:type="gramEnd"/>
      <w:r w:rsidRPr="00C01E2C">
        <w:rPr>
          <w:rFonts w:ascii="Arial" w:hAnsi="Arial" w:cs="Arial"/>
        </w:rPr>
        <w:t xml:space="preserve"> in accordance with the provisions of Section 4.02.</w:t>
      </w:r>
    </w:p>
    <w:p w14:paraId="320D105E" w14:textId="77777777" w:rsidR="00D24E95" w:rsidRPr="00C01E2C" w:rsidRDefault="00D24E95" w:rsidP="004C215F">
      <w:pPr>
        <w:rPr>
          <w:rFonts w:ascii="Arial" w:hAnsi="Arial" w:cs="Arial"/>
        </w:rPr>
      </w:pPr>
    </w:p>
    <w:p w14:paraId="54FFD926" w14:textId="7707F4AB" w:rsidR="00D24E95" w:rsidRPr="00C01E2C" w:rsidRDefault="00D24E95" w:rsidP="004C215F">
      <w:pPr>
        <w:rPr>
          <w:rFonts w:ascii="Arial" w:hAnsi="Arial" w:cs="Arial"/>
          <w:b/>
        </w:rPr>
      </w:pPr>
      <w:r w:rsidRPr="00C01E2C">
        <w:rPr>
          <w:rFonts w:ascii="Arial" w:hAnsi="Arial" w:cs="Arial"/>
          <w:b/>
        </w:rPr>
        <w:t xml:space="preserve">Section 5.04 </w:t>
      </w:r>
      <w:r w:rsidRPr="00C01E2C">
        <w:rPr>
          <w:rFonts w:ascii="Arial" w:hAnsi="Arial" w:cs="Arial"/>
          <w:b/>
        </w:rPr>
        <w:tab/>
        <w:t>Fire Safety</w:t>
      </w:r>
    </w:p>
    <w:p w14:paraId="763A72EC" w14:textId="3555DD74"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r>
      <w:r w:rsidR="0053054F" w:rsidRPr="00C01E2C">
        <w:rPr>
          <w:rFonts w:ascii="Arial" w:hAnsi="Arial" w:cs="Arial"/>
        </w:rPr>
        <w:t xml:space="preserve"> If the existing building is to be partially occupied during the course of the project, all existing exits except those shown for closure, fire walls, fire barriers and fire protection systems shall be continuously maintained in the occupied phases in compliance with the Fire Code of New York State and as required by NFPA 241 and as recommended in its Annex A, Explanatory Material, or other measures must be taken which in the opinion of the Consultant will provide equal safety.  Those portions occupied by the campus must be available for their use 24 hours a day, seven days a week during the contract period unless otherwise scheduled in these documents. Comply with all applicable State and Federal codes and regulations. Prior to removal of existing fire walls, fire barriers and fire protection systems, if such removal is part of the work, install equivalent temporary fire walls, fire barriers and fire protection systems. The cost of all labor, fire watches, variances, materials, installations, maintenance and removal of such temporary fire protection systems or modifications to the existing systems are the responsibility of the Contractor. Install permanent fire walls, fire barriers and fire protection systems, if provided as part of the work, as soon as practical and as required by NFPA 241 and as recommended in its Annex A, Explanatory Material.</w:t>
      </w:r>
    </w:p>
    <w:p w14:paraId="3B57CC0F" w14:textId="77777777" w:rsidR="00D24E95" w:rsidRPr="00C01E2C" w:rsidRDefault="00D24E95" w:rsidP="00AD7C39">
      <w:pPr>
        <w:rPr>
          <w:rFonts w:ascii="Arial" w:hAnsi="Arial" w:cs="Arial"/>
        </w:rPr>
      </w:pPr>
    </w:p>
    <w:p w14:paraId="323C2CE6" w14:textId="1530BC7B" w:rsidR="00D24E95" w:rsidRPr="00C01E2C" w:rsidRDefault="00D24E95" w:rsidP="00072B77">
      <w:pPr>
        <w:ind w:left="720" w:hanging="720"/>
        <w:jc w:val="both"/>
        <w:rPr>
          <w:rFonts w:ascii="Arial" w:hAnsi="Arial" w:cs="Arial"/>
        </w:rPr>
      </w:pPr>
      <w:r w:rsidRPr="00C01E2C">
        <w:rPr>
          <w:rFonts w:ascii="Arial" w:hAnsi="Arial" w:cs="Arial"/>
        </w:rPr>
        <w:t>(2)</w:t>
      </w:r>
      <w:r w:rsidRPr="00C01E2C">
        <w:rPr>
          <w:rFonts w:ascii="Arial" w:hAnsi="Arial" w:cs="Arial"/>
        </w:rPr>
        <w:tab/>
      </w:r>
      <w:r w:rsidR="00B00E40" w:rsidRPr="00C01E2C">
        <w:rPr>
          <w:rFonts w:ascii="Arial" w:hAnsi="Arial" w:cs="Arial"/>
        </w:rPr>
        <w:t>S</w:t>
      </w:r>
      <w:r w:rsidRPr="00C01E2C">
        <w:rPr>
          <w:rFonts w:ascii="Arial" w:hAnsi="Arial" w:cs="Arial"/>
        </w:rPr>
        <w:t xml:space="preserve">olid fuel salamanders and heaters </w:t>
      </w:r>
      <w:r w:rsidR="002247D8" w:rsidRPr="00C01E2C">
        <w:rPr>
          <w:rFonts w:ascii="Arial" w:hAnsi="Arial" w:cs="Arial"/>
        </w:rPr>
        <w:t xml:space="preserve">shall not be </w:t>
      </w:r>
      <w:r w:rsidRPr="00C01E2C">
        <w:rPr>
          <w:rFonts w:ascii="Arial" w:hAnsi="Arial" w:cs="Arial"/>
        </w:rPr>
        <w:t xml:space="preserve">used by the Contractor or any of its subcontractors. All other salamanders used by the Contractor or any of its subcontractors shall require constant attendance of competent </w:t>
      </w:r>
      <w:proofErr w:type="gramStart"/>
      <w:r w:rsidRPr="00C01E2C">
        <w:rPr>
          <w:rFonts w:ascii="Arial" w:hAnsi="Arial" w:cs="Arial"/>
        </w:rPr>
        <w:t>persons</w:t>
      </w:r>
      <w:proofErr w:type="gramEnd"/>
      <w:r w:rsidRPr="00C01E2C">
        <w:rPr>
          <w:rFonts w:ascii="Arial" w:hAnsi="Arial" w:cs="Arial"/>
        </w:rPr>
        <w:t xml:space="preserve"> on each floor where in use.</w:t>
      </w:r>
    </w:p>
    <w:p w14:paraId="4993380A" w14:textId="77777777" w:rsidR="00D24E95" w:rsidRPr="00C01E2C" w:rsidRDefault="00D24E95" w:rsidP="00AE7F36">
      <w:pPr>
        <w:jc w:val="both"/>
        <w:rPr>
          <w:rFonts w:ascii="Arial" w:hAnsi="Arial" w:cs="Arial"/>
        </w:rPr>
      </w:pPr>
    </w:p>
    <w:p w14:paraId="2FD9B239" w14:textId="7C43B82E" w:rsidR="00D24E95" w:rsidRPr="00C01E2C" w:rsidRDefault="00D24E95" w:rsidP="00072B77">
      <w:pPr>
        <w:ind w:left="720" w:hanging="720"/>
        <w:jc w:val="both"/>
        <w:rPr>
          <w:rFonts w:ascii="Arial" w:hAnsi="Arial" w:cs="Arial"/>
        </w:rPr>
      </w:pPr>
      <w:r w:rsidRPr="00C01E2C">
        <w:rPr>
          <w:rFonts w:ascii="Arial" w:hAnsi="Arial" w:cs="Arial"/>
        </w:rPr>
        <w:t xml:space="preserve">(3) </w:t>
      </w:r>
      <w:r w:rsidRPr="00C01E2C">
        <w:rPr>
          <w:rFonts w:ascii="Arial" w:hAnsi="Arial" w:cs="Arial"/>
        </w:rPr>
        <w:tab/>
        <w:t>All temporary fabric used by the Contractor or any of its subcontractors for curtains or awnings shall be either non-combustible or flame retarded so that it will not burn or propagate flame.</w:t>
      </w:r>
    </w:p>
    <w:p w14:paraId="4D96FF56" w14:textId="77777777" w:rsidR="00D24E95" w:rsidRPr="00C01E2C" w:rsidRDefault="00D24E95" w:rsidP="00AE7F36">
      <w:pPr>
        <w:jc w:val="both"/>
        <w:rPr>
          <w:rFonts w:ascii="Arial" w:hAnsi="Arial" w:cs="Arial"/>
        </w:rPr>
      </w:pPr>
    </w:p>
    <w:p w14:paraId="6BCA5CFD" w14:textId="07423917" w:rsidR="00D24E95" w:rsidRPr="00C01E2C" w:rsidRDefault="00D24E95" w:rsidP="00AE7F36">
      <w:pPr>
        <w:rPr>
          <w:rFonts w:ascii="Arial" w:hAnsi="Arial" w:cs="Arial"/>
          <w:b/>
        </w:rPr>
      </w:pPr>
      <w:r w:rsidRPr="00C01E2C">
        <w:rPr>
          <w:rFonts w:ascii="Arial" w:hAnsi="Arial" w:cs="Arial"/>
          <w:b/>
        </w:rPr>
        <w:t xml:space="preserve">Section 5.05 </w:t>
      </w:r>
      <w:r w:rsidRPr="00C01E2C">
        <w:rPr>
          <w:rFonts w:ascii="Arial" w:hAnsi="Arial" w:cs="Arial"/>
          <w:b/>
        </w:rPr>
        <w:tab/>
        <w:t>Risks Assumed by Contractor</w:t>
      </w:r>
    </w:p>
    <w:p w14:paraId="4D5E4B2C" w14:textId="40EC087C" w:rsidR="00D24E95" w:rsidRPr="00C01E2C" w:rsidRDefault="00D24E95" w:rsidP="00072B77">
      <w:pPr>
        <w:ind w:left="360" w:hanging="360"/>
        <w:jc w:val="both"/>
        <w:rPr>
          <w:rFonts w:ascii="Arial" w:hAnsi="Arial" w:cs="Arial"/>
        </w:rPr>
      </w:pPr>
      <w:r w:rsidRPr="00C01E2C">
        <w:rPr>
          <w:rFonts w:ascii="Arial" w:hAnsi="Arial" w:cs="Arial"/>
        </w:rPr>
        <w:t xml:space="preserve">(1) </w:t>
      </w:r>
      <w:r w:rsidRPr="00C01E2C">
        <w:rPr>
          <w:rFonts w:ascii="Arial" w:hAnsi="Arial" w:cs="Arial"/>
        </w:rPr>
        <w:tab/>
      </w:r>
      <w:r w:rsidR="000D30F6" w:rsidRPr="00C01E2C">
        <w:rPr>
          <w:rFonts w:ascii="Arial" w:hAnsi="Arial" w:cs="Arial"/>
        </w:rPr>
        <w:t>To the fullest extent permitted by law, t</w:t>
      </w:r>
      <w:r w:rsidRPr="00C01E2C">
        <w:rPr>
          <w:rFonts w:ascii="Arial" w:hAnsi="Arial" w:cs="Arial"/>
        </w:rPr>
        <w:t xml:space="preserve">he Contractor solely assumes the following distinct several risks whether they arise from acts or omissions (whether negligent or not and whether supervisory or otherwise) of the Contractor, of the </w:t>
      </w:r>
      <w:r w:rsidR="00F545FC" w:rsidRPr="00C01E2C">
        <w:rPr>
          <w:rFonts w:ascii="Arial" w:hAnsi="Arial" w:cs="Arial"/>
        </w:rPr>
        <w:t>University</w:t>
      </w:r>
      <w:r w:rsidRPr="00C01E2C">
        <w:rPr>
          <w:rFonts w:ascii="Arial" w:hAnsi="Arial" w:cs="Arial"/>
        </w:rPr>
        <w:t xml:space="preserve">, of third persons or from any other cause, including unforeseen obstacles and difficulties which may be encountered in the prosecution of the work covered by the Contract, whether such risks are within or beyond the control of the Contractor and whether such risks involve a legal duty, primary or otherwise, imposed upon the </w:t>
      </w:r>
      <w:r w:rsidR="00A860A3" w:rsidRPr="00C01E2C">
        <w:rPr>
          <w:rFonts w:ascii="Arial" w:hAnsi="Arial" w:cs="Arial"/>
        </w:rPr>
        <w:t xml:space="preserve">State University Construction </w:t>
      </w:r>
      <w:r w:rsidR="004C215F" w:rsidRPr="00C01E2C">
        <w:rPr>
          <w:rFonts w:ascii="Arial" w:hAnsi="Arial" w:cs="Arial"/>
        </w:rPr>
        <w:t>Fund</w:t>
      </w:r>
      <w:r w:rsidRPr="00C01E2C">
        <w:rPr>
          <w:rFonts w:ascii="Arial" w:hAnsi="Arial" w:cs="Arial"/>
        </w:rPr>
        <w:t xml:space="preserve">, the Dormitory Authority of the State of New York, the State of New York or the State University of New York, excepting only risks which arise from defects in maps, plans, designs or Specifications prepared, acquired or used by the Consultant or the </w:t>
      </w:r>
      <w:r w:rsidR="00F545FC" w:rsidRPr="00C01E2C">
        <w:rPr>
          <w:rFonts w:ascii="Arial" w:hAnsi="Arial" w:cs="Arial"/>
        </w:rPr>
        <w:t>University</w:t>
      </w:r>
      <w:r w:rsidRPr="00C01E2C">
        <w:rPr>
          <w:rFonts w:ascii="Arial" w:hAnsi="Arial" w:cs="Arial"/>
        </w:rPr>
        <w:t xml:space="preserve">, from the negligence of the </w:t>
      </w:r>
      <w:r w:rsidR="00F545FC" w:rsidRPr="00C01E2C">
        <w:rPr>
          <w:rFonts w:ascii="Arial" w:hAnsi="Arial" w:cs="Arial"/>
        </w:rPr>
        <w:t>University</w:t>
      </w:r>
      <w:r w:rsidRPr="00C01E2C">
        <w:rPr>
          <w:rFonts w:ascii="Arial" w:hAnsi="Arial" w:cs="Arial"/>
        </w:rPr>
        <w:t>, its agents or employees or from affirmative acts of the,</w:t>
      </w:r>
      <w:r w:rsidR="004C215F" w:rsidRPr="00C01E2C">
        <w:t xml:space="preserve"> </w:t>
      </w:r>
      <w:r w:rsidR="004C215F" w:rsidRPr="00C01E2C">
        <w:rPr>
          <w:rFonts w:ascii="Arial" w:hAnsi="Arial" w:cs="Arial"/>
        </w:rPr>
        <w:t>State University Construction Fund,</w:t>
      </w:r>
      <w:r w:rsidRPr="00C01E2C">
        <w:rPr>
          <w:rFonts w:ascii="Arial" w:hAnsi="Arial" w:cs="Arial"/>
        </w:rPr>
        <w:t xml:space="preserve"> the Dormitory Authority of the State of New York, the State of New York or the State University of New York or their trustees, officers, agents or employees committed with intent to cause the loss, damage and injuries herein below set forth:</w:t>
      </w:r>
    </w:p>
    <w:p w14:paraId="3576BB2A" w14:textId="77777777" w:rsidR="00D24E95" w:rsidRPr="00C01E2C" w:rsidRDefault="00D24E95" w:rsidP="00AE7F36">
      <w:pPr>
        <w:rPr>
          <w:rFonts w:ascii="Arial" w:hAnsi="Arial" w:cs="Arial"/>
        </w:rPr>
      </w:pPr>
    </w:p>
    <w:p w14:paraId="26F70E7B" w14:textId="60425226" w:rsidR="00D24E95" w:rsidRPr="00C01E2C" w:rsidRDefault="00D24E95" w:rsidP="00072B77">
      <w:pPr>
        <w:ind w:left="720" w:hanging="360"/>
        <w:jc w:val="both"/>
        <w:rPr>
          <w:rFonts w:ascii="Arial" w:hAnsi="Arial" w:cs="Arial"/>
        </w:rPr>
      </w:pPr>
      <w:r w:rsidRPr="00C01E2C">
        <w:rPr>
          <w:rFonts w:ascii="Arial" w:hAnsi="Arial" w:cs="Arial"/>
        </w:rPr>
        <w:lastRenderedPageBreak/>
        <w:t>a.</w:t>
      </w:r>
      <w:r w:rsidRPr="00C01E2C">
        <w:rPr>
          <w:rFonts w:ascii="Arial" w:hAnsi="Arial" w:cs="Arial"/>
        </w:rPr>
        <w:tab/>
        <w:t xml:space="preserve">The risk of loss or damage, direct or indirect, to the work covered by the Contract or to any plant, equipment, tools, materials or property furnished, used, installed or received by the </w:t>
      </w:r>
      <w:r w:rsidR="00F545FC" w:rsidRPr="00C01E2C">
        <w:rPr>
          <w:rFonts w:ascii="Arial" w:hAnsi="Arial" w:cs="Arial"/>
        </w:rPr>
        <w:t>University</w:t>
      </w:r>
      <w:r w:rsidRPr="00C01E2C">
        <w:rPr>
          <w:rFonts w:ascii="Arial" w:hAnsi="Arial" w:cs="Arial"/>
        </w:rPr>
        <w:t xml:space="preserve"> or by the Contractor or any subcontractor, material man or worker performing services or furnishing materials for the work covered hereunder.  The Contractor shall bear such risk of loss or damage until the work covered by the Contract has been finally accepted by the </w:t>
      </w:r>
      <w:r w:rsidR="00F545FC" w:rsidRPr="00C01E2C">
        <w:rPr>
          <w:rFonts w:ascii="Arial" w:hAnsi="Arial" w:cs="Arial"/>
        </w:rPr>
        <w:t>University</w:t>
      </w:r>
      <w:r w:rsidRPr="00C01E2C">
        <w:rPr>
          <w:rFonts w:ascii="Arial" w:hAnsi="Arial" w:cs="Arial"/>
        </w:rPr>
        <w:t xml:space="preserve"> or until completion of removal of such plant, equipment, tools, materials or property from the construction site and the vicinity thereof, whichever event occurs last. In the event of such loss or damage, the Contractor shall forthwith repair, replace and/or make good any such loss or damage without cost to the </w:t>
      </w:r>
      <w:r w:rsidR="00F545FC" w:rsidRPr="00C01E2C">
        <w:rPr>
          <w:rFonts w:ascii="Arial" w:hAnsi="Arial" w:cs="Arial"/>
        </w:rPr>
        <w:t>University</w:t>
      </w:r>
      <w:r w:rsidRPr="00C01E2C">
        <w:rPr>
          <w:rFonts w:ascii="Arial" w:hAnsi="Arial" w:cs="Arial"/>
        </w:rPr>
        <w:t>.</w:t>
      </w:r>
    </w:p>
    <w:p w14:paraId="6EF33E73" w14:textId="77777777" w:rsidR="00D24E95" w:rsidRPr="00C01E2C" w:rsidRDefault="00D24E95" w:rsidP="00072B77">
      <w:pPr>
        <w:ind w:left="720" w:hanging="360"/>
        <w:rPr>
          <w:rFonts w:ascii="Arial" w:hAnsi="Arial" w:cs="Arial"/>
        </w:rPr>
      </w:pPr>
    </w:p>
    <w:p w14:paraId="04AFC3B5" w14:textId="2EA99602" w:rsidR="00D24E95" w:rsidRPr="00C01E2C" w:rsidRDefault="00D24E95" w:rsidP="00072B77">
      <w:pPr>
        <w:ind w:left="720" w:hanging="360"/>
        <w:jc w:val="both"/>
        <w:rPr>
          <w:rFonts w:ascii="Arial" w:hAnsi="Arial" w:cs="Arial"/>
        </w:rPr>
      </w:pPr>
      <w:r w:rsidRPr="00C01E2C">
        <w:rPr>
          <w:rFonts w:ascii="Arial" w:hAnsi="Arial" w:cs="Arial"/>
        </w:rPr>
        <w:t>b.</w:t>
      </w:r>
      <w:r w:rsidRPr="00C01E2C">
        <w:rPr>
          <w:rFonts w:ascii="Arial" w:hAnsi="Arial" w:cs="Arial"/>
        </w:rPr>
        <w:tab/>
        <w:t>The risk of claims, just or unjust, by third persons against the Contractor, the</w:t>
      </w:r>
      <w:r w:rsidR="00A860A3" w:rsidRPr="00C01E2C">
        <w:rPr>
          <w:rFonts w:ascii="Arial" w:hAnsi="Arial" w:cs="Arial"/>
        </w:rPr>
        <w:t xml:space="preserve"> State University Construction</w:t>
      </w:r>
      <w:r w:rsidRPr="00C01E2C">
        <w:rPr>
          <w:rFonts w:ascii="Arial" w:hAnsi="Arial" w:cs="Arial"/>
        </w:rPr>
        <w:t xml:space="preserve"> </w:t>
      </w:r>
      <w:r w:rsidR="00486E90" w:rsidRPr="00C01E2C">
        <w:rPr>
          <w:rFonts w:ascii="Arial" w:hAnsi="Arial" w:cs="Arial"/>
        </w:rPr>
        <w:t>Fund</w:t>
      </w:r>
      <w:r w:rsidRPr="00C01E2C">
        <w:rPr>
          <w:rFonts w:ascii="Arial" w:hAnsi="Arial" w:cs="Arial"/>
        </w:rPr>
        <w:t xml:space="preserve">, the Dormitory Authority of the State of New York, the State of New York, or the State University of New York on account of wrongful death, bodily injuries and property damage, direct or consequential, loss or damage of any kind whatsoever arising or alleged to arise out of or as a result of or in connection with the performance by the Contractor of the work covered by the Contract (whether actually caused by or resulting from the performance of the Contract) or out of or in connection with the Contractor's operations or presence at or in the vicinity of the construction site.  </w:t>
      </w:r>
    </w:p>
    <w:p w14:paraId="65F3A907" w14:textId="77777777" w:rsidR="00D24E95" w:rsidRPr="00C01E2C" w:rsidRDefault="00D24E95" w:rsidP="00072B77">
      <w:pPr>
        <w:ind w:left="360"/>
        <w:rPr>
          <w:rFonts w:ascii="Arial" w:hAnsi="Arial" w:cs="Arial"/>
        </w:rPr>
      </w:pPr>
    </w:p>
    <w:p w14:paraId="4FA86D2D" w14:textId="2A230DE5" w:rsidR="00D24E95" w:rsidRPr="00C01E2C" w:rsidRDefault="00D24E95" w:rsidP="00072B77">
      <w:pPr>
        <w:ind w:left="360" w:hanging="360"/>
        <w:jc w:val="both"/>
        <w:rPr>
          <w:rFonts w:ascii="Arial" w:hAnsi="Arial" w:cs="Arial"/>
        </w:rPr>
      </w:pPr>
      <w:r w:rsidRPr="00C01E2C">
        <w:rPr>
          <w:rFonts w:ascii="Arial" w:hAnsi="Arial" w:cs="Arial"/>
        </w:rPr>
        <w:t>(2)</w:t>
      </w:r>
      <w:r w:rsidRPr="00C01E2C">
        <w:rPr>
          <w:rFonts w:ascii="Arial" w:hAnsi="Arial" w:cs="Arial"/>
        </w:rPr>
        <w:tab/>
        <w:t>To the fullest extent permitted by law, the Contractor shall indemnify and save harmless the</w:t>
      </w:r>
      <w:r w:rsidR="00A860A3" w:rsidRPr="00C01E2C">
        <w:rPr>
          <w:rFonts w:ascii="Arial" w:hAnsi="Arial" w:cs="Arial"/>
        </w:rPr>
        <w:t xml:space="preserve"> State University Construction</w:t>
      </w:r>
      <w:r w:rsidRPr="00C01E2C">
        <w:rPr>
          <w:rFonts w:ascii="Arial" w:hAnsi="Arial" w:cs="Arial"/>
        </w:rPr>
        <w:t xml:space="preserve"> </w:t>
      </w:r>
      <w:r w:rsidR="00486E90" w:rsidRPr="00C01E2C">
        <w:rPr>
          <w:rFonts w:ascii="Arial" w:hAnsi="Arial" w:cs="Arial"/>
        </w:rPr>
        <w:t>Fund</w:t>
      </w:r>
      <w:r w:rsidRPr="00C01E2C">
        <w:rPr>
          <w:rFonts w:ascii="Arial" w:hAnsi="Arial" w:cs="Arial"/>
        </w:rPr>
        <w:t xml:space="preserve"> the Dormitory Authority of the State of New York, the State of New York and the State University of New York, their trustees, officers, agents or employees against all claims described above and for all costs and expenses incurred by them in the defense, settlement or satisfaction thereof, including attorneys' fees and court costs.  If so directed, the Contractor shall at its own expense defend against such claims, in which event it shall not, without obtaining express advance permission from Counsel of the </w:t>
      </w:r>
      <w:r w:rsidR="00F545FC" w:rsidRPr="00C01E2C">
        <w:rPr>
          <w:rFonts w:ascii="Arial" w:hAnsi="Arial" w:cs="Arial"/>
        </w:rPr>
        <w:t>University</w:t>
      </w:r>
      <w:r w:rsidRPr="00C01E2C">
        <w:rPr>
          <w:rFonts w:ascii="Arial" w:hAnsi="Arial" w:cs="Arial"/>
        </w:rPr>
        <w:t xml:space="preserve">, raise any defense involving in any way jurisdiction of the tribunal over the </w:t>
      </w:r>
      <w:r w:rsidR="00F545FC" w:rsidRPr="00C01E2C">
        <w:rPr>
          <w:rFonts w:ascii="Arial" w:hAnsi="Arial" w:cs="Arial"/>
        </w:rPr>
        <w:t>University</w:t>
      </w:r>
      <w:r w:rsidRPr="00C01E2C">
        <w:rPr>
          <w:rFonts w:ascii="Arial" w:hAnsi="Arial" w:cs="Arial"/>
        </w:rPr>
        <w:t xml:space="preserve">, governmental nature of the </w:t>
      </w:r>
      <w:r w:rsidR="00F545FC" w:rsidRPr="00C01E2C">
        <w:rPr>
          <w:rFonts w:ascii="Arial" w:hAnsi="Arial" w:cs="Arial"/>
        </w:rPr>
        <w:t>University</w:t>
      </w:r>
      <w:r w:rsidRPr="00C01E2C">
        <w:rPr>
          <w:rFonts w:ascii="Arial" w:hAnsi="Arial" w:cs="Arial"/>
        </w:rPr>
        <w:t xml:space="preserve"> or the provisions of any statutes respecting suits against the </w:t>
      </w:r>
      <w:r w:rsidR="00F545FC" w:rsidRPr="00C01E2C">
        <w:rPr>
          <w:rFonts w:ascii="Arial" w:hAnsi="Arial" w:cs="Arial"/>
        </w:rPr>
        <w:t>University</w:t>
      </w:r>
      <w:r w:rsidRPr="00C01E2C">
        <w:rPr>
          <w:rFonts w:ascii="Arial" w:hAnsi="Arial" w:cs="Arial"/>
        </w:rPr>
        <w:t>.</w:t>
      </w:r>
    </w:p>
    <w:p w14:paraId="0B7125F3" w14:textId="77777777" w:rsidR="00D24E95" w:rsidRPr="00C01E2C" w:rsidRDefault="00D24E95" w:rsidP="00AE7F36">
      <w:pPr>
        <w:rPr>
          <w:rFonts w:ascii="Arial" w:hAnsi="Arial" w:cs="Arial"/>
        </w:rPr>
      </w:pPr>
    </w:p>
    <w:p w14:paraId="0EC9A383" w14:textId="51626D27" w:rsidR="00D24E95" w:rsidRPr="00C01E2C" w:rsidRDefault="00D24E95" w:rsidP="00072B77">
      <w:pPr>
        <w:ind w:left="360" w:hanging="360"/>
        <w:jc w:val="both"/>
        <w:rPr>
          <w:rFonts w:ascii="Arial" w:hAnsi="Arial" w:cs="Arial"/>
        </w:rPr>
      </w:pPr>
      <w:r w:rsidRPr="00C01E2C">
        <w:rPr>
          <w:rFonts w:ascii="Arial" w:hAnsi="Arial" w:cs="Arial"/>
        </w:rPr>
        <w:t>(3)</w:t>
      </w:r>
      <w:r w:rsidRPr="00C01E2C">
        <w:rPr>
          <w:rFonts w:ascii="Arial" w:hAnsi="Arial" w:cs="Arial"/>
        </w:rPr>
        <w:tab/>
        <w:t xml:space="preserve">Neither the </w:t>
      </w:r>
      <w:r w:rsidR="00F545FC" w:rsidRPr="00C01E2C">
        <w:rPr>
          <w:rFonts w:ascii="Arial" w:hAnsi="Arial" w:cs="Arial"/>
        </w:rPr>
        <w:t>University’s</w:t>
      </w:r>
      <w:r w:rsidRPr="00C01E2C">
        <w:rPr>
          <w:rFonts w:ascii="Arial" w:hAnsi="Arial" w:cs="Arial"/>
        </w:rPr>
        <w:t xml:space="preserve"> final acceptance of the work to be performed hereunder nor the making of any payment shall release the Contractor from its obligations under this Section.  The enumeration elsewhere in the Contract of </w:t>
      </w:r>
      <w:proofErr w:type="gramStart"/>
      <w:r w:rsidRPr="00C01E2C">
        <w:rPr>
          <w:rFonts w:ascii="Arial" w:hAnsi="Arial" w:cs="Arial"/>
        </w:rPr>
        <w:t>particular risks</w:t>
      </w:r>
      <w:proofErr w:type="gramEnd"/>
      <w:r w:rsidRPr="00C01E2C">
        <w:rPr>
          <w:rFonts w:ascii="Arial" w:hAnsi="Arial" w:cs="Arial"/>
        </w:rPr>
        <w:t xml:space="preserve"> assumed by the Contractor or of particular claims for which it is responsible shall not be deemed to limit the effect of the provision of this Section or to imply that it assumes or is responsible for only risks or claims of the type enumerated.</w:t>
      </w:r>
    </w:p>
    <w:p w14:paraId="68928FF6" w14:textId="77777777" w:rsidR="00D24E95" w:rsidRPr="00BF7B95" w:rsidRDefault="00D24E95" w:rsidP="00AE7F36">
      <w:pPr>
        <w:rPr>
          <w:rFonts w:ascii="Arial" w:hAnsi="Arial" w:cs="Arial"/>
        </w:rPr>
      </w:pPr>
    </w:p>
    <w:p w14:paraId="47FA8A7A" w14:textId="04C2AB3C" w:rsidR="00D24E95" w:rsidRPr="00BF7B95" w:rsidRDefault="00D24E95" w:rsidP="008B19F2">
      <w:pPr>
        <w:rPr>
          <w:rFonts w:ascii="Arial" w:hAnsi="Arial" w:cs="Arial"/>
          <w:b/>
        </w:rPr>
      </w:pPr>
      <w:r w:rsidRPr="00BF7B95">
        <w:rPr>
          <w:rFonts w:ascii="Arial" w:hAnsi="Arial" w:cs="Arial"/>
          <w:b/>
        </w:rPr>
        <w:t xml:space="preserve">Section 5.06 </w:t>
      </w:r>
      <w:r w:rsidRPr="00BF7B95">
        <w:rPr>
          <w:rFonts w:ascii="Arial" w:hAnsi="Arial" w:cs="Arial"/>
          <w:b/>
        </w:rPr>
        <w:tab/>
      </w:r>
      <w:r w:rsidR="00D744AA" w:rsidRPr="00BF7B95">
        <w:rPr>
          <w:rFonts w:ascii="Arial" w:hAnsi="Arial" w:cs="Arial"/>
          <w:b/>
        </w:rPr>
        <w:t>Insurance Requirements</w:t>
      </w:r>
      <w:r w:rsidRPr="00BF7B95">
        <w:rPr>
          <w:rFonts w:ascii="Arial" w:hAnsi="Arial" w:cs="Arial"/>
          <w:b/>
        </w:rPr>
        <w:t xml:space="preserve"> </w:t>
      </w:r>
    </w:p>
    <w:p w14:paraId="062498DC" w14:textId="77777777" w:rsidR="005E5983" w:rsidRPr="00BF7B95" w:rsidRDefault="005E5983" w:rsidP="008B19F2">
      <w:pPr>
        <w:rPr>
          <w:rFonts w:ascii="Arial" w:hAnsi="Arial" w:cs="Arial"/>
          <w:b/>
        </w:rPr>
      </w:pPr>
    </w:p>
    <w:p w14:paraId="169DD3F5" w14:textId="3B2FE2A1" w:rsidR="008B19F2" w:rsidRPr="00BF7B95" w:rsidRDefault="00D24E95" w:rsidP="008B19F2">
      <w:pPr>
        <w:rPr>
          <w:rFonts w:ascii="Arial" w:hAnsi="Arial" w:cs="Arial"/>
        </w:rPr>
      </w:pPr>
      <w:r w:rsidRPr="00BF7B95">
        <w:rPr>
          <w:rFonts w:ascii="Arial" w:hAnsi="Arial" w:cs="Arial"/>
        </w:rPr>
        <w:t>(1)</w:t>
      </w:r>
      <w:r w:rsidRPr="00BF7B95">
        <w:rPr>
          <w:rFonts w:ascii="Arial" w:hAnsi="Arial" w:cs="Arial"/>
        </w:rPr>
        <w:tab/>
        <w:t xml:space="preserve">General </w:t>
      </w:r>
      <w:r w:rsidR="00D744AA" w:rsidRPr="00BF7B95">
        <w:rPr>
          <w:rFonts w:ascii="Arial" w:hAnsi="Arial" w:cs="Arial"/>
        </w:rPr>
        <w:t xml:space="preserve">Provisions </w:t>
      </w:r>
    </w:p>
    <w:p w14:paraId="08E3165E" w14:textId="77777777" w:rsidR="008B19F2" w:rsidRPr="00BF7B95" w:rsidRDefault="008B19F2" w:rsidP="008B19F2">
      <w:pPr>
        <w:rPr>
          <w:rFonts w:ascii="Arial" w:hAnsi="Arial" w:cs="Arial"/>
        </w:rPr>
      </w:pPr>
    </w:p>
    <w:p w14:paraId="0F8B23E5" w14:textId="1295C137" w:rsidR="008B19F2" w:rsidRPr="00BF7B95" w:rsidRDefault="004A0E28" w:rsidP="00072B77">
      <w:pPr>
        <w:ind w:left="720" w:hanging="360"/>
        <w:rPr>
          <w:rFonts w:ascii="Arial" w:hAnsi="Arial" w:cs="Arial"/>
        </w:rPr>
      </w:pPr>
      <w:r w:rsidRPr="00BF7B95">
        <w:rPr>
          <w:rFonts w:ascii="Arial" w:hAnsi="Arial" w:cs="Arial"/>
        </w:rPr>
        <w:t>a.</w:t>
      </w:r>
      <w:r w:rsidRPr="00BF7B95">
        <w:rPr>
          <w:rFonts w:ascii="Arial" w:hAnsi="Arial" w:cs="Arial"/>
        </w:rPr>
        <w:tab/>
      </w:r>
      <w:r w:rsidR="008B2588" w:rsidRPr="00BF7B95">
        <w:rPr>
          <w:rFonts w:ascii="Arial" w:hAnsi="Arial" w:cs="Arial"/>
        </w:rPr>
        <w:t xml:space="preserve">Prior to the execution of the Agreement, the Contractor shall at its sole cost and expense, procure and furnish to the University a Certificate of Insurance and required endorsements in a form satisfactory to the University demonstrating that the Contractor has complied with the specific provisions of this Article and the Agreement, The Contractor shall maintain in force and effect at all times during the Agreement from Notice to Proceed until Final Acceptance, or as may otherwise be  required by this Article and the Agreement, policies of insurance covering all operations under the Agreement whether performed by the Contractor or its subcontractors as herein set forth.  </w:t>
      </w:r>
    </w:p>
    <w:p w14:paraId="2D663E1B" w14:textId="77777777" w:rsidR="008B19F2" w:rsidRPr="00BF7B95" w:rsidRDefault="008B19F2" w:rsidP="00072B77">
      <w:pPr>
        <w:ind w:left="360"/>
        <w:rPr>
          <w:rFonts w:ascii="Arial" w:hAnsi="Arial" w:cs="Arial"/>
        </w:rPr>
      </w:pPr>
    </w:p>
    <w:p w14:paraId="4E207360" w14:textId="65A48759" w:rsidR="00F85338" w:rsidRPr="00BF7B95" w:rsidRDefault="004A0E28" w:rsidP="00072B77">
      <w:pPr>
        <w:ind w:left="720" w:hanging="360"/>
        <w:jc w:val="both"/>
        <w:rPr>
          <w:rFonts w:ascii="Arial" w:hAnsi="Arial" w:cs="Arial"/>
        </w:rPr>
      </w:pPr>
      <w:r w:rsidRPr="00BF7B95">
        <w:rPr>
          <w:rFonts w:ascii="Arial" w:hAnsi="Arial" w:cs="Arial"/>
        </w:rPr>
        <w:t>b.</w:t>
      </w:r>
      <w:r w:rsidRPr="00BF7B95">
        <w:rPr>
          <w:rFonts w:ascii="Arial" w:hAnsi="Arial" w:cs="Arial"/>
        </w:rPr>
        <w:tab/>
      </w:r>
      <w:r w:rsidR="005E3D0E" w:rsidRPr="00BF7B95">
        <w:rPr>
          <w:rFonts w:ascii="Arial" w:hAnsi="Arial" w:cs="Arial"/>
        </w:rPr>
        <w:t xml:space="preserve">All insurance required by the Agreement shall be written by companies that have an A.M. Best Company rating of “A-,” Class “VII” or better.  In addition, companies writing insurance intended to comply with the requirements of the Agreement shall be </w:t>
      </w:r>
      <w:r w:rsidR="00CB07B4" w:rsidRPr="00BF7B95">
        <w:rPr>
          <w:rFonts w:ascii="Arial" w:hAnsi="Arial" w:cs="Arial"/>
        </w:rPr>
        <w:t xml:space="preserve">an admitted carrier approved </w:t>
      </w:r>
      <w:r w:rsidR="005E3D0E" w:rsidRPr="00BF7B95">
        <w:rPr>
          <w:rFonts w:ascii="Arial" w:hAnsi="Arial" w:cs="Arial"/>
        </w:rPr>
        <w:t xml:space="preserve">by the New York State Department of Financial Services to issue insurance in the State of New York or meet such other requirements as may be acceptable to the </w:t>
      </w:r>
      <w:r w:rsidR="00771E55" w:rsidRPr="00BF7B95">
        <w:rPr>
          <w:rFonts w:ascii="Arial" w:hAnsi="Arial" w:cs="Arial"/>
        </w:rPr>
        <w:t>University</w:t>
      </w:r>
      <w:r w:rsidR="005E3D0E" w:rsidRPr="00BF7B95">
        <w:rPr>
          <w:rFonts w:ascii="Arial" w:hAnsi="Arial" w:cs="Arial"/>
        </w:rPr>
        <w:t xml:space="preserve"> in its sole and exclusive discretion. If during the duration of coverage on the Agreement, the carrier’s A.M. Best rating falls below “A-,” Class “VII,” the insurance must be replaced, on or before the renewal date of the policy with insurance that meets the requirements set forth herein.  </w:t>
      </w:r>
    </w:p>
    <w:p w14:paraId="1AA95A62" w14:textId="77777777" w:rsidR="00D24E95" w:rsidRPr="00BF7B95" w:rsidRDefault="00D24E95" w:rsidP="00072B77">
      <w:pPr>
        <w:ind w:left="360"/>
        <w:rPr>
          <w:rFonts w:ascii="Arial" w:hAnsi="Arial" w:cs="Arial"/>
        </w:rPr>
      </w:pPr>
    </w:p>
    <w:p w14:paraId="1C6A7FFC" w14:textId="77777777" w:rsidR="005E5983" w:rsidRPr="00BF7B95" w:rsidRDefault="00D24E95" w:rsidP="005E5983">
      <w:pPr>
        <w:rPr>
          <w:rFonts w:ascii="Arial" w:hAnsi="Arial" w:cs="Arial"/>
        </w:rPr>
      </w:pPr>
      <w:r w:rsidRPr="00BF7B95">
        <w:rPr>
          <w:rFonts w:ascii="Arial" w:hAnsi="Arial" w:cs="Arial"/>
        </w:rPr>
        <w:t>(2)</w:t>
      </w:r>
      <w:r w:rsidR="00072B77" w:rsidRPr="00BF7B95">
        <w:rPr>
          <w:rFonts w:ascii="Arial" w:hAnsi="Arial" w:cs="Arial"/>
        </w:rPr>
        <w:tab/>
      </w:r>
      <w:r w:rsidR="005E3D0E" w:rsidRPr="00BF7B95">
        <w:rPr>
          <w:rFonts w:ascii="Arial" w:hAnsi="Arial" w:cs="Arial"/>
        </w:rPr>
        <w:t xml:space="preserve">Submission of Insurance </w:t>
      </w:r>
    </w:p>
    <w:p w14:paraId="2C7E920F" w14:textId="77777777" w:rsidR="005E5983" w:rsidRPr="00BF7B95" w:rsidRDefault="005E5983" w:rsidP="005E5983">
      <w:pPr>
        <w:rPr>
          <w:rFonts w:ascii="Arial" w:hAnsi="Arial" w:cs="Arial"/>
        </w:rPr>
      </w:pPr>
    </w:p>
    <w:p w14:paraId="46BC1999" w14:textId="58A70B6B" w:rsidR="00094E10" w:rsidRPr="00BF7B95" w:rsidRDefault="0070719D" w:rsidP="00F00AD3">
      <w:pPr>
        <w:pStyle w:val="ListParagraph"/>
        <w:numPr>
          <w:ilvl w:val="0"/>
          <w:numId w:val="68"/>
        </w:numPr>
        <w:jc w:val="both"/>
        <w:rPr>
          <w:rFonts w:ascii="Arial" w:hAnsi="Arial" w:cs="Arial"/>
          <w:sz w:val="20"/>
          <w:szCs w:val="20"/>
        </w:rPr>
      </w:pPr>
      <w:r w:rsidRPr="00BF7B95">
        <w:rPr>
          <w:rFonts w:ascii="Arial" w:hAnsi="Arial" w:cs="Arial"/>
          <w:b/>
          <w:bCs/>
          <w:sz w:val="20"/>
          <w:szCs w:val="20"/>
        </w:rPr>
        <w:t>Coverage Types.</w:t>
      </w:r>
      <w:r w:rsidRPr="00BF7B95">
        <w:rPr>
          <w:rFonts w:ascii="Arial" w:hAnsi="Arial" w:cs="Arial"/>
          <w:sz w:val="20"/>
          <w:szCs w:val="20"/>
        </w:rPr>
        <w:t xml:space="preserve">  The types of insurance coverage and policy limits required from the Contractor pursuant to the Agreement are specified in Paragraph (3) Specific Coverage below and limits outlined in Schedule A attached hereto (“Schedule A”).</w:t>
      </w:r>
    </w:p>
    <w:p w14:paraId="107E928C" w14:textId="77777777" w:rsidR="005E5983" w:rsidRPr="00BF7B95" w:rsidRDefault="005E5983" w:rsidP="00094E10">
      <w:pPr>
        <w:ind w:left="360" w:hanging="360"/>
        <w:jc w:val="both"/>
        <w:rPr>
          <w:rFonts w:ascii="Arial" w:hAnsi="Arial" w:cs="Arial"/>
        </w:rPr>
      </w:pPr>
    </w:p>
    <w:p w14:paraId="6B73DDAF" w14:textId="198A476F" w:rsidR="00D24E95" w:rsidRPr="00BF7B95" w:rsidRDefault="004A0E28" w:rsidP="00072B77">
      <w:pPr>
        <w:ind w:left="720" w:hanging="360"/>
        <w:jc w:val="both"/>
        <w:rPr>
          <w:rFonts w:ascii="Arial" w:hAnsi="Arial" w:cs="Arial"/>
        </w:rPr>
      </w:pPr>
      <w:r w:rsidRPr="00BF7B95">
        <w:rPr>
          <w:rFonts w:ascii="Arial" w:hAnsi="Arial" w:cs="Arial"/>
        </w:rPr>
        <w:t>b.</w:t>
      </w:r>
      <w:r w:rsidRPr="00BF7B95">
        <w:rPr>
          <w:rFonts w:ascii="Arial" w:hAnsi="Arial" w:cs="Arial"/>
        </w:rPr>
        <w:tab/>
      </w:r>
      <w:r w:rsidR="00211681" w:rsidRPr="00BF7B95">
        <w:rPr>
          <w:rFonts w:ascii="Arial" w:hAnsi="Arial" w:cs="Arial"/>
          <w:b/>
          <w:bCs/>
        </w:rPr>
        <w:t>Policy.</w:t>
      </w:r>
      <w:r w:rsidR="00211681" w:rsidRPr="00BF7B95">
        <w:rPr>
          <w:rFonts w:ascii="Arial" w:hAnsi="Arial" w:cs="Arial"/>
        </w:rPr>
        <w:t xml:space="preserve"> Except as may be otherwise specifically provided herein or agreed to in writing by the University, policies of insurance must be maintained on an occurrence basis at all times during the Agreement from Notice to Proceed until Final Acceptance, or as may be otherwise required by this Article and the Agreement, with limits not less than those set forth in Schedule A and as required by the terms of the Agreement, or as required by law, whichever is greater.  If such insurance contains an aggregate limit, it shall apply separately on a per project basis.</w:t>
      </w:r>
    </w:p>
    <w:p w14:paraId="570C70A5" w14:textId="77777777" w:rsidR="00D24E95" w:rsidRPr="00BF7B95" w:rsidRDefault="00D24E95" w:rsidP="00072B77">
      <w:pPr>
        <w:ind w:left="360"/>
        <w:rPr>
          <w:rFonts w:ascii="Arial" w:hAnsi="Arial" w:cs="Arial"/>
        </w:rPr>
      </w:pPr>
    </w:p>
    <w:p w14:paraId="134A3D57" w14:textId="0D5DFCFB" w:rsidR="00D24E95" w:rsidRPr="00BF7B95" w:rsidRDefault="004A0E28" w:rsidP="00072B77">
      <w:pPr>
        <w:ind w:left="720" w:hanging="360"/>
        <w:jc w:val="both"/>
        <w:rPr>
          <w:rFonts w:ascii="Arial" w:hAnsi="Arial" w:cs="Arial"/>
        </w:rPr>
      </w:pPr>
      <w:r w:rsidRPr="00BF7B95">
        <w:rPr>
          <w:rFonts w:ascii="Arial" w:hAnsi="Arial" w:cs="Arial"/>
        </w:rPr>
        <w:t>c.</w:t>
      </w:r>
      <w:r w:rsidRPr="00BF7B95">
        <w:rPr>
          <w:rFonts w:ascii="Arial" w:hAnsi="Arial" w:cs="Arial"/>
        </w:rPr>
        <w:tab/>
      </w:r>
      <w:r w:rsidR="00940F40" w:rsidRPr="00BF7B95">
        <w:rPr>
          <w:rFonts w:ascii="Arial" w:hAnsi="Arial" w:cs="Arial"/>
          <w:b/>
          <w:bCs/>
        </w:rPr>
        <w:t>Certificates of Insurance.</w:t>
      </w:r>
      <w:r w:rsidR="00940F40" w:rsidRPr="00BF7B95">
        <w:rPr>
          <w:rFonts w:ascii="Arial" w:hAnsi="Arial" w:cs="Arial"/>
        </w:rPr>
        <w:t xml:space="preserve"> The Contractor shall provide the University a Certificate or Certificates of Insurance, on the appropriate Certificate of Liability Insurance ACORD form, as well as the ACORD 855 NY form for liability insurance including required policy endorsements, in accordance with New York Insurance Law and submitted directly by the insurance broker or agent to the </w:t>
      </w:r>
      <w:r w:rsidR="00894538" w:rsidRPr="00BF7B95">
        <w:rPr>
          <w:rFonts w:ascii="Arial" w:hAnsi="Arial" w:cs="Arial"/>
        </w:rPr>
        <w:t>University</w:t>
      </w:r>
      <w:r w:rsidR="00940F40" w:rsidRPr="00BF7B95">
        <w:rPr>
          <w:rFonts w:ascii="Arial" w:hAnsi="Arial" w:cs="Arial"/>
        </w:rPr>
        <w:t xml:space="preserve">, before commencing any work under the Agreement.  The certificate C105.2 or the U26.3 (State Insurance Fund) </w:t>
      </w:r>
      <w:proofErr w:type="gramStart"/>
      <w:r w:rsidR="00940F40" w:rsidRPr="00BF7B95">
        <w:rPr>
          <w:rFonts w:ascii="Arial" w:hAnsi="Arial" w:cs="Arial"/>
        </w:rPr>
        <w:t>are</w:t>
      </w:r>
      <w:proofErr w:type="gramEnd"/>
      <w:r w:rsidR="00940F40" w:rsidRPr="00BF7B95">
        <w:rPr>
          <w:rFonts w:ascii="Arial" w:hAnsi="Arial" w:cs="Arial"/>
        </w:rPr>
        <w:t xml:space="preserve"> the only acceptable proof of coverage for Worker’s Compensation. </w:t>
      </w:r>
      <w:proofErr w:type="gramStart"/>
      <w:r w:rsidR="00940F40" w:rsidRPr="00BF7B95">
        <w:rPr>
          <w:rFonts w:ascii="Arial" w:hAnsi="Arial" w:cs="Arial"/>
        </w:rPr>
        <w:t>The DB120</w:t>
      </w:r>
      <w:proofErr w:type="gramEnd"/>
      <w:r w:rsidR="00940F40" w:rsidRPr="00BF7B95">
        <w:rPr>
          <w:rFonts w:ascii="Arial" w:hAnsi="Arial" w:cs="Arial"/>
        </w:rPr>
        <w:t xml:space="preserve">.1 is the only acceptable proof of coverage for Disability Benefits. Certificates must reference the NAIC number of the issuing company, policy number, effective dates of coverage, policy limits consistent with Schedule A and the Agreement requirements, name the Additional Insureds, and shall name the </w:t>
      </w:r>
      <w:r w:rsidR="00822ABB" w:rsidRPr="00BF7B95">
        <w:rPr>
          <w:rFonts w:ascii="Arial" w:hAnsi="Arial" w:cs="Arial"/>
        </w:rPr>
        <w:t>University</w:t>
      </w:r>
      <w:r w:rsidR="00940F40" w:rsidRPr="00BF7B95">
        <w:rPr>
          <w:rFonts w:ascii="Arial" w:hAnsi="Arial" w:cs="Arial"/>
        </w:rPr>
        <w:t xml:space="preserve"> as the Certificate Holder.</w:t>
      </w:r>
    </w:p>
    <w:p w14:paraId="221FEC74" w14:textId="77777777" w:rsidR="00D24E95" w:rsidRPr="00BF7B95" w:rsidRDefault="00D24E95" w:rsidP="00072B77">
      <w:pPr>
        <w:ind w:left="720" w:hanging="360"/>
        <w:rPr>
          <w:rFonts w:ascii="Arial" w:hAnsi="Arial" w:cs="Arial"/>
        </w:rPr>
      </w:pPr>
    </w:p>
    <w:p w14:paraId="3DBEDA4F" w14:textId="2DE84CFF" w:rsidR="00D24E95" w:rsidRPr="00BF7B95" w:rsidRDefault="004A0E28" w:rsidP="00072B77">
      <w:pPr>
        <w:ind w:left="720" w:hanging="360"/>
        <w:jc w:val="both"/>
        <w:rPr>
          <w:rFonts w:ascii="Arial" w:hAnsi="Arial" w:cs="Arial"/>
        </w:rPr>
      </w:pPr>
      <w:r w:rsidRPr="00BF7B95">
        <w:rPr>
          <w:rFonts w:ascii="Arial" w:hAnsi="Arial" w:cs="Arial"/>
        </w:rPr>
        <w:t>d.</w:t>
      </w:r>
      <w:r w:rsidRPr="00BF7B95">
        <w:rPr>
          <w:rFonts w:ascii="Arial" w:hAnsi="Arial" w:cs="Arial"/>
        </w:rPr>
        <w:tab/>
      </w:r>
      <w:r w:rsidR="00AE71EC" w:rsidRPr="00BF7B95">
        <w:rPr>
          <w:rFonts w:ascii="Arial" w:hAnsi="Arial" w:cs="Arial"/>
          <w:b/>
          <w:bCs/>
        </w:rPr>
        <w:t>Primary C</w:t>
      </w:r>
      <w:r w:rsidR="006D2F59">
        <w:rPr>
          <w:rFonts w:ascii="Arial" w:hAnsi="Arial" w:cs="Arial"/>
          <w:b/>
          <w:bCs/>
        </w:rPr>
        <w:t>o</w:t>
      </w:r>
      <w:r w:rsidR="00AE71EC" w:rsidRPr="00BF7B95">
        <w:rPr>
          <w:rFonts w:ascii="Arial" w:hAnsi="Arial" w:cs="Arial"/>
          <w:b/>
          <w:bCs/>
        </w:rPr>
        <w:t>verage.</w:t>
      </w:r>
      <w:r w:rsidR="00AE71EC" w:rsidRPr="00BF7B95">
        <w:rPr>
          <w:rFonts w:ascii="Arial" w:hAnsi="Arial" w:cs="Arial"/>
        </w:rPr>
        <w:t xml:space="preserve"> The liability and protective policies of insurance shall provide primary and non-contributory coverage</w:t>
      </w:r>
      <w:r w:rsidR="0029093F" w:rsidRPr="00BF7B95">
        <w:rPr>
          <w:rFonts w:ascii="Arial" w:hAnsi="Arial" w:cs="Arial"/>
        </w:rPr>
        <w:t xml:space="preserve"> </w:t>
      </w:r>
      <w:r w:rsidR="00AE71EC" w:rsidRPr="00BF7B95">
        <w:rPr>
          <w:rFonts w:ascii="Arial" w:hAnsi="Arial" w:cs="Arial"/>
        </w:rPr>
        <w:t xml:space="preserve">to the Additional Insureds required in Section 5.06(2)(h) below for any claim arising from the Contractor’s work under the Agreement, or because of the Contractor’s activities. Any other insurance maintained by the University or Additional Insureds shall be </w:t>
      </w:r>
      <w:proofErr w:type="gramStart"/>
      <w:r w:rsidR="00AE71EC" w:rsidRPr="00BF7B95">
        <w:rPr>
          <w:rFonts w:ascii="Arial" w:hAnsi="Arial" w:cs="Arial"/>
        </w:rPr>
        <w:t>in excess of</w:t>
      </w:r>
      <w:proofErr w:type="gramEnd"/>
      <w:r w:rsidR="00AE71EC" w:rsidRPr="00BF7B95">
        <w:rPr>
          <w:rFonts w:ascii="Arial" w:hAnsi="Arial" w:cs="Arial"/>
        </w:rPr>
        <w:t xml:space="preserve"> and shall not contribute to the Contractor’s insurance or subcontractor’s insurance, regardless of the “other insurance” clause contained in the University’s or Additional Insured’s policy of insurance, if any. A copy of the endorsement reflecting this requirement may be requested by the </w:t>
      </w:r>
      <w:r w:rsidR="00F75062" w:rsidRPr="00BF7B95">
        <w:rPr>
          <w:rFonts w:ascii="Arial" w:hAnsi="Arial" w:cs="Arial"/>
        </w:rPr>
        <w:t>University</w:t>
      </w:r>
      <w:r w:rsidR="00A44D6D" w:rsidRPr="00BF7B95">
        <w:rPr>
          <w:rFonts w:ascii="Arial" w:hAnsi="Arial" w:cs="Arial"/>
        </w:rPr>
        <w:t>.</w:t>
      </w:r>
      <w:r w:rsidR="00F75062" w:rsidRPr="00BF7B95">
        <w:rPr>
          <w:rFonts w:ascii="Arial" w:hAnsi="Arial" w:cs="Arial"/>
        </w:rPr>
        <w:t xml:space="preserve"> </w:t>
      </w:r>
    </w:p>
    <w:p w14:paraId="5DC9DD11" w14:textId="77777777" w:rsidR="00D24E95" w:rsidRPr="00BF7B95" w:rsidRDefault="00D24E95" w:rsidP="00072B77">
      <w:pPr>
        <w:ind w:left="720" w:hanging="360"/>
        <w:rPr>
          <w:rFonts w:ascii="Arial" w:hAnsi="Arial" w:cs="Arial"/>
        </w:rPr>
      </w:pPr>
    </w:p>
    <w:p w14:paraId="290BB8A8" w14:textId="6A1E834A" w:rsidR="00A21916" w:rsidRPr="00BF7B95" w:rsidRDefault="004A0E28" w:rsidP="00A21916">
      <w:pPr>
        <w:ind w:left="720" w:hanging="360"/>
        <w:jc w:val="both"/>
        <w:rPr>
          <w:rFonts w:ascii="Arial" w:hAnsi="Arial" w:cs="Arial"/>
        </w:rPr>
      </w:pPr>
      <w:r w:rsidRPr="00BF7B95">
        <w:rPr>
          <w:rFonts w:ascii="Arial" w:hAnsi="Arial" w:cs="Arial"/>
        </w:rPr>
        <w:t>e.</w:t>
      </w:r>
      <w:r w:rsidRPr="00BF7B95">
        <w:rPr>
          <w:rFonts w:ascii="Arial" w:hAnsi="Arial" w:cs="Arial"/>
        </w:rPr>
        <w:tab/>
      </w:r>
      <w:r w:rsidR="00A21916" w:rsidRPr="00BF7B95">
        <w:rPr>
          <w:rFonts w:ascii="Arial" w:hAnsi="Arial" w:cs="Arial"/>
          <w:b/>
          <w:bCs/>
        </w:rPr>
        <w:t>Policy Renewal/Expiration</w:t>
      </w:r>
      <w:r w:rsidR="00A21916" w:rsidRPr="00BF7B95">
        <w:rPr>
          <w:rFonts w:ascii="Arial" w:hAnsi="Arial" w:cs="Arial"/>
        </w:rPr>
        <w:t xml:space="preserve">. Unless otherwise agreed to in writing by the University, all insurance policies must have a policy period of at least one year. Not less than five (5) </w:t>
      </w:r>
      <w:r w:rsidR="00AA3C25">
        <w:rPr>
          <w:rFonts w:ascii="Arial" w:hAnsi="Arial" w:cs="Arial"/>
        </w:rPr>
        <w:t xml:space="preserve">business </w:t>
      </w:r>
      <w:r w:rsidR="00A21916" w:rsidRPr="00BF7B95">
        <w:rPr>
          <w:rFonts w:ascii="Arial" w:hAnsi="Arial" w:cs="Arial"/>
        </w:rPr>
        <w:t xml:space="preserve">days prior to the expiration date or renewal date of the policy for insurance, the Contractor shall supply the University with updated replacement certificates of insurance and required endorsements. The Contractor shall give written notice to the University of any letter or notification that cancels, materially changes, or non- renews the policy and the Contractor shall require the insurance carrier(s) to copy the University on any letter or notification that cancels, materially changes, or non- renews the policy. </w:t>
      </w:r>
    </w:p>
    <w:p w14:paraId="41B7C47F" w14:textId="77777777" w:rsidR="00A21916" w:rsidRPr="00BF7B95" w:rsidRDefault="00A21916" w:rsidP="00A21916">
      <w:pPr>
        <w:ind w:left="720" w:hanging="360"/>
        <w:jc w:val="both"/>
        <w:rPr>
          <w:rFonts w:ascii="Arial" w:hAnsi="Arial" w:cs="Arial"/>
        </w:rPr>
      </w:pPr>
    </w:p>
    <w:p w14:paraId="41FA1035" w14:textId="0AE113FD" w:rsidR="00A21916" w:rsidRPr="00BF7B95" w:rsidRDefault="00A21916" w:rsidP="005E5983">
      <w:pPr>
        <w:ind w:left="720"/>
        <w:jc w:val="both"/>
        <w:rPr>
          <w:rFonts w:ascii="Arial" w:hAnsi="Arial" w:cs="Arial"/>
        </w:rPr>
      </w:pPr>
      <w:r w:rsidRPr="00BF7B95">
        <w:rPr>
          <w:rFonts w:ascii="Arial" w:hAnsi="Arial" w:cs="Arial"/>
        </w:rPr>
        <w:t xml:space="preserve">Unless otherwise agreed to in writing by the University, policies shall be written to include a provision that the policy will not be canceled, materially changed, or not renewed without at least thirty (30) </w:t>
      </w:r>
      <w:r w:rsidR="00091A11">
        <w:rPr>
          <w:rFonts w:ascii="Arial" w:hAnsi="Arial" w:cs="Arial"/>
        </w:rPr>
        <w:t xml:space="preserve">calendar </w:t>
      </w:r>
      <w:r w:rsidRPr="00BF7B95">
        <w:rPr>
          <w:rFonts w:ascii="Arial" w:hAnsi="Arial" w:cs="Arial"/>
        </w:rPr>
        <w:t xml:space="preserve">days’ prior, written notice except for non-payment, in which case notice shall be provided as required by law from the insurance carrier to the University.  In addition, if required by the University, the Contractor shall deliver to the University within three (3) business days of such request a copy of any or all certificates of insurance and required endorsements not previously provided. </w:t>
      </w:r>
    </w:p>
    <w:p w14:paraId="314C9374" w14:textId="77777777" w:rsidR="00A21916" w:rsidRPr="00BF7B95" w:rsidRDefault="00A21916" w:rsidP="00A21916">
      <w:pPr>
        <w:ind w:left="720" w:hanging="360"/>
        <w:jc w:val="both"/>
        <w:rPr>
          <w:rFonts w:ascii="Arial" w:hAnsi="Arial" w:cs="Arial"/>
        </w:rPr>
      </w:pPr>
    </w:p>
    <w:p w14:paraId="61C18695" w14:textId="023BA077" w:rsidR="00A21916" w:rsidRPr="00BF7B95" w:rsidRDefault="00A21916" w:rsidP="005E5983">
      <w:pPr>
        <w:ind w:left="720"/>
        <w:jc w:val="both"/>
        <w:rPr>
          <w:rFonts w:ascii="Arial" w:hAnsi="Arial" w:cs="Arial"/>
        </w:rPr>
      </w:pPr>
      <w:r w:rsidRPr="00BF7B95">
        <w:rPr>
          <w:rFonts w:ascii="Arial" w:hAnsi="Arial" w:cs="Arial"/>
        </w:rPr>
        <w:t>If, at any time during the Agreement, the University determines that the insurance as required is not in effect as per the terms of the Agreement, or proof thereof is not provided to the University, or the Contractor has otherwise failed to strictly adhere to the provisions of this Article, the University may withhold further Agreement payments and shall have the option to (</w:t>
      </w:r>
      <w:proofErr w:type="spellStart"/>
      <w:r w:rsidRPr="00BF7B95">
        <w:rPr>
          <w:rFonts w:ascii="Arial" w:hAnsi="Arial" w:cs="Arial"/>
        </w:rPr>
        <w:t>i</w:t>
      </w:r>
      <w:proofErr w:type="spellEnd"/>
      <w:r w:rsidRPr="00BF7B95">
        <w:rPr>
          <w:rFonts w:ascii="Arial" w:hAnsi="Arial" w:cs="Arial"/>
        </w:rPr>
        <w:t>) direct the Contractor to stop work with no additional cost or extension of time due on account thereof; or (ii) treat such failure as an event of default under Section 2.26 of the Agreement..</w:t>
      </w:r>
    </w:p>
    <w:p w14:paraId="5854D9DE" w14:textId="77777777" w:rsidR="00A21916" w:rsidRPr="00BF7B95" w:rsidRDefault="00A21916" w:rsidP="00A21916">
      <w:pPr>
        <w:ind w:left="720" w:hanging="360"/>
        <w:jc w:val="both"/>
        <w:rPr>
          <w:rFonts w:ascii="Arial" w:hAnsi="Arial" w:cs="Arial"/>
        </w:rPr>
      </w:pPr>
    </w:p>
    <w:p w14:paraId="186DE1AF" w14:textId="77777777" w:rsidR="0084342F" w:rsidRPr="00BF7B95" w:rsidRDefault="00A21916" w:rsidP="0084342F">
      <w:pPr>
        <w:ind w:left="720"/>
        <w:jc w:val="both"/>
        <w:rPr>
          <w:rFonts w:ascii="Arial" w:hAnsi="Arial" w:cs="Arial"/>
        </w:rPr>
      </w:pPr>
      <w:r w:rsidRPr="00BF7B95">
        <w:rPr>
          <w:rFonts w:ascii="Arial" w:hAnsi="Arial" w:cs="Arial"/>
        </w:rPr>
        <w:t xml:space="preserve">With exception of the A.M. Best rating requirements, if at any time the coverage provisions and limits of the policies of insurance required herein do not meet the provisions and limits set forth in Schedule A and the Agreement, the Contractor shall immediately cease work on the project site. Further, the Contractor will not be allowed access to the project site without providing proof of proper insurance. The Contractor shall not resume work on the project until permitted to do so by the </w:t>
      </w:r>
      <w:r w:rsidR="00F6681C" w:rsidRPr="00BF7B95">
        <w:rPr>
          <w:rFonts w:ascii="Arial" w:hAnsi="Arial" w:cs="Arial"/>
        </w:rPr>
        <w:t>University</w:t>
      </w:r>
      <w:r w:rsidRPr="00BF7B95">
        <w:rPr>
          <w:rFonts w:ascii="Arial" w:hAnsi="Arial" w:cs="Arial"/>
        </w:rPr>
        <w:t xml:space="preserve">.  Any delay or time lost </w:t>
      </w:r>
      <w:proofErr w:type="gramStart"/>
      <w:r w:rsidRPr="00BF7B95">
        <w:rPr>
          <w:rFonts w:ascii="Arial" w:hAnsi="Arial" w:cs="Arial"/>
        </w:rPr>
        <w:t>as a result of</w:t>
      </w:r>
      <w:proofErr w:type="gramEnd"/>
      <w:r w:rsidRPr="00BF7B95">
        <w:rPr>
          <w:rFonts w:ascii="Arial" w:hAnsi="Arial" w:cs="Arial"/>
        </w:rPr>
        <w:t xml:space="preserve"> the Contractor not having insurance or providing proof thereof as required by this Article and the Agreement shall not give rise to a delay claim or any other claim by the Contractor against the </w:t>
      </w:r>
      <w:r w:rsidR="00F6681C" w:rsidRPr="00BF7B95">
        <w:rPr>
          <w:rFonts w:ascii="Arial" w:hAnsi="Arial" w:cs="Arial"/>
        </w:rPr>
        <w:t xml:space="preserve">University. </w:t>
      </w:r>
      <w:r w:rsidRPr="00BF7B95">
        <w:rPr>
          <w:rFonts w:ascii="Arial" w:hAnsi="Arial" w:cs="Arial"/>
        </w:rPr>
        <w:t xml:space="preserve">If required by the </w:t>
      </w:r>
      <w:r w:rsidR="00F6681C" w:rsidRPr="00BF7B95">
        <w:rPr>
          <w:rFonts w:ascii="Arial" w:hAnsi="Arial" w:cs="Arial"/>
        </w:rPr>
        <w:t>University</w:t>
      </w:r>
      <w:r w:rsidRPr="00BF7B95">
        <w:rPr>
          <w:rFonts w:ascii="Arial" w:hAnsi="Arial" w:cs="Arial"/>
        </w:rPr>
        <w:t xml:space="preserve">, the Contractor shall deliver to the </w:t>
      </w:r>
      <w:r w:rsidR="00F6681C" w:rsidRPr="00BF7B95">
        <w:rPr>
          <w:rFonts w:ascii="Arial" w:hAnsi="Arial" w:cs="Arial"/>
        </w:rPr>
        <w:t>University</w:t>
      </w:r>
      <w:r w:rsidRPr="00BF7B95">
        <w:rPr>
          <w:rFonts w:ascii="Arial" w:hAnsi="Arial" w:cs="Arial"/>
        </w:rPr>
        <w:t xml:space="preserve"> within fifteen (15) business days of such request, full and complete copies of any or all policies of insurance and endorsements relating to the project that were not previously provided, certified by the insurance carrier as true and complete.</w:t>
      </w:r>
    </w:p>
    <w:p w14:paraId="2C9556E8" w14:textId="77777777" w:rsidR="00BF7B95" w:rsidRPr="00BF7B95" w:rsidRDefault="005C0CB0" w:rsidP="00BF7B95">
      <w:pPr>
        <w:pStyle w:val="ListParagraph"/>
        <w:numPr>
          <w:ilvl w:val="0"/>
          <w:numId w:val="55"/>
        </w:numPr>
        <w:jc w:val="both"/>
        <w:rPr>
          <w:rFonts w:ascii="Arial" w:hAnsi="Arial" w:cs="Arial"/>
          <w:sz w:val="20"/>
          <w:szCs w:val="20"/>
        </w:rPr>
      </w:pPr>
      <w:r w:rsidRPr="00BF7B95">
        <w:rPr>
          <w:rFonts w:ascii="Arial" w:hAnsi="Arial" w:cs="Arial"/>
          <w:b/>
          <w:bCs/>
          <w:sz w:val="20"/>
          <w:szCs w:val="20"/>
        </w:rPr>
        <w:lastRenderedPageBreak/>
        <w:t>Self-Insured Retention / Deductibles.</w:t>
      </w:r>
      <w:r w:rsidRPr="00BF7B95">
        <w:rPr>
          <w:rFonts w:ascii="Arial" w:hAnsi="Arial" w:cs="Arial"/>
          <w:sz w:val="20"/>
          <w:szCs w:val="20"/>
        </w:rPr>
        <w:t xml:space="preserve">  Certificates must disclose any Deductible, Self-Insured Retention, Aggregate Limit or any exclusion to the policy that materially changes the coverage required by the Agreement, and Deductibles or Self-Insured Retentions above $25,000 shall be subject to approval from the University. The Contractor shall be solely responsible for all claim expenses and loss payments within the Deductible or Self-Insured Retention. </w:t>
      </w:r>
    </w:p>
    <w:p w14:paraId="78E97EEC" w14:textId="77777777" w:rsidR="00BF7B95" w:rsidRPr="00BF7B95" w:rsidRDefault="00BF7B95" w:rsidP="00BF7B95">
      <w:pPr>
        <w:pStyle w:val="ListParagraph"/>
        <w:ind w:left="900"/>
        <w:jc w:val="both"/>
        <w:rPr>
          <w:rFonts w:ascii="Arial" w:hAnsi="Arial" w:cs="Arial"/>
          <w:sz w:val="20"/>
          <w:szCs w:val="20"/>
        </w:rPr>
      </w:pPr>
    </w:p>
    <w:p w14:paraId="64955A87" w14:textId="77777777" w:rsidR="00BF7B95" w:rsidRPr="00BF7B95" w:rsidRDefault="00226371" w:rsidP="00BF7B95">
      <w:pPr>
        <w:pStyle w:val="ListParagraph"/>
        <w:numPr>
          <w:ilvl w:val="0"/>
          <w:numId w:val="55"/>
        </w:numPr>
        <w:jc w:val="both"/>
        <w:rPr>
          <w:rFonts w:ascii="Arial" w:hAnsi="Arial" w:cs="Arial"/>
          <w:sz w:val="20"/>
          <w:szCs w:val="20"/>
        </w:rPr>
      </w:pPr>
      <w:r w:rsidRPr="00BF7B95">
        <w:rPr>
          <w:rFonts w:ascii="Arial" w:hAnsi="Arial" w:cs="Arial"/>
          <w:b/>
          <w:bCs/>
          <w:sz w:val="20"/>
          <w:szCs w:val="20"/>
        </w:rPr>
        <w:t>Subcontractors.</w:t>
      </w:r>
      <w:r w:rsidRPr="00BF7B95">
        <w:rPr>
          <w:rFonts w:ascii="Arial" w:hAnsi="Arial" w:cs="Arial"/>
          <w:sz w:val="20"/>
          <w:szCs w:val="20"/>
        </w:rPr>
        <w:t xml:space="preserve">  Should the Contractor engage subcontractors, the Contractor shall impose on those entities the general insurance requirements of this Article and the Agreement.  Required insurance limits shall be determined commensurate with the work of the subcontractor. The Contractor shall maintain the subcontractor certificates of insurance and required endorsements on file which shall be delivered to the </w:t>
      </w:r>
      <w:r w:rsidR="00DF0BFE" w:rsidRPr="00BF7B95">
        <w:rPr>
          <w:rFonts w:ascii="Arial" w:hAnsi="Arial" w:cs="Arial"/>
          <w:sz w:val="20"/>
          <w:szCs w:val="20"/>
        </w:rPr>
        <w:t>University</w:t>
      </w:r>
      <w:r w:rsidRPr="00BF7B95">
        <w:rPr>
          <w:rFonts w:ascii="Arial" w:hAnsi="Arial" w:cs="Arial"/>
          <w:sz w:val="20"/>
          <w:szCs w:val="20"/>
        </w:rPr>
        <w:t xml:space="preserve"> within three (3) business days of such request. If required by the </w:t>
      </w:r>
      <w:r w:rsidR="00DF0BFE" w:rsidRPr="00BF7B95">
        <w:rPr>
          <w:rFonts w:ascii="Arial" w:hAnsi="Arial" w:cs="Arial"/>
          <w:sz w:val="20"/>
          <w:szCs w:val="20"/>
        </w:rPr>
        <w:t>University</w:t>
      </w:r>
      <w:r w:rsidRPr="00BF7B95">
        <w:rPr>
          <w:rFonts w:ascii="Arial" w:hAnsi="Arial" w:cs="Arial"/>
          <w:sz w:val="20"/>
          <w:szCs w:val="20"/>
        </w:rPr>
        <w:t xml:space="preserve">, the Contractor shall deliver to the </w:t>
      </w:r>
      <w:r w:rsidR="00DF0BFE" w:rsidRPr="00BF7B95">
        <w:rPr>
          <w:rFonts w:ascii="Arial" w:hAnsi="Arial" w:cs="Arial"/>
          <w:sz w:val="20"/>
          <w:szCs w:val="20"/>
        </w:rPr>
        <w:t>University</w:t>
      </w:r>
      <w:r w:rsidRPr="00BF7B95">
        <w:rPr>
          <w:rFonts w:ascii="Arial" w:hAnsi="Arial" w:cs="Arial"/>
          <w:sz w:val="20"/>
          <w:szCs w:val="20"/>
        </w:rPr>
        <w:t xml:space="preserve"> within fifteen (15) business days of such request, full and complete copies of any or all subcontractor policies of insurance and endorsements relating to the project that were not previously provided, certified by the insurance carrier as true and complete.</w:t>
      </w:r>
    </w:p>
    <w:p w14:paraId="50BEC888" w14:textId="77777777" w:rsidR="00BF7B95" w:rsidRPr="00BF7B95" w:rsidRDefault="00BF7B95" w:rsidP="00BF7B95">
      <w:pPr>
        <w:pStyle w:val="ListParagraph"/>
        <w:rPr>
          <w:rFonts w:ascii="Arial" w:hAnsi="Arial" w:cs="Arial"/>
          <w:b/>
          <w:bCs/>
          <w:sz w:val="20"/>
          <w:szCs w:val="20"/>
        </w:rPr>
      </w:pPr>
    </w:p>
    <w:p w14:paraId="05D7756C" w14:textId="77777777" w:rsidR="00BF7B95" w:rsidRPr="00BF7B95" w:rsidRDefault="00226371" w:rsidP="00BF7B95">
      <w:pPr>
        <w:pStyle w:val="ListParagraph"/>
        <w:numPr>
          <w:ilvl w:val="0"/>
          <w:numId w:val="55"/>
        </w:numPr>
        <w:jc w:val="both"/>
        <w:rPr>
          <w:rFonts w:ascii="Arial" w:hAnsi="Arial" w:cs="Arial"/>
          <w:sz w:val="20"/>
          <w:szCs w:val="20"/>
        </w:rPr>
      </w:pPr>
      <w:r w:rsidRPr="00BF7B95">
        <w:rPr>
          <w:rFonts w:ascii="Arial" w:hAnsi="Arial" w:cs="Arial"/>
          <w:b/>
          <w:bCs/>
          <w:sz w:val="20"/>
          <w:szCs w:val="20"/>
        </w:rPr>
        <w:t>Additional Insureds</w:t>
      </w:r>
      <w:r w:rsidRPr="00BF7B95">
        <w:rPr>
          <w:rFonts w:ascii="Arial" w:hAnsi="Arial" w:cs="Arial"/>
          <w:sz w:val="20"/>
          <w:szCs w:val="20"/>
        </w:rPr>
        <w:t xml:space="preserve">. The Contractor shall cause to be included in each of the liability insurance policies coverage for on-going and completed operations naming as Additional Insureds, The People of the State of New York, the State University of New York, the Dormitory Authority of the State of New York, the Fund, other such entities as named in Schedule A, and their officers, agents, and employees (“Additional Insureds”).  An Additional Insured Endorsement evidencing such coverage shall be provided to the </w:t>
      </w:r>
      <w:r w:rsidR="00522870" w:rsidRPr="00BF7B95">
        <w:rPr>
          <w:rFonts w:ascii="Arial" w:hAnsi="Arial" w:cs="Arial"/>
          <w:sz w:val="20"/>
          <w:szCs w:val="20"/>
        </w:rPr>
        <w:t>University</w:t>
      </w:r>
      <w:r w:rsidRPr="00BF7B95">
        <w:rPr>
          <w:rFonts w:ascii="Arial" w:hAnsi="Arial" w:cs="Arial"/>
          <w:sz w:val="20"/>
          <w:szCs w:val="20"/>
        </w:rPr>
        <w:t xml:space="preserve"> prior to the commencement of the Agreement. Additional Insured protection afforded must contemplate on-going and completed operations, and the additional insured protection for products/completed operations must remain in place for three years after Final Acceptance. For Contractors who have Self-Insured Retention, the Contractor shall be obligated to defend and indemnify the above-named Additional Insureds with respect to Commercial General Liability insurance and Business Automobile Liability insurance, in the same manner that the Contractor would have been required to pursuant to this Article had the Contractor obtained such insurance policies.  </w:t>
      </w:r>
    </w:p>
    <w:p w14:paraId="30005753" w14:textId="77777777" w:rsidR="00BF7B95" w:rsidRPr="00BF7B95" w:rsidRDefault="00BF7B95" w:rsidP="00BF7B95">
      <w:pPr>
        <w:pStyle w:val="ListParagraph"/>
        <w:ind w:left="900"/>
        <w:jc w:val="both"/>
        <w:rPr>
          <w:rFonts w:ascii="Arial" w:hAnsi="Arial" w:cs="Arial"/>
          <w:sz w:val="20"/>
          <w:szCs w:val="20"/>
        </w:rPr>
      </w:pPr>
    </w:p>
    <w:p w14:paraId="280FD25D" w14:textId="3D5520C8" w:rsidR="00226371" w:rsidRPr="00BF7B95" w:rsidRDefault="00226371" w:rsidP="00BF7B95">
      <w:pPr>
        <w:pStyle w:val="ListParagraph"/>
        <w:numPr>
          <w:ilvl w:val="0"/>
          <w:numId w:val="55"/>
        </w:numPr>
        <w:jc w:val="both"/>
        <w:rPr>
          <w:rFonts w:ascii="Arial" w:hAnsi="Arial" w:cs="Arial"/>
          <w:sz w:val="20"/>
          <w:szCs w:val="20"/>
        </w:rPr>
      </w:pPr>
      <w:r w:rsidRPr="00BF7B95">
        <w:rPr>
          <w:rFonts w:ascii="Arial" w:hAnsi="Arial" w:cs="Arial"/>
          <w:b/>
          <w:bCs/>
          <w:sz w:val="20"/>
          <w:szCs w:val="20"/>
        </w:rPr>
        <w:t>Waiver of Subrogation.</w:t>
      </w:r>
      <w:r w:rsidRPr="00BF7B95">
        <w:rPr>
          <w:rFonts w:ascii="Arial" w:hAnsi="Arial" w:cs="Arial"/>
          <w:sz w:val="20"/>
          <w:szCs w:val="20"/>
        </w:rPr>
        <w:t xml:space="preserve">  Unless otherwise agreed to in writing by the</w:t>
      </w:r>
      <w:r w:rsidR="00145F9A" w:rsidRPr="00BF7B95">
        <w:rPr>
          <w:rFonts w:ascii="Arial" w:hAnsi="Arial" w:cs="Arial"/>
          <w:sz w:val="20"/>
          <w:szCs w:val="20"/>
        </w:rPr>
        <w:t xml:space="preserve"> University</w:t>
      </w:r>
      <w:r w:rsidRPr="00BF7B95">
        <w:rPr>
          <w:rFonts w:ascii="Arial" w:hAnsi="Arial" w:cs="Arial"/>
          <w:sz w:val="20"/>
          <w:szCs w:val="20"/>
        </w:rPr>
        <w:t xml:space="preserve">, </w:t>
      </w:r>
      <w:proofErr w:type="gramStart"/>
      <w:r w:rsidRPr="00BF7B95">
        <w:rPr>
          <w:rFonts w:ascii="Arial" w:hAnsi="Arial" w:cs="Arial"/>
          <w:sz w:val="20"/>
          <w:szCs w:val="20"/>
        </w:rPr>
        <w:t>with the exception of</w:t>
      </w:r>
      <w:proofErr w:type="gramEnd"/>
      <w:r w:rsidRPr="00BF7B95">
        <w:rPr>
          <w:rFonts w:ascii="Arial" w:hAnsi="Arial" w:cs="Arial"/>
          <w:sz w:val="20"/>
          <w:szCs w:val="20"/>
        </w:rPr>
        <w:t xml:space="preserve"> Disability policies, all policies of insurance must be endorsed to provide that there shall be no right of subrogation against the State of New York, the State University of New York, the Dormitory Authority of the State of New York, the Fund, the Additional Insureds, and their officers, agents and employees.  To the extent that any of the policies of insurance prohibit such a waiver of subrogation, the Contractor shall secure the necessary permission to make this waiver.</w:t>
      </w:r>
    </w:p>
    <w:p w14:paraId="02060F35" w14:textId="77777777" w:rsidR="00226371" w:rsidRPr="00226371" w:rsidRDefault="00226371" w:rsidP="00226371">
      <w:pPr>
        <w:ind w:left="720" w:hanging="360"/>
        <w:jc w:val="both"/>
        <w:rPr>
          <w:rFonts w:ascii="Arial" w:hAnsi="Arial" w:cs="Arial"/>
        </w:rPr>
      </w:pPr>
    </w:p>
    <w:p w14:paraId="3D821A6D" w14:textId="77777777" w:rsidR="00226371" w:rsidRPr="00226371" w:rsidRDefault="00226371" w:rsidP="00226371">
      <w:pPr>
        <w:ind w:left="720" w:hanging="360"/>
        <w:jc w:val="both"/>
        <w:rPr>
          <w:rFonts w:ascii="Arial" w:hAnsi="Arial" w:cs="Arial"/>
        </w:rPr>
      </w:pPr>
      <w:r w:rsidRPr="00226371">
        <w:rPr>
          <w:rFonts w:ascii="Arial" w:hAnsi="Arial" w:cs="Arial"/>
        </w:rPr>
        <w:t>(3)</w:t>
      </w:r>
      <w:r w:rsidRPr="00226371">
        <w:rPr>
          <w:rFonts w:ascii="Arial" w:hAnsi="Arial" w:cs="Arial"/>
        </w:rPr>
        <w:tab/>
        <w:t xml:space="preserve">Specific Coverage </w:t>
      </w:r>
    </w:p>
    <w:p w14:paraId="433CADF4" w14:textId="77777777" w:rsidR="00226371" w:rsidRPr="00226371" w:rsidRDefault="00226371" w:rsidP="00226371">
      <w:pPr>
        <w:ind w:left="720" w:hanging="360"/>
        <w:jc w:val="both"/>
        <w:rPr>
          <w:rFonts w:ascii="Arial" w:hAnsi="Arial" w:cs="Arial"/>
        </w:rPr>
      </w:pPr>
    </w:p>
    <w:p w14:paraId="09EA38C5" w14:textId="58008578" w:rsidR="00226371" w:rsidRPr="00226371" w:rsidRDefault="00226371" w:rsidP="005E5983">
      <w:pPr>
        <w:ind w:left="360"/>
        <w:jc w:val="both"/>
        <w:rPr>
          <w:rFonts w:ascii="Arial" w:hAnsi="Arial" w:cs="Arial"/>
        </w:rPr>
      </w:pPr>
      <w:r w:rsidRPr="00226371">
        <w:rPr>
          <w:rFonts w:ascii="Arial" w:hAnsi="Arial" w:cs="Arial"/>
        </w:rPr>
        <w:t>The Contractor shall obtain and maintain in full force and effect, the following insurance with limits not less than</w:t>
      </w:r>
      <w:r w:rsidR="00145F9A">
        <w:rPr>
          <w:rFonts w:ascii="Arial" w:hAnsi="Arial" w:cs="Arial"/>
        </w:rPr>
        <w:t xml:space="preserve"> </w:t>
      </w:r>
      <w:r w:rsidRPr="00226371">
        <w:rPr>
          <w:rFonts w:ascii="Arial" w:hAnsi="Arial" w:cs="Arial"/>
        </w:rPr>
        <w:t>those described in Schedule A and as required by the terms of the Agreement, or as required by law, whichever is greater:</w:t>
      </w:r>
    </w:p>
    <w:p w14:paraId="799089D9" w14:textId="77777777" w:rsidR="00226371" w:rsidRPr="00226371" w:rsidRDefault="00226371" w:rsidP="00226371">
      <w:pPr>
        <w:ind w:left="720" w:hanging="360"/>
        <w:jc w:val="both"/>
        <w:rPr>
          <w:rFonts w:ascii="Arial" w:hAnsi="Arial" w:cs="Arial"/>
        </w:rPr>
      </w:pPr>
    </w:p>
    <w:p w14:paraId="39053115" w14:textId="3A4F4D3F" w:rsidR="00226371" w:rsidRPr="00226371" w:rsidRDefault="00226371" w:rsidP="00226371">
      <w:pPr>
        <w:ind w:left="720" w:hanging="360"/>
        <w:jc w:val="both"/>
        <w:rPr>
          <w:rFonts w:ascii="Arial" w:hAnsi="Arial" w:cs="Arial"/>
        </w:rPr>
      </w:pPr>
      <w:r w:rsidRPr="00226371">
        <w:rPr>
          <w:rFonts w:ascii="Arial" w:hAnsi="Arial" w:cs="Arial"/>
        </w:rPr>
        <w:t>a.</w:t>
      </w:r>
      <w:r w:rsidRPr="00226371">
        <w:rPr>
          <w:rFonts w:ascii="Arial" w:hAnsi="Arial" w:cs="Arial"/>
        </w:rPr>
        <w:tab/>
      </w:r>
      <w:r w:rsidRPr="005E5983">
        <w:rPr>
          <w:rFonts w:ascii="Arial" w:hAnsi="Arial" w:cs="Arial"/>
          <w:b/>
          <w:bCs/>
        </w:rPr>
        <w:t>Commercial General Liability Insurance</w:t>
      </w:r>
      <w:r w:rsidRPr="00226371">
        <w:rPr>
          <w:rFonts w:ascii="Arial" w:hAnsi="Arial" w:cs="Arial"/>
        </w:rPr>
        <w:t xml:space="preserve">.  A Commercial General Liability (“CGL”) insurance policy with coverage that shall include, but not be limited to, coverage for bodily injury, property damage, personal/advertising injury, premises liability, independent contractors/ subcontractors, blanket contractual liability including tort liability of another assumed in contract, liability arising from all work and operations under the Agreement, defense and indemnification obligations, including those assumed under the Agreement, cross liability coverage for Additional Insureds, products/completed operations for a term no less than three years commencing upon Final Acceptance, explosion, collapse, and underground hazards, contractor means and methods, and liability resulting from Section 240 or Section 241 of the NYS Labor Law.  Such policy shall be written on ISO Occurrence form CG 00 01 or a substitute form that is acceptable to the </w:t>
      </w:r>
      <w:r w:rsidR="00951FDB">
        <w:rPr>
          <w:rFonts w:ascii="Arial" w:hAnsi="Arial" w:cs="Arial"/>
        </w:rPr>
        <w:t>University</w:t>
      </w:r>
      <w:r w:rsidRPr="00226371">
        <w:rPr>
          <w:rFonts w:ascii="Arial" w:hAnsi="Arial" w:cs="Arial"/>
        </w:rPr>
        <w:t xml:space="preserve">, providing equivalent coverage. </w:t>
      </w:r>
    </w:p>
    <w:p w14:paraId="1738D829" w14:textId="77777777" w:rsidR="00226371" w:rsidRPr="00226371" w:rsidRDefault="00226371" w:rsidP="00226371">
      <w:pPr>
        <w:ind w:left="720" w:hanging="360"/>
        <w:jc w:val="both"/>
        <w:rPr>
          <w:rFonts w:ascii="Arial" w:hAnsi="Arial" w:cs="Arial"/>
        </w:rPr>
      </w:pPr>
    </w:p>
    <w:p w14:paraId="7AC95516" w14:textId="77777777" w:rsidR="00226371" w:rsidRPr="00226371" w:rsidRDefault="00226371" w:rsidP="005E5983">
      <w:pPr>
        <w:ind w:left="720"/>
        <w:jc w:val="both"/>
        <w:rPr>
          <w:rFonts w:ascii="Arial" w:hAnsi="Arial" w:cs="Arial"/>
        </w:rPr>
      </w:pPr>
      <w:r w:rsidRPr="00226371">
        <w:rPr>
          <w:rFonts w:ascii="Arial" w:hAnsi="Arial" w:cs="Arial"/>
        </w:rPr>
        <w:t xml:space="preserve">The General Aggregate limit included in the CGL insurance shall apply separately on a per project basis at the limits set forth herein in Schedule A. </w:t>
      </w:r>
    </w:p>
    <w:p w14:paraId="18D2360A" w14:textId="77777777" w:rsidR="00226371" w:rsidRPr="00226371" w:rsidRDefault="00226371" w:rsidP="00226371">
      <w:pPr>
        <w:ind w:left="720" w:hanging="360"/>
        <w:jc w:val="both"/>
        <w:rPr>
          <w:rFonts w:ascii="Arial" w:hAnsi="Arial" w:cs="Arial"/>
        </w:rPr>
      </w:pPr>
    </w:p>
    <w:p w14:paraId="536FD9A6" w14:textId="77777777" w:rsidR="00226371" w:rsidRPr="00226371" w:rsidRDefault="00226371" w:rsidP="005E5983">
      <w:pPr>
        <w:ind w:left="720"/>
        <w:jc w:val="both"/>
        <w:rPr>
          <w:rFonts w:ascii="Arial" w:hAnsi="Arial" w:cs="Arial"/>
        </w:rPr>
      </w:pPr>
      <w:r w:rsidRPr="00226371">
        <w:rPr>
          <w:rFonts w:ascii="Arial" w:hAnsi="Arial" w:cs="Arial"/>
        </w:rPr>
        <w:t xml:space="preserve">Insurance policies that remove or restrict blanket contractual liability located in the “insured contract” definition (as stated in Section V, Number 9, Item f in the ISO CGL policy) so as to limit coverage against claims that arise </w:t>
      </w:r>
      <w:r w:rsidRPr="00226371">
        <w:rPr>
          <w:rFonts w:ascii="Arial" w:hAnsi="Arial" w:cs="Arial"/>
        </w:rPr>
        <w:lastRenderedPageBreak/>
        <w:t xml:space="preserve">out of the work under the Agreement, or that remove or modify the “insured contract” exception to the employers liability exclusion, or that do not cover the Additional Insureds for claims involving injury to employees of the Named Insured or subcontractors, are not acceptable. </w:t>
      </w:r>
    </w:p>
    <w:p w14:paraId="04FDA21B" w14:textId="77777777" w:rsidR="00226371" w:rsidRPr="00226371" w:rsidRDefault="00226371" w:rsidP="00226371">
      <w:pPr>
        <w:ind w:left="720" w:hanging="360"/>
        <w:jc w:val="both"/>
        <w:rPr>
          <w:rFonts w:ascii="Arial" w:hAnsi="Arial" w:cs="Arial"/>
        </w:rPr>
      </w:pPr>
    </w:p>
    <w:p w14:paraId="11408F66" w14:textId="77777777" w:rsidR="00226371" w:rsidRPr="00226371" w:rsidRDefault="00226371" w:rsidP="005E5983">
      <w:pPr>
        <w:ind w:left="720"/>
        <w:jc w:val="both"/>
        <w:rPr>
          <w:rFonts w:ascii="Arial" w:hAnsi="Arial" w:cs="Arial"/>
        </w:rPr>
      </w:pPr>
      <w:r w:rsidRPr="00226371">
        <w:rPr>
          <w:rFonts w:ascii="Arial" w:hAnsi="Arial" w:cs="Arial"/>
        </w:rPr>
        <w:t>In the event any work under the Agreement involves activity on or within 50 ft. of railroad property or a railroad right-of-way or requires entrance upon a railroad property or railroad right-of-way, or requires an assignment of a Railroad employee, any exclusion for such work must be deleted. In addition, the Contractor shall otherwise fully comply with Section 5.06 (3)h below. For purposes of this paragraph, a subway is also a railroad.</w:t>
      </w:r>
    </w:p>
    <w:p w14:paraId="74C9E842" w14:textId="77777777" w:rsidR="00226371" w:rsidRPr="00226371" w:rsidRDefault="00226371" w:rsidP="00226371">
      <w:pPr>
        <w:ind w:left="720" w:hanging="360"/>
        <w:jc w:val="both"/>
        <w:rPr>
          <w:rFonts w:ascii="Arial" w:hAnsi="Arial" w:cs="Arial"/>
        </w:rPr>
      </w:pPr>
    </w:p>
    <w:p w14:paraId="00E032A0" w14:textId="77777777" w:rsidR="00226371" w:rsidRPr="00226371" w:rsidRDefault="00226371" w:rsidP="00226371">
      <w:pPr>
        <w:ind w:left="720" w:hanging="360"/>
        <w:jc w:val="both"/>
        <w:rPr>
          <w:rFonts w:ascii="Arial" w:hAnsi="Arial" w:cs="Arial"/>
        </w:rPr>
      </w:pPr>
      <w:r w:rsidRPr="00226371">
        <w:rPr>
          <w:rFonts w:ascii="Arial" w:hAnsi="Arial" w:cs="Arial"/>
        </w:rPr>
        <w:t xml:space="preserve">b. </w:t>
      </w:r>
      <w:r w:rsidRPr="00226371">
        <w:rPr>
          <w:rFonts w:ascii="Arial" w:hAnsi="Arial" w:cs="Arial"/>
        </w:rPr>
        <w:tab/>
      </w:r>
      <w:r w:rsidRPr="005E5983">
        <w:rPr>
          <w:rFonts w:ascii="Arial" w:hAnsi="Arial" w:cs="Arial"/>
          <w:b/>
          <w:bCs/>
        </w:rPr>
        <w:t>Comprehensive Business Automobile Liability Insurance</w:t>
      </w:r>
      <w:r w:rsidRPr="00226371">
        <w:rPr>
          <w:rFonts w:ascii="Arial" w:hAnsi="Arial" w:cs="Arial"/>
        </w:rPr>
        <w:t>.  A Commercial Automobile Liability insurance policy at the limits set forth herein in Schedule A covering liability arising out of the use of any motor vehicle in connection with the Agreement, including owned, leased, hired, and non-owned vehicles bearing, or, under the circumstances under which they are being used, required by the Motor Vehicle Laws of the State of New York to bear license plates.  If the Agreement involves the removal of hazardous waste from the project site or otherwise transporting Hazardous Materials, pollution liability coverage for covered autos shall be provided.</w:t>
      </w:r>
    </w:p>
    <w:p w14:paraId="3402E756" w14:textId="77777777" w:rsidR="00226371" w:rsidRPr="00226371" w:rsidRDefault="00226371" w:rsidP="00226371">
      <w:pPr>
        <w:ind w:left="720" w:hanging="360"/>
        <w:jc w:val="both"/>
        <w:rPr>
          <w:rFonts w:ascii="Arial" w:hAnsi="Arial" w:cs="Arial"/>
        </w:rPr>
      </w:pPr>
    </w:p>
    <w:p w14:paraId="6E71A575" w14:textId="77777777" w:rsidR="00226371" w:rsidRPr="00226371" w:rsidRDefault="00226371" w:rsidP="00226371">
      <w:pPr>
        <w:ind w:left="720" w:hanging="360"/>
        <w:jc w:val="both"/>
        <w:rPr>
          <w:rFonts w:ascii="Arial" w:hAnsi="Arial" w:cs="Arial"/>
        </w:rPr>
      </w:pPr>
      <w:r w:rsidRPr="00226371">
        <w:rPr>
          <w:rFonts w:ascii="Arial" w:hAnsi="Arial" w:cs="Arial"/>
        </w:rPr>
        <w:t>c.</w:t>
      </w:r>
      <w:r w:rsidRPr="00226371">
        <w:rPr>
          <w:rFonts w:ascii="Arial" w:hAnsi="Arial" w:cs="Arial"/>
        </w:rPr>
        <w:tab/>
      </w:r>
      <w:r w:rsidRPr="005E5983">
        <w:rPr>
          <w:rFonts w:ascii="Arial" w:hAnsi="Arial" w:cs="Arial"/>
          <w:b/>
          <w:bCs/>
        </w:rPr>
        <w:t>Workers’ Compensation. New York State Workers’ Compensation</w:t>
      </w:r>
      <w:r w:rsidRPr="00226371">
        <w:rPr>
          <w:rFonts w:ascii="Arial" w:hAnsi="Arial" w:cs="Arial"/>
        </w:rPr>
        <w:t xml:space="preserve"> (including occupational disease) and Employer’s Liability insurance coverage during the life of the Agreement for the benefit of the Contractor’s and its subcontractors’ employees as are required to be covered by the New York State Workers’ Compensation Law. </w:t>
      </w:r>
    </w:p>
    <w:p w14:paraId="18E56F55" w14:textId="77777777" w:rsidR="00226371" w:rsidRPr="00226371" w:rsidRDefault="00226371" w:rsidP="00226371">
      <w:pPr>
        <w:ind w:left="720" w:hanging="360"/>
        <w:jc w:val="both"/>
        <w:rPr>
          <w:rFonts w:ascii="Arial" w:hAnsi="Arial" w:cs="Arial"/>
        </w:rPr>
      </w:pPr>
    </w:p>
    <w:p w14:paraId="34ECC873" w14:textId="61FFBCDC" w:rsidR="00226371" w:rsidRPr="00226371" w:rsidRDefault="00226371" w:rsidP="005E5983">
      <w:pPr>
        <w:ind w:left="720"/>
        <w:jc w:val="both"/>
        <w:rPr>
          <w:rFonts w:ascii="Arial" w:hAnsi="Arial" w:cs="Arial"/>
        </w:rPr>
      </w:pPr>
      <w:r w:rsidRPr="00226371">
        <w:rPr>
          <w:rFonts w:ascii="Arial" w:hAnsi="Arial" w:cs="Arial"/>
        </w:rPr>
        <w:t xml:space="preserve">In the event any of the work under the Agreement involves activity on or near a shoreline or on or near navigable waterways or when any part of the work under the Agreement is connected to water related activities, an endorsement to the Workers’ Compensation policy or the Protection &amp; Indemnity policy providing coverage for all of the Contractor’s and its subcontractors’ employees under the Jones Act and the US Longshore and Harbor Workers’ Compensation Act will be required and shall be delivered to the </w:t>
      </w:r>
      <w:r w:rsidR="00EB73FC">
        <w:rPr>
          <w:rFonts w:ascii="Arial" w:hAnsi="Arial" w:cs="Arial"/>
        </w:rPr>
        <w:t>University</w:t>
      </w:r>
      <w:r w:rsidRPr="00226371">
        <w:rPr>
          <w:rFonts w:ascii="Arial" w:hAnsi="Arial" w:cs="Arial"/>
        </w:rPr>
        <w:t xml:space="preserve"> within three (3) business days of such request.  A waiver of subrogation in favor of the Additional Insureds must be included </w:t>
      </w:r>
      <w:proofErr w:type="gramStart"/>
      <w:r w:rsidRPr="00226371">
        <w:rPr>
          <w:rFonts w:ascii="Arial" w:hAnsi="Arial" w:cs="Arial"/>
        </w:rPr>
        <w:t>on</w:t>
      </w:r>
      <w:proofErr w:type="gramEnd"/>
      <w:r w:rsidRPr="00226371">
        <w:rPr>
          <w:rFonts w:ascii="Arial" w:hAnsi="Arial" w:cs="Arial"/>
        </w:rPr>
        <w:t xml:space="preserve"> the policy. In addition, the Contractor shall otherwise fully comply with Section 5.06(3)g below.</w:t>
      </w:r>
    </w:p>
    <w:p w14:paraId="7AD2C2EF" w14:textId="77777777" w:rsidR="00226371" w:rsidRPr="00226371" w:rsidRDefault="00226371" w:rsidP="00226371">
      <w:pPr>
        <w:ind w:left="720" w:hanging="360"/>
        <w:jc w:val="both"/>
        <w:rPr>
          <w:rFonts w:ascii="Arial" w:hAnsi="Arial" w:cs="Arial"/>
        </w:rPr>
      </w:pPr>
    </w:p>
    <w:p w14:paraId="028D3EE4" w14:textId="0E85A480" w:rsidR="00226371" w:rsidRPr="00226371" w:rsidRDefault="00226371" w:rsidP="005E5983">
      <w:pPr>
        <w:ind w:left="720"/>
        <w:jc w:val="both"/>
        <w:rPr>
          <w:rFonts w:ascii="Arial" w:hAnsi="Arial" w:cs="Arial"/>
        </w:rPr>
      </w:pPr>
      <w:r w:rsidRPr="00226371">
        <w:rPr>
          <w:rFonts w:ascii="Arial" w:hAnsi="Arial" w:cs="Arial"/>
        </w:rPr>
        <w:t xml:space="preserve">Evidence of Workers’ Compensation and Employer’s Liability coverage must be provided to the </w:t>
      </w:r>
      <w:r w:rsidR="00EB73FC">
        <w:rPr>
          <w:rFonts w:ascii="Arial" w:hAnsi="Arial" w:cs="Arial"/>
        </w:rPr>
        <w:t>University</w:t>
      </w:r>
      <w:r w:rsidRPr="00226371">
        <w:rPr>
          <w:rFonts w:ascii="Arial" w:hAnsi="Arial" w:cs="Arial"/>
        </w:rPr>
        <w:t xml:space="preserve"> on forms specified by the Chairman of the New York State Workers’ Compensation Board.</w:t>
      </w:r>
    </w:p>
    <w:p w14:paraId="7FB2723D" w14:textId="77777777" w:rsidR="00226371" w:rsidRPr="00226371" w:rsidRDefault="00226371" w:rsidP="00226371">
      <w:pPr>
        <w:ind w:left="720" w:hanging="360"/>
        <w:jc w:val="both"/>
        <w:rPr>
          <w:rFonts w:ascii="Arial" w:hAnsi="Arial" w:cs="Arial"/>
        </w:rPr>
      </w:pPr>
    </w:p>
    <w:p w14:paraId="7BD57DF4" w14:textId="77777777" w:rsidR="00226371" w:rsidRPr="00226371" w:rsidRDefault="00226371" w:rsidP="00226371">
      <w:pPr>
        <w:ind w:left="720" w:hanging="360"/>
        <w:jc w:val="both"/>
        <w:rPr>
          <w:rFonts w:ascii="Arial" w:hAnsi="Arial" w:cs="Arial"/>
        </w:rPr>
      </w:pPr>
      <w:r w:rsidRPr="00226371">
        <w:rPr>
          <w:rFonts w:ascii="Arial" w:hAnsi="Arial" w:cs="Arial"/>
        </w:rPr>
        <w:t>d.</w:t>
      </w:r>
      <w:r w:rsidRPr="00226371">
        <w:rPr>
          <w:rFonts w:ascii="Arial" w:hAnsi="Arial" w:cs="Arial"/>
        </w:rPr>
        <w:tab/>
      </w:r>
      <w:r w:rsidRPr="005E5983">
        <w:rPr>
          <w:rFonts w:ascii="Arial" w:hAnsi="Arial" w:cs="Arial"/>
          <w:b/>
          <w:bCs/>
        </w:rPr>
        <w:t>Disability Benefits.</w:t>
      </w:r>
      <w:r w:rsidRPr="00226371">
        <w:rPr>
          <w:rFonts w:ascii="Arial" w:hAnsi="Arial" w:cs="Arial"/>
        </w:rPr>
        <w:t xml:space="preserve">  Disability coverage during the life of the Agreement for the benefit of the Contractor’s and its subcontractors’ employees as are required to be covered by the New York State Disability Benefits Law.  </w:t>
      </w:r>
    </w:p>
    <w:p w14:paraId="484DEADB" w14:textId="77777777" w:rsidR="00226371" w:rsidRPr="00226371" w:rsidRDefault="00226371" w:rsidP="00226371">
      <w:pPr>
        <w:ind w:left="720" w:hanging="360"/>
        <w:jc w:val="both"/>
        <w:rPr>
          <w:rFonts w:ascii="Arial" w:hAnsi="Arial" w:cs="Arial"/>
        </w:rPr>
      </w:pPr>
    </w:p>
    <w:p w14:paraId="7037BF14" w14:textId="111DCCBD" w:rsidR="00226371" w:rsidRPr="00226371" w:rsidRDefault="00226371" w:rsidP="005E5983">
      <w:pPr>
        <w:ind w:left="720"/>
        <w:jc w:val="both"/>
        <w:rPr>
          <w:rFonts w:ascii="Arial" w:hAnsi="Arial" w:cs="Arial"/>
        </w:rPr>
      </w:pPr>
      <w:r w:rsidRPr="00226371">
        <w:rPr>
          <w:rFonts w:ascii="Arial" w:hAnsi="Arial" w:cs="Arial"/>
        </w:rPr>
        <w:t xml:space="preserve">Evidence of New York State Disability Benefits coverage must be provided to the </w:t>
      </w:r>
      <w:r w:rsidR="005F2AC2">
        <w:rPr>
          <w:rFonts w:ascii="Arial" w:hAnsi="Arial" w:cs="Arial"/>
        </w:rPr>
        <w:t>University</w:t>
      </w:r>
      <w:r w:rsidRPr="00226371">
        <w:rPr>
          <w:rFonts w:ascii="Arial" w:hAnsi="Arial" w:cs="Arial"/>
        </w:rPr>
        <w:t xml:space="preserve"> on forms specified by the Chairman of the New York State Workers’ Compensation Board.</w:t>
      </w:r>
      <w:r w:rsidRPr="00226371">
        <w:rPr>
          <w:rFonts w:ascii="Arial" w:hAnsi="Arial" w:cs="Arial"/>
        </w:rPr>
        <w:tab/>
      </w:r>
    </w:p>
    <w:p w14:paraId="25AA5535" w14:textId="77777777" w:rsidR="00226371" w:rsidRPr="00226371" w:rsidRDefault="00226371" w:rsidP="00226371">
      <w:pPr>
        <w:ind w:left="720" w:hanging="360"/>
        <w:jc w:val="both"/>
        <w:rPr>
          <w:rFonts w:ascii="Arial" w:hAnsi="Arial" w:cs="Arial"/>
        </w:rPr>
      </w:pPr>
    </w:p>
    <w:p w14:paraId="12939E4F" w14:textId="4600BD04" w:rsidR="00226371" w:rsidRPr="00226371" w:rsidRDefault="00226371" w:rsidP="00226371">
      <w:pPr>
        <w:ind w:left="720" w:hanging="360"/>
        <w:jc w:val="both"/>
        <w:rPr>
          <w:rFonts w:ascii="Arial" w:hAnsi="Arial" w:cs="Arial"/>
        </w:rPr>
      </w:pPr>
      <w:r w:rsidRPr="00226371">
        <w:rPr>
          <w:rFonts w:ascii="Arial" w:hAnsi="Arial" w:cs="Arial"/>
        </w:rPr>
        <w:t>e.</w:t>
      </w:r>
      <w:r w:rsidRPr="00226371">
        <w:rPr>
          <w:rFonts w:ascii="Arial" w:hAnsi="Arial" w:cs="Arial"/>
        </w:rPr>
        <w:tab/>
      </w:r>
      <w:r w:rsidRPr="005E5983">
        <w:rPr>
          <w:rFonts w:ascii="Arial" w:hAnsi="Arial" w:cs="Arial"/>
          <w:b/>
          <w:bCs/>
        </w:rPr>
        <w:t>Umbrella and Excess Liability.</w:t>
      </w:r>
      <w:r w:rsidRPr="00226371">
        <w:rPr>
          <w:rFonts w:ascii="Arial" w:hAnsi="Arial" w:cs="Arial"/>
        </w:rPr>
        <w:t xml:space="preserve">  When the limits of the CGL, Auto, and/or Employers Liability policies procured are insufficient to meet the limits specified in Schedule A, the Contractor shall procure and maintain Commercial Umbrella and/or Excess Liability policies with limits </w:t>
      </w:r>
      <w:proofErr w:type="gramStart"/>
      <w:r w:rsidRPr="00226371">
        <w:rPr>
          <w:rFonts w:ascii="Arial" w:hAnsi="Arial" w:cs="Arial"/>
        </w:rPr>
        <w:t>in excess of</w:t>
      </w:r>
      <w:proofErr w:type="gramEnd"/>
      <w:r w:rsidRPr="00226371">
        <w:rPr>
          <w:rFonts w:ascii="Arial" w:hAnsi="Arial" w:cs="Arial"/>
        </w:rPr>
        <w:t xml:space="preserve"> the primary, provided, however, that the total amount of insurance coverage is at least equal to the requirements set forth above.  Such policies shall follow the same form as the primary.  Any insurance maintained by the </w:t>
      </w:r>
      <w:r w:rsidR="005F2AC2">
        <w:rPr>
          <w:rFonts w:ascii="Arial" w:hAnsi="Arial" w:cs="Arial"/>
        </w:rPr>
        <w:t>University</w:t>
      </w:r>
      <w:r w:rsidR="005F2AC2" w:rsidRPr="00226371">
        <w:rPr>
          <w:rFonts w:ascii="Arial" w:hAnsi="Arial" w:cs="Arial"/>
        </w:rPr>
        <w:t xml:space="preserve"> </w:t>
      </w:r>
      <w:r w:rsidRPr="00226371">
        <w:rPr>
          <w:rFonts w:ascii="Arial" w:hAnsi="Arial" w:cs="Arial"/>
        </w:rPr>
        <w:t xml:space="preserve">or Additional Insureds shall be considered </w:t>
      </w:r>
      <w:proofErr w:type="gramStart"/>
      <w:r w:rsidRPr="00226371">
        <w:rPr>
          <w:rFonts w:ascii="Arial" w:hAnsi="Arial" w:cs="Arial"/>
        </w:rPr>
        <w:t>in excess of</w:t>
      </w:r>
      <w:proofErr w:type="gramEnd"/>
      <w:r w:rsidRPr="00226371">
        <w:rPr>
          <w:rFonts w:ascii="Arial" w:hAnsi="Arial" w:cs="Arial"/>
        </w:rPr>
        <w:t xml:space="preserve"> and shall not contribute with any other insurance procured or maintained by the Contractor including primary, umbrella and excess liability regardless of the “other insurance” clause contained in either party’s policy.</w:t>
      </w:r>
    </w:p>
    <w:p w14:paraId="442CFE30" w14:textId="77777777" w:rsidR="00226371" w:rsidRPr="00226371" w:rsidRDefault="00226371" w:rsidP="00226371">
      <w:pPr>
        <w:ind w:left="720" w:hanging="360"/>
        <w:jc w:val="both"/>
        <w:rPr>
          <w:rFonts w:ascii="Arial" w:hAnsi="Arial" w:cs="Arial"/>
        </w:rPr>
      </w:pPr>
    </w:p>
    <w:p w14:paraId="0D2047D7" w14:textId="13678389" w:rsidR="00226371" w:rsidRPr="00226371" w:rsidRDefault="00226371" w:rsidP="00226371">
      <w:pPr>
        <w:ind w:left="720" w:hanging="360"/>
        <w:jc w:val="both"/>
        <w:rPr>
          <w:rFonts w:ascii="Arial" w:hAnsi="Arial" w:cs="Arial"/>
        </w:rPr>
      </w:pPr>
      <w:r w:rsidRPr="00226371">
        <w:rPr>
          <w:rFonts w:ascii="Arial" w:hAnsi="Arial" w:cs="Arial"/>
        </w:rPr>
        <w:t xml:space="preserve">f. </w:t>
      </w:r>
      <w:r w:rsidRPr="00226371">
        <w:rPr>
          <w:rFonts w:ascii="Arial" w:hAnsi="Arial" w:cs="Arial"/>
        </w:rPr>
        <w:tab/>
      </w:r>
      <w:r w:rsidRPr="005E5983">
        <w:rPr>
          <w:rFonts w:ascii="Arial" w:hAnsi="Arial" w:cs="Arial"/>
          <w:b/>
          <w:bCs/>
        </w:rPr>
        <w:t>Contractor’s Pollution Liability.</w:t>
      </w:r>
      <w:r w:rsidRPr="00226371">
        <w:rPr>
          <w:rFonts w:ascii="Arial" w:hAnsi="Arial" w:cs="Arial"/>
        </w:rPr>
        <w:t xml:space="preserve"> If the Agreement involves abatement, handling, removal, repair, replacement, enclosure, encapsulation and/or disposal of any pollutants, which includes but is not limited to, petroleum, petroleum products, Hazardous Materials or substances including asbestos, lead, mercury, PCBs, fungus and those as defined by applicable State and federal laws and regulations (collectively referred to as “Hazardous Activities”), the Contractor shall procure, or otherwise obtain through an approved subcontractor, and maintain in full force and effect throughout the term of the Agreement, from Notice to Proceed and for three years after Final Acceptance, Contractor’s Pollution Liability with limits as set forth in Schedule A, providing coverage for bodily injury and property damage, including loss of use of damaged property or of property that has not been physically injured.  Such policy shall provide coverage for actual, alleged or threatened emission, discharge, dispersal, seepage, release or escape of pollutants, including any loss, cost or expense incurred </w:t>
      </w:r>
      <w:proofErr w:type="gramStart"/>
      <w:r w:rsidRPr="00226371">
        <w:rPr>
          <w:rFonts w:ascii="Arial" w:hAnsi="Arial" w:cs="Arial"/>
        </w:rPr>
        <w:t>as a result of</w:t>
      </w:r>
      <w:proofErr w:type="gramEnd"/>
      <w:r w:rsidRPr="00226371">
        <w:rPr>
          <w:rFonts w:ascii="Arial" w:hAnsi="Arial" w:cs="Arial"/>
        </w:rPr>
        <w:t xml:space="preserve"> </w:t>
      </w:r>
      <w:r w:rsidRPr="00226371">
        <w:rPr>
          <w:rFonts w:ascii="Arial" w:hAnsi="Arial" w:cs="Arial"/>
        </w:rPr>
        <w:lastRenderedPageBreak/>
        <w:t xml:space="preserve">any cleanup of pollutants or in the investigation, settlement or defense of any claim, suit, or proceedings against the </w:t>
      </w:r>
      <w:r w:rsidR="0045703E">
        <w:rPr>
          <w:rFonts w:ascii="Arial" w:hAnsi="Arial" w:cs="Arial"/>
        </w:rPr>
        <w:t>University</w:t>
      </w:r>
      <w:r w:rsidR="0045703E" w:rsidRPr="00226371">
        <w:rPr>
          <w:rFonts w:ascii="Arial" w:hAnsi="Arial" w:cs="Arial"/>
        </w:rPr>
        <w:t xml:space="preserve"> </w:t>
      </w:r>
      <w:r w:rsidRPr="00226371">
        <w:rPr>
          <w:rFonts w:ascii="Arial" w:hAnsi="Arial" w:cs="Arial"/>
        </w:rPr>
        <w:t xml:space="preserve">or Additional Insureds arising from the Contractor’s or its subcontractors’ work under the Agreement.  </w:t>
      </w:r>
    </w:p>
    <w:p w14:paraId="2A70B2C3" w14:textId="77777777" w:rsidR="00226371" w:rsidRPr="00226371" w:rsidRDefault="00226371" w:rsidP="00226371">
      <w:pPr>
        <w:ind w:left="720" w:hanging="360"/>
        <w:jc w:val="both"/>
        <w:rPr>
          <w:rFonts w:ascii="Arial" w:hAnsi="Arial" w:cs="Arial"/>
        </w:rPr>
      </w:pPr>
    </w:p>
    <w:p w14:paraId="4086AA66" w14:textId="77777777" w:rsidR="00226371" w:rsidRPr="00226371" w:rsidRDefault="00226371" w:rsidP="005E5983">
      <w:pPr>
        <w:ind w:left="720"/>
        <w:jc w:val="both"/>
        <w:rPr>
          <w:rFonts w:ascii="Arial" w:hAnsi="Arial" w:cs="Arial"/>
        </w:rPr>
      </w:pPr>
      <w:r w:rsidRPr="00226371">
        <w:rPr>
          <w:rFonts w:ascii="Arial" w:hAnsi="Arial" w:cs="Arial"/>
        </w:rPr>
        <w:t>In addition, in the event the Contractor or any subcontractor is engaged in Hazardous Activities related to the Agreement, the Contractor or subcontractor shall, to the fullest extent permitted by law, hold harmless and indemnify the Additional Insureds and their trustees, officers, agents or employees, for any claims or liabilities in connection with illness or sickness arising from work performed, not performed, or which should have been performed. The Contractor shall have said hold-harmless and indemnification conditions stipulated in all contracts with subcontractors.</w:t>
      </w:r>
    </w:p>
    <w:p w14:paraId="0943D071" w14:textId="77777777" w:rsidR="00226371" w:rsidRPr="00226371" w:rsidRDefault="00226371" w:rsidP="00226371">
      <w:pPr>
        <w:ind w:left="720" w:hanging="360"/>
        <w:jc w:val="both"/>
        <w:rPr>
          <w:rFonts w:ascii="Arial" w:hAnsi="Arial" w:cs="Arial"/>
        </w:rPr>
      </w:pPr>
    </w:p>
    <w:p w14:paraId="09A03A2C" w14:textId="77777777" w:rsidR="00226371" w:rsidRPr="00226371" w:rsidRDefault="00226371" w:rsidP="00226371">
      <w:pPr>
        <w:ind w:left="720" w:hanging="360"/>
        <w:jc w:val="both"/>
        <w:rPr>
          <w:rFonts w:ascii="Arial" w:hAnsi="Arial" w:cs="Arial"/>
        </w:rPr>
      </w:pPr>
      <w:r w:rsidRPr="00226371">
        <w:rPr>
          <w:rFonts w:ascii="Arial" w:hAnsi="Arial" w:cs="Arial"/>
        </w:rPr>
        <w:t xml:space="preserve">g. </w:t>
      </w:r>
      <w:r w:rsidRPr="005E5983">
        <w:rPr>
          <w:rFonts w:ascii="Arial" w:hAnsi="Arial" w:cs="Arial"/>
          <w:b/>
          <w:bCs/>
        </w:rPr>
        <w:tab/>
        <w:t>Marine General Liability, Protection &amp; Indemnity, Hull &amp; Machinery, Jones Act and United States Longshore and Harbor Workers’ Act Coverage.</w:t>
      </w:r>
      <w:r w:rsidRPr="00226371">
        <w:rPr>
          <w:rFonts w:ascii="Arial" w:hAnsi="Arial" w:cs="Arial"/>
        </w:rPr>
        <w:t xml:space="preserve">   In the event any of the work under the Agreement involves activity on or near a shoreline or on or near navigable waterways or when any part of the work under the Agreement is connected to water related activities (collectively referred to as “Marine Operations”), Marine General Liability, Protection &amp; Indemnity and Hull and Machinery coverage is required.  Hull and Machinery coverage shall be provided for the total value of the watercraft and equipment used.  The Contractor shall obtain Marine General Liability and Protective and Indemnity Liability Insurance for all Marine Operations relating to the Agreement at the limits set forth herein in Schedule A.  Any endorsements that eliminate or minimize coverage for claims related to the imposition of New York Labor Law are prohibited. Certificate of Liability Insurance must be provided that certifies the required coverage is in place and must be accompanied by an ACORD 855 form or its equivalent.</w:t>
      </w:r>
    </w:p>
    <w:p w14:paraId="62E46986" w14:textId="77777777" w:rsidR="00226371" w:rsidRPr="00226371" w:rsidRDefault="00226371" w:rsidP="00226371">
      <w:pPr>
        <w:ind w:left="720" w:hanging="360"/>
        <w:jc w:val="both"/>
        <w:rPr>
          <w:rFonts w:ascii="Arial" w:hAnsi="Arial" w:cs="Arial"/>
        </w:rPr>
      </w:pPr>
    </w:p>
    <w:p w14:paraId="6FB114B7" w14:textId="77777777" w:rsidR="00226371" w:rsidRPr="00226371" w:rsidRDefault="00226371" w:rsidP="00226371">
      <w:pPr>
        <w:ind w:left="720" w:hanging="360"/>
        <w:jc w:val="both"/>
        <w:rPr>
          <w:rFonts w:ascii="Arial" w:hAnsi="Arial" w:cs="Arial"/>
        </w:rPr>
      </w:pPr>
      <w:r w:rsidRPr="00226371">
        <w:rPr>
          <w:rFonts w:ascii="Arial" w:hAnsi="Arial" w:cs="Arial"/>
        </w:rPr>
        <w:t xml:space="preserve">h. </w:t>
      </w:r>
      <w:r w:rsidRPr="00226371">
        <w:rPr>
          <w:rFonts w:ascii="Arial" w:hAnsi="Arial" w:cs="Arial"/>
        </w:rPr>
        <w:tab/>
      </w:r>
      <w:r w:rsidRPr="005E5983">
        <w:rPr>
          <w:rFonts w:ascii="Arial" w:hAnsi="Arial" w:cs="Arial"/>
          <w:b/>
          <w:bCs/>
        </w:rPr>
        <w:t>Railroad Protective Liability.</w:t>
      </w:r>
      <w:r w:rsidRPr="00226371">
        <w:rPr>
          <w:rFonts w:ascii="Arial" w:hAnsi="Arial" w:cs="Arial"/>
        </w:rPr>
        <w:t xml:space="preserve"> In the event any work under the Agreement involves activity on or within 50 ft. of railroad property or a railroad right-of-way, or requires entrance upon a railroad property or railroad right-of-way, or requires an assignment of a Railroad employee, the Contractor shall provide and maintain a Railroad Protective Liability (“RPL”) Insurance Policy in the amount required by the respective railroad as set forth herein in Schedule A.  For purposes of this paragraph, a subway is also a railroad.</w:t>
      </w:r>
    </w:p>
    <w:p w14:paraId="7774A4EA" w14:textId="77777777" w:rsidR="00226371" w:rsidRPr="00226371" w:rsidRDefault="00226371" w:rsidP="00226371">
      <w:pPr>
        <w:ind w:left="720" w:hanging="360"/>
        <w:jc w:val="both"/>
        <w:rPr>
          <w:rFonts w:ascii="Arial" w:hAnsi="Arial" w:cs="Arial"/>
        </w:rPr>
      </w:pPr>
    </w:p>
    <w:p w14:paraId="50E7AFB3" w14:textId="77777777" w:rsidR="00226371" w:rsidRPr="00226371" w:rsidRDefault="00226371" w:rsidP="005E5983">
      <w:pPr>
        <w:ind w:left="720"/>
        <w:jc w:val="both"/>
        <w:rPr>
          <w:rFonts w:ascii="Arial" w:hAnsi="Arial" w:cs="Arial"/>
        </w:rPr>
      </w:pPr>
      <w:r w:rsidRPr="00226371">
        <w:rPr>
          <w:rFonts w:ascii="Arial" w:hAnsi="Arial" w:cs="Arial"/>
        </w:rPr>
        <w:t xml:space="preserve">The RPL policy must name the Railroad as the Named Insured.  No Additional Insureds may be listed on the RPL policy and the definition of “physical damage to property” must be amended to mean direct and accidental loss of or damage to “all property of any Named Insured and all property in any Named Insured’s care, custody or control.”  </w:t>
      </w:r>
    </w:p>
    <w:p w14:paraId="634C4842" w14:textId="77777777" w:rsidR="00226371" w:rsidRPr="00226371" w:rsidRDefault="00226371" w:rsidP="00226371">
      <w:pPr>
        <w:ind w:left="720" w:hanging="360"/>
        <w:jc w:val="both"/>
        <w:rPr>
          <w:rFonts w:ascii="Arial" w:hAnsi="Arial" w:cs="Arial"/>
        </w:rPr>
      </w:pPr>
    </w:p>
    <w:p w14:paraId="643B4507" w14:textId="09D3D290" w:rsidR="00A62F4B" w:rsidRDefault="00226371" w:rsidP="00697CCD">
      <w:pPr>
        <w:ind w:left="720"/>
        <w:jc w:val="both"/>
        <w:rPr>
          <w:rFonts w:ascii="Arial" w:hAnsi="Arial" w:cs="Arial"/>
        </w:rPr>
      </w:pPr>
      <w:r w:rsidRPr="00226371">
        <w:rPr>
          <w:rFonts w:ascii="Arial" w:hAnsi="Arial" w:cs="Arial"/>
        </w:rPr>
        <w:t xml:space="preserve">Evidence of RPL must be provided to the </w:t>
      </w:r>
      <w:r w:rsidR="00697CCD">
        <w:rPr>
          <w:rFonts w:ascii="Arial" w:hAnsi="Arial" w:cs="Arial"/>
        </w:rPr>
        <w:t>University</w:t>
      </w:r>
      <w:r w:rsidRPr="00226371">
        <w:rPr>
          <w:rFonts w:ascii="Arial" w:hAnsi="Arial" w:cs="Arial"/>
        </w:rPr>
        <w:t xml:space="preserve"> on a Certificate of Insurance, and a detailed Binder pending issuance of the policy, or on an ISO-RIMA or equivalent form approved by the Railroad and meet any other requirements as specified by the Railroad and/or the </w:t>
      </w:r>
      <w:r w:rsidR="00B239E3">
        <w:rPr>
          <w:rFonts w:ascii="Arial" w:hAnsi="Arial" w:cs="Arial"/>
        </w:rPr>
        <w:t>University</w:t>
      </w:r>
      <w:r w:rsidRPr="00226371">
        <w:rPr>
          <w:rFonts w:ascii="Arial" w:hAnsi="Arial" w:cs="Arial"/>
        </w:rPr>
        <w:t>.”</w:t>
      </w:r>
    </w:p>
    <w:p w14:paraId="544ED5FF" w14:textId="77777777" w:rsidR="00697CCD" w:rsidRPr="00C01E2C" w:rsidRDefault="00697CCD" w:rsidP="005E5983">
      <w:pPr>
        <w:ind w:left="720"/>
        <w:jc w:val="both"/>
        <w:rPr>
          <w:rFonts w:ascii="Arial" w:hAnsi="Arial" w:cs="Arial"/>
          <w:b/>
        </w:rPr>
      </w:pPr>
    </w:p>
    <w:p w14:paraId="5242F297" w14:textId="70FB4D4F" w:rsidR="00D24E95" w:rsidRPr="00C01E2C" w:rsidRDefault="00D24E95" w:rsidP="00AE7F36">
      <w:pPr>
        <w:rPr>
          <w:rFonts w:ascii="Arial" w:hAnsi="Arial" w:cs="Arial"/>
          <w:b/>
        </w:rPr>
      </w:pPr>
      <w:r w:rsidRPr="00C01E2C">
        <w:rPr>
          <w:rFonts w:ascii="Arial" w:hAnsi="Arial" w:cs="Arial"/>
          <w:b/>
        </w:rPr>
        <w:t xml:space="preserve">Section </w:t>
      </w:r>
      <w:proofErr w:type="gramStart"/>
      <w:r w:rsidRPr="00C01E2C">
        <w:rPr>
          <w:rFonts w:ascii="Arial" w:hAnsi="Arial" w:cs="Arial"/>
          <w:b/>
        </w:rPr>
        <w:t xml:space="preserve">5.07  </w:t>
      </w:r>
      <w:r w:rsidRPr="00C01E2C">
        <w:rPr>
          <w:rFonts w:ascii="Arial" w:hAnsi="Arial" w:cs="Arial"/>
          <w:b/>
        </w:rPr>
        <w:tab/>
      </w:r>
      <w:proofErr w:type="gramEnd"/>
      <w:r w:rsidRPr="00C01E2C">
        <w:rPr>
          <w:rFonts w:ascii="Arial" w:hAnsi="Arial" w:cs="Arial"/>
          <w:b/>
        </w:rPr>
        <w:t xml:space="preserve">Builder's Risk </w:t>
      </w:r>
    </w:p>
    <w:p w14:paraId="6D617C72" w14:textId="0FA26DA1" w:rsidR="00D24E95" w:rsidRPr="00C01E2C" w:rsidRDefault="00D24E95" w:rsidP="00072B77">
      <w:pPr>
        <w:ind w:left="720" w:hanging="720"/>
        <w:jc w:val="both"/>
        <w:rPr>
          <w:rFonts w:ascii="Arial" w:hAnsi="Arial" w:cs="Arial"/>
        </w:rPr>
      </w:pPr>
      <w:r w:rsidRPr="00C01E2C">
        <w:rPr>
          <w:rFonts w:ascii="Arial" w:hAnsi="Arial" w:cs="Arial"/>
        </w:rPr>
        <w:t xml:space="preserve">(1) </w:t>
      </w:r>
      <w:r w:rsidRPr="00C01E2C">
        <w:rPr>
          <w:rFonts w:ascii="Arial" w:hAnsi="Arial" w:cs="Arial"/>
        </w:rPr>
        <w:tab/>
        <w:t xml:space="preserve">The Contractor shall procure and maintain, at its own cost and expense, until final acceptance of all work covered by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or until the Project has been turned over for use by the State University of New York, whichever event occurs earlier, a builder’s risk insurance policy covering all risks, with fire, extended coverage, vandalism and malicious mischief coverage. </w:t>
      </w:r>
      <w:r w:rsidR="000D30F6" w:rsidRPr="00C01E2C">
        <w:rPr>
          <w:rFonts w:ascii="Arial" w:hAnsi="Arial" w:cs="Arial"/>
        </w:rPr>
        <w:t>I</w:t>
      </w:r>
      <w:r w:rsidRPr="00C01E2C">
        <w:rPr>
          <w:rFonts w:ascii="Arial" w:hAnsi="Arial" w:cs="Arial"/>
        </w:rPr>
        <w:t>n the event the loss occurs at an occupied facility, the policy shall permit occupancy without the consent of the insurance company.  The policy shall cover the cost of removing debris, including demolition as may be legally necessary by operation of any law, ordinance, or regulation, and property of the State held in their care, custody and/or control.</w:t>
      </w:r>
    </w:p>
    <w:p w14:paraId="4FF00957" w14:textId="77777777" w:rsidR="00D24E95" w:rsidRPr="00C01E2C" w:rsidRDefault="00D24E95" w:rsidP="00AE7F36">
      <w:pPr>
        <w:rPr>
          <w:rFonts w:ascii="Arial" w:hAnsi="Arial" w:cs="Arial"/>
        </w:rPr>
      </w:pPr>
    </w:p>
    <w:p w14:paraId="46A3260C" w14:textId="412BC380" w:rsidR="00D24E95" w:rsidRPr="00C01E2C" w:rsidRDefault="00D24E95" w:rsidP="00072B77">
      <w:pPr>
        <w:ind w:left="720" w:hanging="720"/>
        <w:jc w:val="both"/>
        <w:rPr>
          <w:rFonts w:ascii="Arial" w:hAnsi="Arial" w:cs="Arial"/>
        </w:rPr>
      </w:pPr>
      <w:r w:rsidRPr="00C01E2C">
        <w:rPr>
          <w:rFonts w:ascii="Arial" w:hAnsi="Arial" w:cs="Arial"/>
        </w:rPr>
        <w:t xml:space="preserve">(2) </w:t>
      </w:r>
      <w:r w:rsidRPr="00C01E2C">
        <w:rPr>
          <w:rFonts w:ascii="Arial" w:hAnsi="Arial" w:cs="Arial"/>
        </w:rPr>
        <w:tab/>
        <w:t>The policy shall be in an amount equal to the Project’s insurable value, i.e., the Contract consideration less the cost of the Contractor's Performance and Labor and Material Bonds; the cost of trees, shrubbery, lawn grass, plants and the maintenance of the same; the cost of demolition; the cost of excavation; the cost of foundations, piers or other supports which are below the undersurface of the lowest basement floor, or where there is no basement, which are below the surface of the ground, concrete and masonry work; the cost of underground flues, pipes or wiring; the cost of earthmoving, grading and the cost of paving, roads, walks, parking lots or athletic fields; and the cost of bridges, tunnels, dams, piers, wharves, docks, retaining walls and radio and/or television towers and antennas.</w:t>
      </w:r>
    </w:p>
    <w:p w14:paraId="7BF77339" w14:textId="77777777" w:rsidR="00D24E95" w:rsidRPr="00C01E2C" w:rsidRDefault="00D24E95" w:rsidP="00AE7F36">
      <w:pPr>
        <w:jc w:val="both"/>
        <w:rPr>
          <w:rFonts w:ascii="Arial" w:hAnsi="Arial" w:cs="Arial"/>
        </w:rPr>
      </w:pPr>
    </w:p>
    <w:p w14:paraId="5F0C3BE1" w14:textId="77777777" w:rsidR="00D24E95" w:rsidRPr="00C01E2C" w:rsidRDefault="00D24E95" w:rsidP="00072B77">
      <w:pPr>
        <w:ind w:left="720" w:hanging="720"/>
        <w:jc w:val="both"/>
        <w:rPr>
          <w:rFonts w:ascii="Arial" w:hAnsi="Arial" w:cs="Arial"/>
        </w:rPr>
      </w:pPr>
      <w:r w:rsidRPr="00C01E2C">
        <w:rPr>
          <w:rFonts w:ascii="Arial" w:hAnsi="Arial" w:cs="Arial"/>
        </w:rPr>
        <w:lastRenderedPageBreak/>
        <w:t xml:space="preserve">(3) </w:t>
      </w:r>
      <w:r w:rsidRPr="00C01E2C">
        <w:rPr>
          <w:rFonts w:ascii="Arial" w:hAnsi="Arial" w:cs="Arial"/>
        </w:rPr>
        <w:tab/>
        <w:t>The policy may contain a provision for a $500 deductible for each loss to a Project having an insurable value of less than $1,500,000 and a $1,000 deductible for each loss to a Project having an insurable value of $1,500,000 or more.</w:t>
      </w:r>
    </w:p>
    <w:p w14:paraId="73620F69" w14:textId="77777777" w:rsidR="00D24E95" w:rsidRPr="00C01E2C" w:rsidRDefault="00D24E95" w:rsidP="00AE7F36">
      <w:pPr>
        <w:rPr>
          <w:rFonts w:ascii="Arial" w:hAnsi="Arial" w:cs="Arial"/>
        </w:rPr>
      </w:pPr>
    </w:p>
    <w:p w14:paraId="13F625D5" w14:textId="4C0C7C14" w:rsidR="00D24E95" w:rsidRPr="00C01E2C" w:rsidRDefault="00D24E95" w:rsidP="00C01E2C">
      <w:pPr>
        <w:ind w:left="720" w:hanging="720"/>
        <w:jc w:val="both"/>
        <w:rPr>
          <w:rFonts w:ascii="Arial" w:hAnsi="Arial" w:cs="Arial"/>
        </w:rPr>
      </w:pPr>
      <w:r w:rsidRPr="00C01E2C">
        <w:rPr>
          <w:rFonts w:ascii="Arial" w:hAnsi="Arial" w:cs="Arial"/>
        </w:rPr>
        <w:t xml:space="preserve">(4) </w:t>
      </w:r>
      <w:r w:rsidRPr="00C01E2C">
        <w:rPr>
          <w:rFonts w:ascii="Arial" w:hAnsi="Arial" w:cs="Arial"/>
        </w:rPr>
        <w:tab/>
        <w:t xml:space="preserve">The </w:t>
      </w:r>
      <w:r w:rsidR="00F545FC" w:rsidRPr="00C01E2C">
        <w:rPr>
          <w:rFonts w:ascii="Arial" w:hAnsi="Arial" w:cs="Arial"/>
        </w:rPr>
        <w:t>University</w:t>
      </w:r>
      <w:r w:rsidRPr="00C01E2C">
        <w:rPr>
          <w:rFonts w:ascii="Arial" w:hAnsi="Arial" w:cs="Arial"/>
        </w:rPr>
        <w:t>, the Contractor and its subcontractors, as their interests may appear, shall be named as the parties insured under said policy.</w:t>
      </w:r>
    </w:p>
    <w:p w14:paraId="65162B6D" w14:textId="77777777" w:rsidR="00D24E95" w:rsidRPr="00C01E2C" w:rsidRDefault="00D24E95" w:rsidP="00AE7F36">
      <w:pPr>
        <w:jc w:val="both"/>
        <w:rPr>
          <w:rFonts w:ascii="Arial" w:hAnsi="Arial" w:cs="Arial"/>
        </w:rPr>
      </w:pPr>
    </w:p>
    <w:p w14:paraId="1E8CE6A4" w14:textId="1600E748" w:rsidR="00D24E95" w:rsidRPr="00C01E2C" w:rsidRDefault="00D24E95" w:rsidP="00072B77">
      <w:pPr>
        <w:ind w:left="720" w:hanging="720"/>
        <w:jc w:val="both"/>
        <w:rPr>
          <w:rFonts w:ascii="Arial" w:hAnsi="Arial" w:cs="Arial"/>
        </w:rPr>
      </w:pPr>
      <w:r w:rsidRPr="00C01E2C">
        <w:rPr>
          <w:rFonts w:ascii="Arial" w:hAnsi="Arial" w:cs="Arial"/>
        </w:rPr>
        <w:t xml:space="preserve">(5) </w:t>
      </w:r>
      <w:r w:rsidRPr="00C01E2C">
        <w:rPr>
          <w:rFonts w:ascii="Arial" w:hAnsi="Arial" w:cs="Arial"/>
        </w:rPr>
        <w:tab/>
        <w:t xml:space="preserve">The Contractor shall have the sole responsibility to promptly report any loss to the insurer and/or its representatives and to furnish the latter with all necessary details relating to the occurrence of the loss and the amount thereof. The </w:t>
      </w:r>
      <w:r w:rsidR="00F545FC" w:rsidRPr="00C01E2C">
        <w:rPr>
          <w:rFonts w:ascii="Arial" w:hAnsi="Arial" w:cs="Arial"/>
        </w:rPr>
        <w:t>University</w:t>
      </w:r>
      <w:r w:rsidRPr="00C01E2C">
        <w:rPr>
          <w:rFonts w:ascii="Arial" w:hAnsi="Arial" w:cs="Arial"/>
        </w:rPr>
        <w:t>, the Contractor and all subcontractors of the Contractor waive all rights, each against the others, for damages caused by fire or other perils covered by insurance provided under the terms of this Section, except such rights as they may have to the proceeds of insurance received; provided, however, this waiver shall not apply to any manufacturer, supplier or similar agent under any guarantee or warranty.</w:t>
      </w:r>
    </w:p>
    <w:p w14:paraId="1E78E697" w14:textId="77777777" w:rsidR="00D24E95" w:rsidRPr="00C01E2C" w:rsidRDefault="00D24E95" w:rsidP="00AE7F36">
      <w:pPr>
        <w:rPr>
          <w:rFonts w:ascii="Arial" w:hAnsi="Arial" w:cs="Arial"/>
        </w:rPr>
      </w:pPr>
    </w:p>
    <w:p w14:paraId="1F32ED7F" w14:textId="3BB56ABB" w:rsidR="00D24E95" w:rsidRPr="00C01E2C" w:rsidRDefault="00D24E95" w:rsidP="00072B77">
      <w:pPr>
        <w:ind w:left="720" w:hanging="720"/>
        <w:jc w:val="both"/>
        <w:rPr>
          <w:rFonts w:ascii="Arial" w:hAnsi="Arial" w:cs="Arial"/>
        </w:rPr>
      </w:pPr>
      <w:r w:rsidRPr="00C01E2C">
        <w:rPr>
          <w:rFonts w:ascii="Arial" w:hAnsi="Arial" w:cs="Arial"/>
        </w:rPr>
        <w:t xml:space="preserve">(6) </w:t>
      </w:r>
      <w:r w:rsidRPr="00C01E2C">
        <w:rPr>
          <w:rFonts w:ascii="Arial" w:hAnsi="Arial" w:cs="Arial"/>
        </w:rPr>
        <w:tab/>
        <w:t xml:space="preserve">The Contractor shall not violate or permit to be violated any condition of such policy and shall </w:t>
      </w:r>
      <w:proofErr w:type="gramStart"/>
      <w:r w:rsidRPr="00C01E2C">
        <w:rPr>
          <w:rFonts w:ascii="Arial" w:hAnsi="Arial" w:cs="Arial"/>
        </w:rPr>
        <w:t>at all times</w:t>
      </w:r>
      <w:proofErr w:type="gramEnd"/>
      <w:r w:rsidRPr="00C01E2C">
        <w:rPr>
          <w:rFonts w:ascii="Arial" w:hAnsi="Arial" w:cs="Arial"/>
        </w:rPr>
        <w:t xml:space="preserve"> satisfy the fire safety requirements of the </w:t>
      </w:r>
      <w:r w:rsidR="00F545FC" w:rsidRPr="00C01E2C">
        <w:rPr>
          <w:rFonts w:ascii="Arial" w:hAnsi="Arial" w:cs="Arial"/>
        </w:rPr>
        <w:t>University</w:t>
      </w:r>
      <w:r w:rsidRPr="00C01E2C">
        <w:rPr>
          <w:rFonts w:ascii="Arial" w:hAnsi="Arial" w:cs="Arial"/>
        </w:rPr>
        <w:t xml:space="preserve"> and the insurance company issuing the same.</w:t>
      </w:r>
    </w:p>
    <w:p w14:paraId="75DF1BB9" w14:textId="3CE02960" w:rsidR="00286C6B" w:rsidRPr="00C01E2C" w:rsidRDefault="00286C6B" w:rsidP="00AE7F36">
      <w:pPr>
        <w:jc w:val="both"/>
        <w:rPr>
          <w:rFonts w:ascii="Arial" w:hAnsi="Arial" w:cs="Arial"/>
        </w:rPr>
      </w:pPr>
    </w:p>
    <w:p w14:paraId="1B47A453" w14:textId="118D7A1C" w:rsidR="00D24E95" w:rsidRPr="00C01E2C" w:rsidRDefault="00D24E95" w:rsidP="00072B77">
      <w:pPr>
        <w:ind w:left="720" w:hanging="720"/>
        <w:jc w:val="both"/>
        <w:rPr>
          <w:rFonts w:ascii="Arial" w:hAnsi="Arial" w:cs="Arial"/>
        </w:rPr>
      </w:pPr>
      <w:r w:rsidRPr="00C01E2C">
        <w:rPr>
          <w:rFonts w:ascii="Arial" w:hAnsi="Arial" w:cs="Arial"/>
        </w:rPr>
        <w:t xml:space="preserve">(7) </w:t>
      </w:r>
      <w:r w:rsidRPr="00C01E2C">
        <w:rPr>
          <w:rFonts w:ascii="Arial" w:hAnsi="Arial" w:cs="Arial"/>
        </w:rPr>
        <w:tab/>
        <w:t xml:space="preserve">The procurement and maintenance of said policy shall in no way be construed or be deemed to relieve the Contractor from any of the obligations and risks imposed upon it by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or to be a limitation on the nature or extent of such obligations and risks.</w:t>
      </w:r>
    </w:p>
    <w:p w14:paraId="2677BDA0" w14:textId="77777777" w:rsidR="003046DB" w:rsidRPr="00C01E2C" w:rsidRDefault="003046DB" w:rsidP="00AE7F36">
      <w:pPr>
        <w:jc w:val="both"/>
        <w:rPr>
          <w:rFonts w:ascii="Arial" w:hAnsi="Arial" w:cs="Arial"/>
        </w:rPr>
      </w:pPr>
    </w:p>
    <w:p w14:paraId="5AB262D0" w14:textId="711DE792" w:rsidR="00D24E95" w:rsidRPr="00C01E2C" w:rsidRDefault="00D24E95" w:rsidP="00072B77">
      <w:pPr>
        <w:ind w:left="720" w:hanging="720"/>
        <w:jc w:val="both"/>
        <w:rPr>
          <w:rFonts w:ascii="Arial" w:hAnsi="Arial" w:cs="Arial"/>
        </w:rPr>
      </w:pPr>
      <w:r w:rsidRPr="00C01E2C">
        <w:rPr>
          <w:rFonts w:ascii="Arial" w:hAnsi="Arial" w:cs="Arial"/>
        </w:rPr>
        <w:t>(8)</w:t>
      </w:r>
      <w:r w:rsidRPr="00C01E2C">
        <w:rPr>
          <w:rFonts w:ascii="Arial" w:hAnsi="Arial" w:cs="Arial"/>
        </w:rPr>
        <w:tab/>
        <w:t xml:space="preserve">Not less than thirty </w:t>
      </w:r>
      <w:r w:rsidR="00AA3C25">
        <w:rPr>
          <w:rFonts w:ascii="Arial" w:hAnsi="Arial" w:cs="Arial"/>
        </w:rPr>
        <w:t>calendar</w:t>
      </w:r>
      <w:r w:rsidR="00AA3C25" w:rsidRPr="00C01E2C">
        <w:rPr>
          <w:rFonts w:ascii="Arial" w:hAnsi="Arial" w:cs="Arial"/>
        </w:rPr>
        <w:t xml:space="preserve"> </w:t>
      </w:r>
      <w:r w:rsidRPr="00C01E2C">
        <w:rPr>
          <w:rFonts w:ascii="Arial" w:hAnsi="Arial" w:cs="Arial"/>
        </w:rPr>
        <w:t xml:space="preserve">days prior to the expiration date or renewal date, the Contractor shall supply the </w:t>
      </w:r>
      <w:r w:rsidR="00F545FC" w:rsidRPr="00C01E2C">
        <w:rPr>
          <w:rFonts w:ascii="Arial" w:hAnsi="Arial" w:cs="Arial"/>
        </w:rPr>
        <w:t>University</w:t>
      </w:r>
      <w:r w:rsidRPr="00C01E2C">
        <w:rPr>
          <w:rFonts w:ascii="Arial" w:hAnsi="Arial" w:cs="Arial"/>
        </w:rPr>
        <w:t xml:space="preserve"> with an updated replacement certificate of insurance and endorsements. The Contractor shall advise the </w:t>
      </w:r>
      <w:r w:rsidR="00F545FC" w:rsidRPr="00C01E2C">
        <w:rPr>
          <w:rFonts w:ascii="Arial" w:hAnsi="Arial" w:cs="Arial"/>
        </w:rPr>
        <w:t>University</w:t>
      </w:r>
      <w:r w:rsidRPr="00C01E2C">
        <w:rPr>
          <w:rFonts w:ascii="Arial" w:hAnsi="Arial" w:cs="Arial"/>
        </w:rPr>
        <w:t xml:space="preserve"> of any letter or notification that cancels, materially changes, or non- renews the policy and Contractor shall require the insurance carrier(s) to copy the </w:t>
      </w:r>
      <w:r w:rsidR="00F545FC" w:rsidRPr="00C01E2C">
        <w:rPr>
          <w:rFonts w:ascii="Arial" w:hAnsi="Arial" w:cs="Arial"/>
        </w:rPr>
        <w:t>University</w:t>
      </w:r>
      <w:r w:rsidRPr="00C01E2C">
        <w:rPr>
          <w:rFonts w:ascii="Arial" w:hAnsi="Arial" w:cs="Arial"/>
        </w:rPr>
        <w:t xml:space="preserve"> on any letter or notification that cancels, materially changes, or non- renews the policy.  Before the Contractor shall be entitled to have any progress payment rendered on account of the </w:t>
      </w:r>
      <w:proofErr w:type="gramStart"/>
      <w:r w:rsidRPr="00C01E2C">
        <w:rPr>
          <w:rFonts w:ascii="Arial" w:hAnsi="Arial" w:cs="Arial"/>
        </w:rPr>
        <w:t>work</w:t>
      </w:r>
      <w:proofErr w:type="gramEnd"/>
      <w:r w:rsidRPr="00C01E2C">
        <w:rPr>
          <w:rFonts w:ascii="Arial" w:hAnsi="Arial" w:cs="Arial"/>
        </w:rPr>
        <w:t xml:space="preserve"> which is to be insured pursuant to this Section, it shall furnish to the </w:t>
      </w:r>
      <w:r w:rsidR="00F545FC" w:rsidRPr="00C01E2C">
        <w:rPr>
          <w:rFonts w:ascii="Arial" w:hAnsi="Arial" w:cs="Arial"/>
        </w:rPr>
        <w:t>University</w:t>
      </w:r>
      <w:r w:rsidRPr="00C01E2C">
        <w:rPr>
          <w:rFonts w:ascii="Arial" w:hAnsi="Arial" w:cs="Arial"/>
        </w:rPr>
        <w:t xml:space="preserve"> a certificate in duplicate of the insurance herein required. Such insurance must be procured from an insurance carrier approved by the </w:t>
      </w:r>
      <w:r w:rsidR="00F545FC" w:rsidRPr="00C01E2C">
        <w:rPr>
          <w:rFonts w:ascii="Arial" w:hAnsi="Arial" w:cs="Arial"/>
        </w:rPr>
        <w:t>University</w:t>
      </w:r>
      <w:r w:rsidRPr="00C01E2C">
        <w:rPr>
          <w:rFonts w:ascii="Arial" w:hAnsi="Arial" w:cs="Arial"/>
        </w:rPr>
        <w:t>, licensed</w:t>
      </w:r>
      <w:r w:rsidR="00F76A20">
        <w:rPr>
          <w:rFonts w:ascii="Arial" w:hAnsi="Arial" w:cs="Arial"/>
        </w:rPr>
        <w:t xml:space="preserve"> or authorized</w:t>
      </w:r>
      <w:r w:rsidRPr="00C01E2C">
        <w:rPr>
          <w:rFonts w:ascii="Arial" w:hAnsi="Arial" w:cs="Arial"/>
        </w:rPr>
        <w:t xml:space="preserve"> to do business in the State of New </w:t>
      </w:r>
      <w:proofErr w:type="spellStart"/>
      <w:r w:rsidRPr="00C01E2C">
        <w:rPr>
          <w:rFonts w:ascii="Arial" w:hAnsi="Arial" w:cs="Arial"/>
        </w:rPr>
        <w:t>Yorkand</w:t>
      </w:r>
      <w:proofErr w:type="spellEnd"/>
      <w:r w:rsidRPr="00C01E2C">
        <w:rPr>
          <w:rFonts w:ascii="Arial" w:hAnsi="Arial" w:cs="Arial"/>
        </w:rPr>
        <w:t xml:space="preserve"> rated at least “A-” by A.M. Best Company.</w:t>
      </w:r>
    </w:p>
    <w:p w14:paraId="0885AE8A" w14:textId="77777777" w:rsidR="00AB5947" w:rsidRPr="00C01E2C" w:rsidRDefault="00AB5947" w:rsidP="00AE7F36">
      <w:pPr>
        <w:jc w:val="both"/>
        <w:rPr>
          <w:rFonts w:ascii="Arial" w:hAnsi="Arial" w:cs="Arial"/>
        </w:rPr>
      </w:pPr>
    </w:p>
    <w:p w14:paraId="356E1992" w14:textId="73D1D4B2" w:rsidR="00D24E95" w:rsidRPr="00C01E2C" w:rsidRDefault="00D24E95" w:rsidP="00E031F6">
      <w:pPr>
        <w:rPr>
          <w:rFonts w:ascii="Arial" w:hAnsi="Arial" w:cs="Arial"/>
          <w:b/>
        </w:rPr>
      </w:pPr>
      <w:r w:rsidRPr="00C01E2C">
        <w:rPr>
          <w:rFonts w:ascii="Arial" w:hAnsi="Arial" w:cs="Arial"/>
          <w:b/>
        </w:rPr>
        <w:t>Section 5.08</w:t>
      </w:r>
      <w:r w:rsidRPr="00C01E2C">
        <w:rPr>
          <w:rFonts w:ascii="Arial" w:hAnsi="Arial" w:cs="Arial"/>
          <w:b/>
        </w:rPr>
        <w:tab/>
        <w:t>Effect of Procurement of Insurance</w:t>
      </w:r>
    </w:p>
    <w:p w14:paraId="5BD7D353" w14:textId="77777777" w:rsidR="00D24E95" w:rsidRPr="00C01E2C" w:rsidRDefault="00D24E95" w:rsidP="00E031F6">
      <w:pPr>
        <w:jc w:val="both"/>
        <w:rPr>
          <w:rFonts w:ascii="Arial" w:hAnsi="Arial" w:cs="Arial"/>
        </w:rPr>
      </w:pPr>
      <w:r w:rsidRPr="00C01E2C">
        <w:rPr>
          <w:rFonts w:ascii="Arial" w:hAnsi="Arial" w:cs="Arial"/>
        </w:rPr>
        <w:t>Neither the procurement nor the maintenance of such insurance shall in any way affect or limit the obligations, responsibilities or liabilities of the Contractor hereunder.</w:t>
      </w:r>
    </w:p>
    <w:p w14:paraId="01D2F677" w14:textId="77777777" w:rsidR="00D24E95" w:rsidRPr="00C01E2C" w:rsidRDefault="00D24E95" w:rsidP="00AE7F36">
      <w:pPr>
        <w:jc w:val="both"/>
        <w:rPr>
          <w:rFonts w:ascii="Arial" w:hAnsi="Arial" w:cs="Arial"/>
        </w:rPr>
      </w:pPr>
    </w:p>
    <w:p w14:paraId="35F57C53" w14:textId="53D99A63" w:rsidR="00D24E95" w:rsidRPr="00C01E2C" w:rsidRDefault="00D24E95" w:rsidP="00E031F6">
      <w:pPr>
        <w:jc w:val="both"/>
        <w:rPr>
          <w:rFonts w:ascii="Arial" w:hAnsi="Arial" w:cs="Arial"/>
          <w:b/>
        </w:rPr>
      </w:pPr>
      <w:r w:rsidRPr="00C01E2C">
        <w:rPr>
          <w:rFonts w:ascii="Arial" w:hAnsi="Arial" w:cs="Arial"/>
          <w:b/>
        </w:rPr>
        <w:t>Section 5.09</w:t>
      </w:r>
      <w:r w:rsidRPr="00C01E2C">
        <w:rPr>
          <w:rFonts w:ascii="Arial" w:hAnsi="Arial" w:cs="Arial"/>
          <w:b/>
        </w:rPr>
        <w:tab/>
        <w:t xml:space="preserve">No </w:t>
      </w:r>
      <w:proofErr w:type="gramStart"/>
      <w:r w:rsidRPr="00C01E2C">
        <w:rPr>
          <w:rFonts w:ascii="Arial" w:hAnsi="Arial" w:cs="Arial"/>
          <w:b/>
        </w:rPr>
        <w:t>Third Party</w:t>
      </w:r>
      <w:proofErr w:type="gramEnd"/>
      <w:r w:rsidRPr="00C01E2C">
        <w:rPr>
          <w:rFonts w:ascii="Arial" w:hAnsi="Arial" w:cs="Arial"/>
          <w:b/>
        </w:rPr>
        <w:t xml:space="preserve"> Rights</w:t>
      </w:r>
    </w:p>
    <w:p w14:paraId="25AF565E" w14:textId="5D1A6B5C" w:rsidR="00D24E95" w:rsidRPr="00C01E2C" w:rsidRDefault="00D24E95" w:rsidP="00E031F6">
      <w:pPr>
        <w:jc w:val="both"/>
        <w:rPr>
          <w:rFonts w:ascii="Arial" w:hAnsi="Arial" w:cs="Arial"/>
        </w:rPr>
      </w:pPr>
      <w:r w:rsidRPr="00C01E2C">
        <w:rPr>
          <w:rFonts w:ascii="Arial" w:hAnsi="Arial" w:cs="Arial"/>
        </w:rPr>
        <w:t xml:space="preserve">Nothing in this Section or in this Agreement shall create or give to third parties, except the Dormitory Authority of the State of New York, the State of New York and the State University </w:t>
      </w:r>
      <w:r w:rsidR="00A860A3" w:rsidRPr="00C01E2C">
        <w:rPr>
          <w:rFonts w:ascii="Arial" w:hAnsi="Arial" w:cs="Arial"/>
        </w:rPr>
        <w:t>Construction</w:t>
      </w:r>
      <w:r w:rsidR="00BE17CE" w:rsidRPr="00C01E2C">
        <w:rPr>
          <w:rFonts w:ascii="Arial" w:hAnsi="Arial" w:cs="Arial"/>
        </w:rPr>
        <w:t xml:space="preserve"> Fund </w:t>
      </w:r>
      <w:r w:rsidRPr="00C01E2C">
        <w:rPr>
          <w:rFonts w:ascii="Arial" w:hAnsi="Arial" w:cs="Arial"/>
        </w:rPr>
        <w:t xml:space="preserve">any claim or right of action against the Contractor, the Consultant, the </w:t>
      </w:r>
      <w:r w:rsidR="00E031F6" w:rsidRPr="00C01E2C">
        <w:rPr>
          <w:rFonts w:ascii="Arial" w:hAnsi="Arial" w:cs="Arial"/>
        </w:rPr>
        <w:t>State University of New York</w:t>
      </w:r>
      <w:r w:rsidRPr="00C01E2C">
        <w:rPr>
          <w:rFonts w:ascii="Arial" w:hAnsi="Arial" w:cs="Arial"/>
        </w:rPr>
        <w:t xml:space="preserve">, </w:t>
      </w:r>
      <w:r w:rsidR="00E031F6" w:rsidRPr="00C01E2C">
        <w:rPr>
          <w:rFonts w:ascii="Arial" w:hAnsi="Arial" w:cs="Arial"/>
        </w:rPr>
        <w:t xml:space="preserve">the State University Construction Fund, </w:t>
      </w:r>
      <w:r w:rsidRPr="00C01E2C">
        <w:rPr>
          <w:rFonts w:ascii="Arial" w:hAnsi="Arial" w:cs="Arial"/>
        </w:rPr>
        <w:t>the Dormitory Authority of the State of New York,</w:t>
      </w:r>
      <w:r w:rsidR="00E031F6" w:rsidRPr="00C01E2C">
        <w:rPr>
          <w:rFonts w:ascii="Arial" w:hAnsi="Arial" w:cs="Arial"/>
        </w:rPr>
        <w:t xml:space="preserve"> or</w:t>
      </w:r>
      <w:r w:rsidRPr="00C01E2C">
        <w:rPr>
          <w:rFonts w:ascii="Arial" w:hAnsi="Arial" w:cs="Arial"/>
        </w:rPr>
        <w:t xml:space="preserve"> the State of New York and beyond such as may legally exist irrespective of this Section or this Agreement.</w:t>
      </w:r>
    </w:p>
    <w:p w14:paraId="2C8E6E92" w14:textId="77777777" w:rsidR="00E031F6" w:rsidRPr="00C01E2C" w:rsidRDefault="00E031F6" w:rsidP="00AE7F36">
      <w:pPr>
        <w:rPr>
          <w:rFonts w:ascii="Arial" w:hAnsi="Arial" w:cs="Arial"/>
        </w:rPr>
      </w:pPr>
    </w:p>
    <w:p w14:paraId="4FF2DAC0" w14:textId="747519D9" w:rsidR="00BE17CE" w:rsidRPr="00C01E2C" w:rsidRDefault="00F323D0" w:rsidP="00C01E2C">
      <w:pPr>
        <w:jc w:val="center"/>
        <w:rPr>
          <w:rFonts w:ascii="Arial" w:hAnsi="Arial" w:cs="Arial"/>
          <w:b/>
        </w:rPr>
      </w:pPr>
      <w:r w:rsidRPr="00C01E2C">
        <w:rPr>
          <w:rFonts w:ascii="Arial" w:hAnsi="Arial" w:cs="Arial"/>
          <w:b/>
        </w:rPr>
        <w:t>Article VI</w:t>
      </w:r>
    </w:p>
    <w:p w14:paraId="7155DCC1" w14:textId="4B6D8CFF" w:rsidR="000A7854" w:rsidRDefault="000A7854" w:rsidP="00C01E2C">
      <w:pPr>
        <w:jc w:val="center"/>
        <w:rPr>
          <w:rFonts w:ascii="Arial" w:hAnsi="Arial" w:cs="Arial"/>
          <w:b/>
        </w:rPr>
      </w:pPr>
      <w:r w:rsidRPr="00C01E2C">
        <w:rPr>
          <w:rFonts w:ascii="Arial" w:hAnsi="Arial" w:cs="Arial"/>
          <w:b/>
        </w:rPr>
        <w:t>Minority and Women’s Business Enterprises (MWBEs) / Equal Employment Opportunity (EEO) Provisions</w:t>
      </w:r>
    </w:p>
    <w:p w14:paraId="44C6F385" w14:textId="77777777" w:rsidR="00C01E2C" w:rsidRPr="00C01E2C" w:rsidRDefault="00C01E2C" w:rsidP="00C01E2C">
      <w:pPr>
        <w:jc w:val="center"/>
        <w:rPr>
          <w:rFonts w:ascii="Arial" w:hAnsi="Arial" w:cs="Arial"/>
          <w:b/>
        </w:rPr>
      </w:pPr>
    </w:p>
    <w:p w14:paraId="69C26864" w14:textId="67E658A8" w:rsidR="00E81F3C" w:rsidRPr="00C01E2C" w:rsidRDefault="00E81F3C" w:rsidP="00BE4A66">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cs="Arial"/>
        </w:rPr>
      </w:pPr>
      <w:r w:rsidRPr="00C01E2C">
        <w:rPr>
          <w:rFonts w:ascii="Arial" w:hAnsi="Arial" w:cs="Arial"/>
        </w:rPr>
        <w:t xml:space="preserve">The University is required to implement the provisions of New York State Executive Law Article 15-A and 5 NYCRR Parts 142-145 (“MWBE Regulations”) for all State contracts as defined therein, with a value (1) </w:t>
      </w:r>
      <w:proofErr w:type="gramStart"/>
      <w:r w:rsidRPr="00C01E2C">
        <w:rPr>
          <w:rFonts w:ascii="Arial" w:hAnsi="Arial" w:cs="Arial"/>
        </w:rPr>
        <w:t>in excess of</w:t>
      </w:r>
      <w:proofErr w:type="gramEnd"/>
      <w:r w:rsidRPr="00C01E2C">
        <w:rPr>
          <w:rFonts w:ascii="Arial" w:hAnsi="Arial" w:cs="Arial"/>
        </w:rPr>
        <w:t xml:space="preserve"> $25,000 for labor, services, equipment, materials, or any combination of the foregoing or (2) in excess of $100,000 for real property renovations and construction.  </w:t>
      </w:r>
    </w:p>
    <w:p w14:paraId="3EFDC22E" w14:textId="77777777" w:rsidR="00E81F3C" w:rsidRPr="00C01E2C" w:rsidRDefault="00E81F3C" w:rsidP="00BE4A66">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cs="Arial"/>
        </w:rPr>
      </w:pPr>
    </w:p>
    <w:p w14:paraId="07B9B32C" w14:textId="429BFAAF" w:rsidR="00BE4A66" w:rsidRPr="00C01E2C" w:rsidRDefault="00BE4A66" w:rsidP="00BE4A66">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cs="Arial"/>
        </w:rPr>
      </w:pPr>
      <w:r w:rsidRPr="00C01E2C">
        <w:rPr>
          <w:rFonts w:ascii="Arial" w:hAnsi="Arial" w:cs="Arial"/>
        </w:rPr>
        <w:t xml:space="preserve">The </w:t>
      </w:r>
      <w:r w:rsidR="00E91CD5" w:rsidRPr="00C01E2C">
        <w:rPr>
          <w:rFonts w:ascii="Arial" w:hAnsi="Arial" w:cs="Arial"/>
        </w:rPr>
        <w:t>r</w:t>
      </w:r>
      <w:r w:rsidRPr="00C01E2C">
        <w:rPr>
          <w:rFonts w:ascii="Arial" w:hAnsi="Arial" w:cs="Arial"/>
        </w:rPr>
        <w:t xml:space="preserve">equirements for </w:t>
      </w:r>
      <w:r w:rsidR="000A7854" w:rsidRPr="00C01E2C">
        <w:rPr>
          <w:rFonts w:ascii="Arial" w:hAnsi="Arial" w:cs="Arial"/>
        </w:rPr>
        <w:t xml:space="preserve">the MWBE and EEO programs </w:t>
      </w:r>
      <w:r w:rsidRPr="00C01E2C">
        <w:rPr>
          <w:rFonts w:ascii="Arial" w:hAnsi="Arial" w:cs="Arial"/>
        </w:rPr>
        <w:t>are set forth in "Exhibit A</w:t>
      </w:r>
      <w:r w:rsidRPr="00C01E2C">
        <w:rPr>
          <w:rFonts w:ascii="Arial" w:hAnsi="Arial" w:cs="Arial"/>
        </w:rPr>
        <w:noBreakHyphen/>
        <w:t xml:space="preserve">1" which is attached hereto and made a part hereof, and shall be deemed to be inserted herein and the Contract shall be read and enforced as though it were included herein and, in the event any such provision is not inserted or is not correctly inserted, then, upon the application of either party,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shall forthwith be physically amended to make such insertion or correction.</w:t>
      </w:r>
    </w:p>
    <w:p w14:paraId="4AC652FF" w14:textId="77777777" w:rsidR="00BE17CE" w:rsidRPr="00C01E2C" w:rsidRDefault="00BE17CE" w:rsidP="00BE17CE">
      <w:pPr>
        <w:jc w:val="center"/>
        <w:rPr>
          <w:rFonts w:ascii="Arial" w:hAnsi="Arial" w:cs="Arial"/>
          <w:b/>
        </w:rPr>
      </w:pPr>
    </w:p>
    <w:p w14:paraId="3A4194BA" w14:textId="77777777" w:rsidR="00D24E95" w:rsidRPr="00C01E2C" w:rsidRDefault="00D24E95" w:rsidP="00AE7F36">
      <w:pPr>
        <w:jc w:val="center"/>
        <w:rPr>
          <w:rFonts w:ascii="Arial" w:hAnsi="Arial" w:cs="Arial"/>
          <w:b/>
        </w:rPr>
      </w:pPr>
      <w:r w:rsidRPr="00C01E2C">
        <w:rPr>
          <w:rFonts w:ascii="Arial" w:hAnsi="Arial" w:cs="Arial"/>
          <w:b/>
        </w:rPr>
        <w:t>Article VII</w:t>
      </w:r>
    </w:p>
    <w:p w14:paraId="00F37279" w14:textId="7E631AF1" w:rsidR="00D24E95" w:rsidRPr="00C01E2C" w:rsidRDefault="00D24E95" w:rsidP="00AE7F36">
      <w:pPr>
        <w:jc w:val="center"/>
        <w:rPr>
          <w:rFonts w:ascii="Arial" w:hAnsi="Arial" w:cs="Arial"/>
          <w:b/>
        </w:rPr>
      </w:pPr>
      <w:r w:rsidRPr="00C01E2C">
        <w:rPr>
          <w:rFonts w:ascii="Arial" w:hAnsi="Arial" w:cs="Arial"/>
          <w:b/>
        </w:rPr>
        <w:t>Provisions Required by Law</w:t>
      </w:r>
    </w:p>
    <w:p w14:paraId="3B0D9958" w14:textId="13C0A04F" w:rsidR="00E14452" w:rsidRPr="00C01E2C" w:rsidRDefault="00E14452" w:rsidP="00E14452">
      <w:pPr>
        <w:jc w:val="center"/>
        <w:rPr>
          <w:rFonts w:ascii="Arial" w:hAnsi="Arial" w:cs="Arial"/>
          <w:b/>
        </w:rPr>
      </w:pPr>
    </w:p>
    <w:p w14:paraId="049ABC05" w14:textId="1F7909D6" w:rsidR="00E14452" w:rsidRPr="00C01E2C" w:rsidRDefault="00E14452" w:rsidP="00E14452">
      <w:pPr>
        <w:jc w:val="both"/>
        <w:rPr>
          <w:rFonts w:ascii="Arial" w:hAnsi="Arial" w:cs="Arial"/>
          <w:b/>
        </w:rPr>
      </w:pPr>
      <w:r w:rsidRPr="00C01E2C">
        <w:rPr>
          <w:rFonts w:ascii="Arial" w:hAnsi="Arial" w:cs="Arial"/>
          <w:b/>
        </w:rPr>
        <w:t xml:space="preserve">Section 7.01 </w:t>
      </w:r>
      <w:r w:rsidRPr="00C01E2C">
        <w:rPr>
          <w:rFonts w:ascii="Arial" w:hAnsi="Arial" w:cs="Arial"/>
          <w:b/>
        </w:rPr>
        <w:tab/>
        <w:t>Provisions Deemed Inserted</w:t>
      </w:r>
    </w:p>
    <w:p w14:paraId="17536A64" w14:textId="757B69AF" w:rsidR="00A37C0B" w:rsidRPr="00C01E2C" w:rsidRDefault="00E14452" w:rsidP="00A37C0B">
      <w:pPr>
        <w:jc w:val="both"/>
        <w:rPr>
          <w:rFonts w:ascii="Arial" w:hAnsi="Arial" w:cs="Arial"/>
        </w:rPr>
      </w:pPr>
      <w:r w:rsidRPr="00C01E2C">
        <w:rPr>
          <w:rFonts w:ascii="Arial" w:hAnsi="Arial" w:cs="Arial"/>
        </w:rPr>
        <w:t>Each and every provision required by law to be inserted in the Contract, including, but not limited to, the applicable provisions set forth in</w:t>
      </w:r>
      <w:r w:rsidR="00F40C78" w:rsidRPr="00C01E2C">
        <w:rPr>
          <w:rFonts w:ascii="Arial" w:hAnsi="Arial" w:cs="Arial"/>
        </w:rPr>
        <w:t xml:space="preserve"> Exhibit</w:t>
      </w:r>
      <w:r w:rsidRPr="00C01E2C">
        <w:rPr>
          <w:rFonts w:ascii="Arial" w:hAnsi="Arial" w:cs="Arial"/>
        </w:rPr>
        <w:t xml:space="preserve"> "A" which is attached hereto and made a part hereof, shall be deemed to be inserted herein and the Contract shall be read and enforced as though it were included herein and, in the event any such provision is not inserted or is not correctly inserted, then, upon the application of either party, </w:t>
      </w:r>
      <w:r w:rsidR="00F00CC2">
        <w:rPr>
          <w:rFonts w:ascii="Arial" w:hAnsi="Arial" w:cs="Arial"/>
        </w:rPr>
        <w:t>this</w:t>
      </w:r>
      <w:r w:rsidR="00F00CC2" w:rsidRPr="00C01E2C">
        <w:rPr>
          <w:rFonts w:ascii="Arial" w:hAnsi="Arial" w:cs="Arial"/>
        </w:rPr>
        <w:t xml:space="preserve"> </w:t>
      </w:r>
      <w:r w:rsidR="00F00CC2">
        <w:rPr>
          <w:rFonts w:ascii="Arial" w:hAnsi="Arial" w:cs="Arial"/>
        </w:rPr>
        <w:t>Agreement</w:t>
      </w:r>
      <w:r w:rsidRPr="00C01E2C">
        <w:rPr>
          <w:rFonts w:ascii="Arial" w:hAnsi="Arial" w:cs="Arial"/>
        </w:rPr>
        <w:t xml:space="preserve"> shall forthwith be physically amended to make such insertion or correction.</w:t>
      </w:r>
      <w:r w:rsidR="00A37C0B" w:rsidRPr="00C01E2C">
        <w:t xml:space="preserve"> </w:t>
      </w:r>
    </w:p>
    <w:p w14:paraId="0E339C74" w14:textId="77777777" w:rsidR="00E14452" w:rsidRPr="00C01E2C" w:rsidRDefault="00E14452" w:rsidP="00E14452">
      <w:pPr>
        <w:jc w:val="both"/>
        <w:rPr>
          <w:rFonts w:ascii="Arial" w:hAnsi="Arial" w:cs="Arial"/>
        </w:rPr>
      </w:pPr>
    </w:p>
    <w:p w14:paraId="31ACB4A4" w14:textId="4A215AB5" w:rsidR="00A37C0B" w:rsidRPr="00C01E2C" w:rsidRDefault="00E14452" w:rsidP="00A37C0B">
      <w:pPr>
        <w:jc w:val="both"/>
        <w:rPr>
          <w:rFonts w:ascii="Arial" w:hAnsi="Arial" w:cs="Arial"/>
          <w:b/>
        </w:rPr>
      </w:pPr>
      <w:r w:rsidRPr="00C01E2C">
        <w:rPr>
          <w:rFonts w:ascii="Arial" w:hAnsi="Arial" w:cs="Arial"/>
          <w:b/>
        </w:rPr>
        <w:t>Section 7.02</w:t>
      </w:r>
      <w:r w:rsidRPr="00C01E2C">
        <w:rPr>
          <w:rFonts w:ascii="Arial" w:hAnsi="Arial" w:cs="Arial"/>
          <w:b/>
        </w:rPr>
        <w:tab/>
        <w:t>Wage Rates</w:t>
      </w:r>
    </w:p>
    <w:p w14:paraId="499ACE92" w14:textId="45B7E00F" w:rsidR="00A37C0B" w:rsidRDefault="00A37C0B" w:rsidP="00A37C0B">
      <w:pPr>
        <w:jc w:val="both"/>
        <w:rPr>
          <w:rFonts w:ascii="Arial" w:hAnsi="Arial" w:cs="Arial"/>
        </w:rPr>
      </w:pPr>
      <w:r w:rsidRPr="00C01E2C">
        <w:rPr>
          <w:rFonts w:ascii="Arial" w:hAnsi="Arial" w:cs="Arial"/>
        </w:rPr>
        <w:t>The Contractor shall post the appropriate prevailing wage schedules in a conspicuous place at the construction site. The Department of Labor shall provide the Contractor with posters relating to prevailing wage rates and same shall be displayed by the Contractor in a conspicuous place at the construction site. The Contractor shall also distribute wallet cards, to be provided by the Department of Labor, to all workers engaged at the construction site containing information relating to wage rates and telephone numbers to call if a worker believes his or her rights are being violated. The Contractor shall provide each worker with a written notice, informing them of the applicable prevailing wage requirements, and the Contractor must obtain a signed statement or declaration from such worker attesting to the fact that he or she has been given this information. Further, the Contractor is required to keep certified copies of its payrolls at the construction site.</w:t>
      </w:r>
    </w:p>
    <w:p w14:paraId="48CCD74A" w14:textId="77777777" w:rsidR="00683DCA" w:rsidRDefault="00683DCA" w:rsidP="00A37C0B">
      <w:pPr>
        <w:jc w:val="both"/>
        <w:rPr>
          <w:rFonts w:ascii="Arial" w:hAnsi="Arial" w:cs="Arial"/>
        </w:rPr>
      </w:pPr>
    </w:p>
    <w:p w14:paraId="4F2411B2" w14:textId="6B9CC553" w:rsidR="00683DCA" w:rsidRDefault="00683DCA" w:rsidP="00A37C0B">
      <w:pPr>
        <w:jc w:val="both"/>
        <w:rPr>
          <w:rFonts w:ascii="Arial" w:hAnsi="Arial" w:cs="Arial"/>
          <w:b/>
          <w:bCs/>
        </w:rPr>
      </w:pPr>
      <w:r w:rsidRPr="00F27E5D">
        <w:rPr>
          <w:rFonts w:ascii="Arial" w:hAnsi="Arial" w:cs="Arial"/>
          <w:b/>
          <w:bCs/>
        </w:rPr>
        <w:t xml:space="preserve">Section </w:t>
      </w:r>
      <w:r w:rsidR="00F27E5D" w:rsidRPr="00F27E5D">
        <w:rPr>
          <w:rFonts w:ascii="Arial" w:hAnsi="Arial" w:cs="Arial"/>
          <w:b/>
          <w:bCs/>
        </w:rPr>
        <w:t xml:space="preserve">7.03 </w:t>
      </w:r>
      <w:r w:rsidR="00F27E5D">
        <w:rPr>
          <w:rFonts w:ascii="Arial" w:hAnsi="Arial" w:cs="Arial"/>
          <w:b/>
          <w:bCs/>
        </w:rPr>
        <w:t xml:space="preserve">    </w:t>
      </w:r>
      <w:r w:rsidR="00F27E5D" w:rsidRPr="00F27E5D">
        <w:rPr>
          <w:rFonts w:ascii="Arial" w:hAnsi="Arial" w:cs="Arial"/>
          <w:b/>
          <w:bCs/>
        </w:rPr>
        <w:t>Governing Law</w:t>
      </w:r>
    </w:p>
    <w:p w14:paraId="701E1633" w14:textId="3B4781CB" w:rsidR="00F27E5D" w:rsidRPr="00F27E5D" w:rsidRDefault="00F27E5D" w:rsidP="00A37C0B">
      <w:pPr>
        <w:jc w:val="both"/>
        <w:rPr>
          <w:rFonts w:ascii="Arial" w:hAnsi="Arial" w:cs="Arial"/>
        </w:rPr>
      </w:pPr>
      <w:r w:rsidRPr="00F27E5D">
        <w:rPr>
          <w:rFonts w:ascii="Arial" w:hAnsi="Arial" w:cs="Arial"/>
        </w:rPr>
        <w:t>This Agreement shall be governed, construed and enforced in accordance with the laws of New York State, excluding New York State’s choice of law principles, in a court of competent jurisdiction, and all claims relating to or arising out of this Agreement or the breach thereof, whether sounding in contract, tort or otherwise, shall likewise be governed by the laws of New York State, excluding the New York choice of law principles, in a court of competent jurisdiction.  Consultant agrees to submit itself to such courts’ jurisdiction.</w:t>
      </w:r>
    </w:p>
    <w:p w14:paraId="4B785980" w14:textId="77777777" w:rsidR="00830CF6" w:rsidRPr="00C01E2C" w:rsidRDefault="00830CF6" w:rsidP="00AD7C39">
      <w:pPr>
        <w:jc w:val="center"/>
        <w:rPr>
          <w:rFonts w:ascii="Arial" w:hAnsi="Arial" w:cs="Arial"/>
          <w:b/>
        </w:rPr>
      </w:pPr>
    </w:p>
    <w:p w14:paraId="53FA89C5" w14:textId="7CA1B51B" w:rsidR="00E031F6" w:rsidRPr="00C01E2C" w:rsidRDefault="00D24E95" w:rsidP="00C01E2C">
      <w:pPr>
        <w:jc w:val="center"/>
        <w:rPr>
          <w:rFonts w:ascii="Arial" w:hAnsi="Arial" w:cs="Arial"/>
          <w:b/>
        </w:rPr>
      </w:pPr>
      <w:r w:rsidRPr="00C01E2C">
        <w:rPr>
          <w:rFonts w:ascii="Arial" w:hAnsi="Arial" w:cs="Arial"/>
          <w:b/>
        </w:rPr>
        <w:t>Article VIII</w:t>
      </w:r>
    </w:p>
    <w:p w14:paraId="1230A943" w14:textId="77A486DF" w:rsidR="00D24E95" w:rsidRPr="00C01E2C" w:rsidRDefault="00D24E95" w:rsidP="00E031F6">
      <w:pPr>
        <w:jc w:val="center"/>
        <w:rPr>
          <w:rFonts w:ascii="Arial" w:hAnsi="Arial" w:cs="Arial"/>
          <w:b/>
        </w:rPr>
      </w:pPr>
      <w:r w:rsidRPr="00C01E2C">
        <w:rPr>
          <w:rFonts w:ascii="Arial" w:hAnsi="Arial" w:cs="Arial"/>
          <w:b/>
        </w:rPr>
        <w:t>Vendor Responsibility</w:t>
      </w:r>
    </w:p>
    <w:p w14:paraId="6FDA371E" w14:textId="77777777" w:rsidR="00D24E95" w:rsidRPr="00C01E2C" w:rsidRDefault="00D24E95" w:rsidP="00E031F6">
      <w:pPr>
        <w:rPr>
          <w:rFonts w:ascii="Arial" w:hAnsi="Arial" w:cs="Arial"/>
        </w:rPr>
      </w:pPr>
    </w:p>
    <w:p w14:paraId="21817A8D" w14:textId="185ACC84" w:rsidR="00D24E95" w:rsidRPr="00C01E2C" w:rsidRDefault="00D24E95" w:rsidP="00072B77">
      <w:pPr>
        <w:ind w:left="720" w:hanging="720"/>
        <w:jc w:val="both"/>
        <w:rPr>
          <w:rFonts w:ascii="Arial" w:hAnsi="Arial" w:cs="Arial"/>
        </w:rPr>
      </w:pPr>
      <w:r w:rsidRPr="00C01E2C">
        <w:rPr>
          <w:rFonts w:ascii="Arial" w:hAnsi="Arial" w:cs="Arial"/>
        </w:rPr>
        <w:t xml:space="preserve">(1) </w:t>
      </w:r>
      <w:r w:rsidR="00072B77" w:rsidRPr="00C01E2C">
        <w:rPr>
          <w:rFonts w:ascii="Arial" w:hAnsi="Arial" w:cs="Arial"/>
        </w:rPr>
        <w:tab/>
      </w:r>
      <w:r w:rsidRPr="00C01E2C">
        <w:rPr>
          <w:rFonts w:ascii="Arial" w:hAnsi="Arial" w:cs="Arial"/>
        </w:rPr>
        <w:t xml:space="preserve">The Contractor </w:t>
      </w:r>
      <w:proofErr w:type="gramStart"/>
      <w:r w:rsidRPr="00C01E2C">
        <w:rPr>
          <w:rFonts w:ascii="Arial" w:hAnsi="Arial" w:cs="Arial"/>
        </w:rPr>
        <w:t>shall at all times</w:t>
      </w:r>
      <w:proofErr w:type="gramEnd"/>
      <w:r w:rsidRPr="00C01E2C">
        <w:rPr>
          <w:rFonts w:ascii="Arial" w:hAnsi="Arial" w:cs="Arial"/>
        </w:rPr>
        <w:t xml:space="preserve"> during the Agreement term remain responsible.  </w:t>
      </w:r>
      <w:r w:rsidR="005110E5" w:rsidRPr="00C01E2C">
        <w:rPr>
          <w:rFonts w:ascii="Arial" w:hAnsi="Arial" w:cs="Arial"/>
        </w:rPr>
        <w:t xml:space="preserve">The Contractor shall provide the </w:t>
      </w:r>
      <w:r w:rsidR="00F545FC" w:rsidRPr="00C01E2C">
        <w:rPr>
          <w:rFonts w:ascii="Arial" w:hAnsi="Arial" w:cs="Arial"/>
        </w:rPr>
        <w:t>University</w:t>
      </w:r>
      <w:r w:rsidR="005110E5" w:rsidRPr="00C01E2C">
        <w:rPr>
          <w:rFonts w:ascii="Arial" w:hAnsi="Arial" w:cs="Arial"/>
        </w:rPr>
        <w:t xml:space="preserve"> with written notice as required by this Article of any issues impacting its responsibility, which shall minimally include</w:t>
      </w:r>
      <w:r w:rsidR="00372534" w:rsidRPr="00C01E2C">
        <w:rPr>
          <w:rFonts w:ascii="Arial" w:hAnsi="Arial" w:cs="Arial"/>
        </w:rPr>
        <w:t xml:space="preserve"> updated responses to the </w:t>
      </w:r>
      <w:r w:rsidR="00BE4A66" w:rsidRPr="00C01E2C">
        <w:rPr>
          <w:rFonts w:ascii="Arial" w:hAnsi="Arial" w:cs="Arial"/>
        </w:rPr>
        <w:t>it’s</w:t>
      </w:r>
      <w:r w:rsidR="00372534" w:rsidRPr="00C01E2C">
        <w:rPr>
          <w:rFonts w:ascii="Arial" w:hAnsi="Arial" w:cs="Arial"/>
        </w:rPr>
        <w:t xml:space="preserve"> filed vendor responsibility questionnaire. </w:t>
      </w:r>
      <w:r w:rsidRPr="00C01E2C">
        <w:rPr>
          <w:rFonts w:ascii="Arial" w:hAnsi="Arial" w:cs="Arial"/>
        </w:rPr>
        <w:t xml:space="preserve">The Contractor agrees, if requested by the </w:t>
      </w:r>
      <w:r w:rsidR="00F545FC" w:rsidRPr="00C01E2C">
        <w:rPr>
          <w:rFonts w:ascii="Arial" w:hAnsi="Arial" w:cs="Arial"/>
        </w:rPr>
        <w:t>University</w:t>
      </w:r>
      <w:r w:rsidRPr="00C01E2C">
        <w:rPr>
          <w:rFonts w:ascii="Arial" w:hAnsi="Arial" w:cs="Arial"/>
        </w:rPr>
        <w:t>, to present evidence of its continuing legal authority to do business in New York State, integrity, experience, ability, prior performance and organizational and financial capacity.</w:t>
      </w:r>
    </w:p>
    <w:p w14:paraId="7F47486A" w14:textId="77777777" w:rsidR="00D24E95" w:rsidRPr="00C01E2C" w:rsidRDefault="00D24E95" w:rsidP="00C30DCC">
      <w:pPr>
        <w:jc w:val="both"/>
        <w:rPr>
          <w:rFonts w:ascii="Arial" w:hAnsi="Arial" w:cs="Arial"/>
        </w:rPr>
      </w:pPr>
    </w:p>
    <w:p w14:paraId="6CB1F880" w14:textId="29310DE8" w:rsidR="00D24E95" w:rsidRPr="00C01E2C" w:rsidRDefault="00D24E95" w:rsidP="00072B77">
      <w:pPr>
        <w:ind w:left="720" w:hanging="720"/>
        <w:jc w:val="both"/>
        <w:rPr>
          <w:rFonts w:ascii="Arial" w:hAnsi="Arial" w:cs="Arial"/>
        </w:rPr>
      </w:pPr>
      <w:r w:rsidRPr="00C01E2C">
        <w:rPr>
          <w:rFonts w:ascii="Arial" w:hAnsi="Arial" w:cs="Arial"/>
        </w:rPr>
        <w:t>(2)</w:t>
      </w:r>
      <w:r w:rsidR="009A19A0" w:rsidRPr="00C01E2C">
        <w:rPr>
          <w:rFonts w:ascii="Arial" w:hAnsi="Arial" w:cs="Arial"/>
        </w:rPr>
        <w:tab/>
      </w:r>
      <w:r w:rsidRPr="00C01E2C">
        <w:rPr>
          <w:rFonts w:ascii="Arial" w:hAnsi="Arial" w:cs="Arial"/>
        </w:rPr>
        <w:t xml:space="preserve">The </w:t>
      </w:r>
      <w:r w:rsidR="00F545FC" w:rsidRPr="00C01E2C">
        <w:rPr>
          <w:rFonts w:ascii="Arial" w:hAnsi="Arial" w:cs="Arial"/>
        </w:rPr>
        <w:t>University</w:t>
      </w:r>
      <w:r w:rsidRPr="00C01E2C">
        <w:rPr>
          <w:rFonts w:ascii="Arial" w:hAnsi="Arial" w:cs="Arial"/>
        </w:rPr>
        <w:t xml:space="preserve">, at its sole discretion, reserves the right to suspend any or all activities under this Agreement, at any time, when the </w:t>
      </w:r>
      <w:r w:rsidR="00F545FC" w:rsidRPr="00C01E2C">
        <w:rPr>
          <w:rFonts w:ascii="Arial" w:hAnsi="Arial" w:cs="Arial"/>
        </w:rPr>
        <w:t>University</w:t>
      </w:r>
      <w:r w:rsidRPr="00C01E2C">
        <w:rPr>
          <w:rFonts w:ascii="Arial" w:hAnsi="Arial" w:cs="Arial"/>
        </w:rPr>
        <w:t xml:space="preserv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Agreement activity may resume at such time as the </w:t>
      </w:r>
      <w:r w:rsidR="00F545FC" w:rsidRPr="00C01E2C">
        <w:rPr>
          <w:rFonts w:ascii="Arial" w:hAnsi="Arial" w:cs="Arial"/>
        </w:rPr>
        <w:t>University</w:t>
      </w:r>
      <w:r w:rsidRPr="00C01E2C">
        <w:rPr>
          <w:rFonts w:ascii="Arial" w:hAnsi="Arial" w:cs="Arial"/>
        </w:rPr>
        <w:t xml:space="preserve"> issues a written notice authorizing a resumption of performance under the Agreement.  </w:t>
      </w:r>
    </w:p>
    <w:p w14:paraId="02973938" w14:textId="77777777" w:rsidR="00D24E95" w:rsidRPr="00C01E2C" w:rsidRDefault="00D24E95" w:rsidP="00BE4A66">
      <w:pPr>
        <w:jc w:val="both"/>
        <w:rPr>
          <w:rFonts w:ascii="Arial" w:hAnsi="Arial" w:cs="Arial"/>
        </w:rPr>
      </w:pPr>
    </w:p>
    <w:p w14:paraId="7E7AD06A" w14:textId="198F216F" w:rsidR="00D24E95" w:rsidRPr="00C01E2C" w:rsidRDefault="00D24E95" w:rsidP="00072B77">
      <w:pPr>
        <w:ind w:left="720" w:hanging="720"/>
        <w:jc w:val="both"/>
        <w:rPr>
          <w:rFonts w:ascii="Arial" w:hAnsi="Arial" w:cs="Arial"/>
        </w:rPr>
      </w:pPr>
      <w:r w:rsidRPr="00C01E2C">
        <w:rPr>
          <w:rFonts w:ascii="Arial" w:hAnsi="Arial" w:cs="Arial"/>
        </w:rPr>
        <w:t>(3)</w:t>
      </w:r>
      <w:r w:rsidR="009A19A0" w:rsidRPr="00C01E2C">
        <w:rPr>
          <w:rFonts w:ascii="Arial" w:hAnsi="Arial" w:cs="Arial"/>
        </w:rPr>
        <w:tab/>
      </w:r>
      <w:r w:rsidRPr="00C01E2C">
        <w:rPr>
          <w:rFonts w:ascii="Arial" w:hAnsi="Arial" w:cs="Arial"/>
        </w:rPr>
        <w:t xml:space="preserve">Upon written notice to the Contractor, and a reasonable opportunity to be heard with appropriate </w:t>
      </w:r>
      <w:r w:rsidR="00F545FC" w:rsidRPr="00C01E2C">
        <w:rPr>
          <w:rFonts w:ascii="Arial" w:hAnsi="Arial" w:cs="Arial"/>
        </w:rPr>
        <w:t>University</w:t>
      </w:r>
      <w:r w:rsidRPr="00C01E2C">
        <w:rPr>
          <w:rFonts w:ascii="Arial" w:hAnsi="Arial" w:cs="Arial"/>
        </w:rPr>
        <w:t xml:space="preserve"> officials or staff, the Contractor may be terminated by the </w:t>
      </w:r>
      <w:r w:rsidR="00F545FC" w:rsidRPr="00C01E2C">
        <w:rPr>
          <w:rFonts w:ascii="Arial" w:hAnsi="Arial" w:cs="Arial"/>
        </w:rPr>
        <w:t>University</w:t>
      </w:r>
      <w:r w:rsidRPr="00C01E2C">
        <w:rPr>
          <w:rFonts w:ascii="Arial" w:hAnsi="Arial" w:cs="Arial"/>
        </w:rPr>
        <w:t xml:space="preserve"> at the Contractor’s expense where the Contractor is determined by the </w:t>
      </w:r>
      <w:r w:rsidR="00F545FC" w:rsidRPr="00C01E2C">
        <w:rPr>
          <w:rFonts w:ascii="Arial" w:hAnsi="Arial" w:cs="Arial"/>
        </w:rPr>
        <w:t>University</w:t>
      </w:r>
      <w:r w:rsidRPr="00C01E2C">
        <w:rPr>
          <w:rFonts w:ascii="Arial" w:hAnsi="Arial" w:cs="Arial"/>
        </w:rPr>
        <w:t xml:space="preserve"> to be non-responsible.  In such </w:t>
      </w:r>
      <w:proofErr w:type="gramStart"/>
      <w:r w:rsidRPr="00C01E2C">
        <w:rPr>
          <w:rFonts w:ascii="Arial" w:hAnsi="Arial" w:cs="Arial"/>
        </w:rPr>
        <w:t>event</w:t>
      </w:r>
      <w:proofErr w:type="gramEnd"/>
      <w:r w:rsidRPr="00C01E2C">
        <w:rPr>
          <w:rFonts w:ascii="Arial" w:hAnsi="Arial" w:cs="Arial"/>
        </w:rPr>
        <w:t xml:space="preserve">, the </w:t>
      </w:r>
      <w:r w:rsidR="00F545FC" w:rsidRPr="00C01E2C">
        <w:rPr>
          <w:rFonts w:ascii="Arial" w:hAnsi="Arial" w:cs="Arial"/>
        </w:rPr>
        <w:t>University</w:t>
      </w:r>
      <w:r w:rsidRPr="00C01E2C">
        <w:rPr>
          <w:rFonts w:ascii="Arial" w:hAnsi="Arial" w:cs="Arial"/>
        </w:rPr>
        <w:t xml:space="preserve"> may complete the contractual requirements in any manner that the </w:t>
      </w:r>
      <w:r w:rsidR="00F545FC" w:rsidRPr="00C01E2C">
        <w:rPr>
          <w:rFonts w:ascii="Arial" w:hAnsi="Arial" w:cs="Arial"/>
        </w:rPr>
        <w:t>University</w:t>
      </w:r>
      <w:r w:rsidRPr="00C01E2C">
        <w:rPr>
          <w:rFonts w:ascii="Arial" w:hAnsi="Arial" w:cs="Arial"/>
        </w:rPr>
        <w:t xml:space="preserve"> may deem advisable and pursue available legal or equitable remedies for breach.</w:t>
      </w:r>
    </w:p>
    <w:p w14:paraId="489A5FC1" w14:textId="77777777" w:rsidR="00372534" w:rsidRPr="00C01E2C" w:rsidRDefault="00372534" w:rsidP="00C30DCC">
      <w:pPr>
        <w:jc w:val="both"/>
        <w:rPr>
          <w:rFonts w:ascii="Arial" w:hAnsi="Arial" w:cs="Arial"/>
        </w:rPr>
      </w:pPr>
    </w:p>
    <w:p w14:paraId="3181CCFF" w14:textId="2B67A474" w:rsidR="00D24E95" w:rsidRPr="00C01E2C" w:rsidRDefault="00D24E95" w:rsidP="00072B77">
      <w:pPr>
        <w:ind w:left="720"/>
        <w:jc w:val="both"/>
        <w:rPr>
          <w:rFonts w:ascii="Arial" w:hAnsi="Arial" w:cs="Arial"/>
        </w:rPr>
      </w:pPr>
      <w:r w:rsidRPr="00C01E2C">
        <w:rPr>
          <w:rFonts w:ascii="Arial" w:hAnsi="Arial" w:cs="Arial"/>
        </w:rPr>
        <w:t>In no</w:t>
      </w:r>
      <w:r w:rsidR="004D6C28" w:rsidRPr="00C01E2C">
        <w:rPr>
          <w:rFonts w:ascii="Arial" w:hAnsi="Arial" w:cs="Arial"/>
        </w:rPr>
        <w:t xml:space="preserve"> case shall termination of the C</w:t>
      </w:r>
      <w:r w:rsidRPr="00C01E2C">
        <w:rPr>
          <w:rFonts w:ascii="Arial" w:hAnsi="Arial" w:cs="Arial"/>
        </w:rPr>
        <w:t xml:space="preserve">ontract by the </w:t>
      </w:r>
      <w:r w:rsidR="00F545FC" w:rsidRPr="00C01E2C">
        <w:rPr>
          <w:rFonts w:ascii="Arial" w:hAnsi="Arial" w:cs="Arial"/>
        </w:rPr>
        <w:t>University</w:t>
      </w:r>
      <w:r w:rsidRPr="00C01E2C">
        <w:rPr>
          <w:rFonts w:ascii="Arial" w:hAnsi="Arial" w:cs="Arial"/>
        </w:rPr>
        <w:t xml:space="preserve"> be deemed a breach by the </w:t>
      </w:r>
      <w:r w:rsidR="00F545FC" w:rsidRPr="00C01E2C">
        <w:rPr>
          <w:rFonts w:ascii="Arial" w:hAnsi="Arial" w:cs="Arial"/>
        </w:rPr>
        <w:t>University</w:t>
      </w:r>
      <w:r w:rsidRPr="00C01E2C">
        <w:rPr>
          <w:rFonts w:ascii="Arial" w:hAnsi="Arial" w:cs="Arial"/>
        </w:rPr>
        <w:t xml:space="preserve"> thereof, nor shall the </w:t>
      </w:r>
      <w:r w:rsidR="00F545FC" w:rsidRPr="00C01E2C">
        <w:rPr>
          <w:rFonts w:ascii="Arial" w:hAnsi="Arial" w:cs="Arial"/>
        </w:rPr>
        <w:t>University</w:t>
      </w:r>
      <w:r w:rsidRPr="00C01E2C">
        <w:rPr>
          <w:rFonts w:ascii="Arial" w:hAnsi="Arial" w:cs="Arial"/>
        </w:rPr>
        <w:t xml:space="preserve"> be liable for any damages or lost profits or otherwise, which may be sustained by Contractor </w:t>
      </w:r>
      <w:proofErr w:type="gramStart"/>
      <w:r w:rsidRPr="00C01E2C">
        <w:rPr>
          <w:rFonts w:ascii="Arial" w:hAnsi="Arial" w:cs="Arial"/>
        </w:rPr>
        <w:t>as a result of</w:t>
      </w:r>
      <w:proofErr w:type="gramEnd"/>
      <w:r w:rsidRPr="00C01E2C">
        <w:rPr>
          <w:rFonts w:ascii="Arial" w:hAnsi="Arial" w:cs="Arial"/>
        </w:rPr>
        <w:t xml:space="preserve"> such termination.</w:t>
      </w:r>
    </w:p>
    <w:p w14:paraId="60A9AA3D" w14:textId="77777777" w:rsidR="002552B9" w:rsidRPr="00C01E2C" w:rsidRDefault="002552B9" w:rsidP="00C30DCC">
      <w:pPr>
        <w:jc w:val="both"/>
        <w:rPr>
          <w:rFonts w:ascii="Arial" w:hAnsi="Arial" w:cs="Arial"/>
        </w:rPr>
      </w:pPr>
    </w:p>
    <w:p w14:paraId="3F4B4C2D" w14:textId="77777777" w:rsidR="00E031F6" w:rsidRPr="00C01E2C" w:rsidRDefault="00E031F6" w:rsidP="00C30DCC">
      <w:pPr>
        <w:jc w:val="both"/>
        <w:rPr>
          <w:rFonts w:ascii="Arial" w:hAnsi="Arial" w:cs="Arial"/>
        </w:rPr>
      </w:pPr>
    </w:p>
    <w:p w14:paraId="76800246" w14:textId="4D841BDD" w:rsidR="00C646AE" w:rsidRPr="00C01E2C" w:rsidRDefault="00C646AE" w:rsidP="00C646AE">
      <w:pPr>
        <w:pStyle w:val="NoSpacing"/>
        <w:jc w:val="center"/>
        <w:rPr>
          <w:rFonts w:ascii="Arial" w:hAnsi="Arial" w:cs="Arial"/>
          <w:b/>
          <w:sz w:val="20"/>
        </w:rPr>
      </w:pPr>
      <w:r w:rsidRPr="00C01E2C">
        <w:rPr>
          <w:rFonts w:ascii="Arial" w:hAnsi="Arial" w:cs="Arial"/>
          <w:b/>
          <w:sz w:val="20"/>
        </w:rPr>
        <w:t>Article IX</w:t>
      </w:r>
    </w:p>
    <w:p w14:paraId="27E43F0D" w14:textId="77777777" w:rsidR="00C646AE" w:rsidRPr="00C01E2C" w:rsidRDefault="00C646AE" w:rsidP="00C646AE">
      <w:pPr>
        <w:pStyle w:val="NoSpacing"/>
        <w:jc w:val="center"/>
        <w:rPr>
          <w:rFonts w:ascii="Arial" w:hAnsi="Arial" w:cs="Arial"/>
          <w:b/>
          <w:sz w:val="20"/>
        </w:rPr>
      </w:pPr>
      <w:r w:rsidRPr="00C01E2C">
        <w:rPr>
          <w:rFonts w:ascii="Arial" w:hAnsi="Arial" w:cs="Arial"/>
          <w:b/>
          <w:sz w:val="20"/>
        </w:rPr>
        <w:t>Use of Service-Disabled Veteran-Owned Business Enterprises in Contract Performance</w:t>
      </w:r>
    </w:p>
    <w:p w14:paraId="6496DBA5" w14:textId="77777777" w:rsidR="0081351F" w:rsidRPr="00C01E2C" w:rsidRDefault="0081351F" w:rsidP="00E81F3C">
      <w:pPr>
        <w:pStyle w:val="NoSpacing"/>
        <w:jc w:val="both"/>
        <w:rPr>
          <w:rFonts w:ascii="Arial" w:hAnsi="Arial" w:cs="Arial"/>
          <w:sz w:val="20"/>
        </w:rPr>
      </w:pPr>
    </w:p>
    <w:p w14:paraId="67AC8552" w14:textId="1C0AC9C6" w:rsidR="00BE4A66" w:rsidRPr="00C01E2C" w:rsidRDefault="00E81F3C" w:rsidP="0081351F">
      <w:pPr>
        <w:pStyle w:val="NoSpacing"/>
        <w:jc w:val="both"/>
        <w:rPr>
          <w:rFonts w:ascii="Arial" w:hAnsi="Arial" w:cs="Arial"/>
          <w:iCs/>
          <w:sz w:val="20"/>
        </w:rPr>
      </w:pPr>
      <w:r w:rsidRPr="00C01E2C">
        <w:rPr>
          <w:rFonts w:ascii="Arial" w:hAnsi="Arial" w:cs="Arial"/>
          <w:sz w:val="20"/>
        </w:rPr>
        <w:t xml:space="preserve">Article 17-B of New York State Executive Law acknowledges that Service-Disabled Veteran-Owned Businesses </w:t>
      </w:r>
      <w:r w:rsidRPr="00C01E2C">
        <w:rPr>
          <w:rFonts w:ascii="Arial" w:hAnsi="Arial" w:cs="Arial"/>
          <w:sz w:val="20"/>
        </w:rPr>
        <w:lastRenderedPageBreak/>
        <w:t xml:space="preserve">(SDVOBs) strongly contribute to the economies of the State and the nation.  As defenders of our nation and in recognition of their economic activity in doing business in New York State, the Contractor for the Project and Work defined in this Agreement, agrees to, at no additional cost to the University, fully comply and cooperate with the University’s implementation of New York State Executive Law Article 17-B and provide opportunities for SDVOBs in the fulfillment of the requirements of this Agreement.  SDVOBs can be readily identified on the directory of certified businesses at: </w:t>
      </w:r>
      <w:hyperlink r:id="rId11" w:history="1">
        <w:r w:rsidRPr="00C01E2C">
          <w:rPr>
            <w:rStyle w:val="Hyperlink"/>
            <w:rFonts w:ascii="Arial" w:hAnsi="Arial" w:cs="Arial"/>
            <w:iCs/>
            <w:sz w:val="20"/>
          </w:rPr>
          <w:t>http://www.ogs.ny.gov/Core/docs/CertifiedNYS_SDVOB.pdf</w:t>
        </w:r>
      </w:hyperlink>
      <w:r w:rsidRPr="00C01E2C">
        <w:rPr>
          <w:rFonts w:ascii="Arial" w:hAnsi="Arial" w:cs="Arial"/>
          <w:iCs/>
          <w:sz w:val="20"/>
        </w:rPr>
        <w:t>.</w:t>
      </w:r>
      <w:r w:rsidR="00BE4A66" w:rsidRPr="00C01E2C">
        <w:rPr>
          <w:rFonts w:ascii="Arial" w:hAnsi="Arial" w:cs="Arial"/>
          <w:sz w:val="20"/>
        </w:rPr>
        <w:br w:type="page"/>
      </w:r>
    </w:p>
    <w:p w14:paraId="26512582" w14:textId="628A52B3" w:rsidR="0058476D" w:rsidRDefault="0058476D" w:rsidP="0058476D">
      <w:pPr>
        <w:rPr>
          <w:rFonts w:ascii="Arial" w:hAnsi="Arial" w:cs="Arial"/>
        </w:rPr>
      </w:pPr>
      <w:r w:rsidRPr="00AE0D51">
        <w:rPr>
          <w:rFonts w:ascii="Arial" w:hAnsi="Arial" w:cs="Arial"/>
        </w:rPr>
        <w:lastRenderedPageBreak/>
        <w:t xml:space="preserve">In accordance with </w:t>
      </w:r>
      <w:proofErr w:type="gramStart"/>
      <w:r w:rsidRPr="00AE0D51">
        <w:rPr>
          <w:rFonts w:ascii="Arial" w:hAnsi="Arial" w:cs="Arial"/>
        </w:rPr>
        <w:t>the Chapter</w:t>
      </w:r>
      <w:proofErr w:type="gramEnd"/>
      <w:r w:rsidRPr="00AE0D51">
        <w:rPr>
          <w:rFonts w:ascii="Arial" w:hAnsi="Arial" w:cs="Arial"/>
        </w:rPr>
        <w:t xml:space="preserve"> 17 of the Laws of 2023 certain University contracts are subject to review by </w:t>
      </w:r>
      <w:r>
        <w:rPr>
          <w:rFonts w:ascii="Arial" w:hAnsi="Arial" w:cs="Arial"/>
        </w:rPr>
        <w:t xml:space="preserve">the Office of the </w:t>
      </w:r>
      <w:r w:rsidRPr="00AE0D51">
        <w:rPr>
          <w:rFonts w:ascii="Arial" w:hAnsi="Arial" w:cs="Arial"/>
        </w:rPr>
        <w:t xml:space="preserve">State Comptroller. As such a contract, the State shall have no liability under this Agreement and this Agreement is not valid, effective, or binding until it has been approved by the </w:t>
      </w:r>
      <w:r>
        <w:rPr>
          <w:rFonts w:ascii="Arial" w:hAnsi="Arial" w:cs="Arial"/>
        </w:rPr>
        <w:t xml:space="preserve">Office of the </w:t>
      </w:r>
      <w:r w:rsidRPr="00AE0D51">
        <w:rPr>
          <w:rFonts w:ascii="Arial" w:hAnsi="Arial" w:cs="Arial"/>
        </w:rPr>
        <w:t xml:space="preserve">State Comptroller and filed in </w:t>
      </w:r>
      <w:r>
        <w:rPr>
          <w:rFonts w:ascii="Arial" w:hAnsi="Arial" w:cs="Arial"/>
        </w:rPr>
        <w:t>their</w:t>
      </w:r>
      <w:r w:rsidRPr="00AE0D51">
        <w:rPr>
          <w:rFonts w:ascii="Arial" w:hAnsi="Arial" w:cs="Arial"/>
        </w:rPr>
        <w:t xml:space="preserve"> office.</w:t>
      </w:r>
    </w:p>
    <w:p w14:paraId="0217E3EB" w14:textId="698F62F8" w:rsidR="00E94F30" w:rsidRDefault="00E94F30" w:rsidP="00043F71">
      <w:pPr>
        <w:rPr>
          <w:rFonts w:ascii="Arial" w:hAnsi="Arial" w:cs="Arial"/>
        </w:rPr>
      </w:pPr>
    </w:p>
    <w:p w14:paraId="3CD4B191" w14:textId="2BB3DB6B" w:rsidR="00E94F30" w:rsidRPr="00C01E2C" w:rsidRDefault="00274EB8" w:rsidP="00043F71">
      <w:pPr>
        <w:rPr>
          <w:rFonts w:ascii="Arial" w:hAnsi="Arial" w:cs="Arial"/>
        </w:rPr>
      </w:pPr>
      <w:r w:rsidRPr="00274EB8">
        <w:rPr>
          <w:rFonts w:ascii="Arial" w:hAnsi="Arial" w:cs="Arial"/>
        </w:rPr>
        <w:t>This Agreement may be amended only upon the mutual written consent of the Parties, and with the approval of the New York Attorney General and the Office of the State Comptroller if such approval is required.</w:t>
      </w:r>
    </w:p>
    <w:p w14:paraId="4D15DCB1" w14:textId="77777777" w:rsidR="00043F71" w:rsidRPr="00C01E2C" w:rsidRDefault="00043F71" w:rsidP="00043F71">
      <w:pPr>
        <w:rPr>
          <w:rFonts w:ascii="Arial" w:hAnsi="Arial" w:cs="Arial"/>
        </w:rPr>
      </w:pPr>
    </w:p>
    <w:p w14:paraId="1FD8A487" w14:textId="013F7DAB" w:rsidR="00D24E95" w:rsidRDefault="00D24E95" w:rsidP="00043F71">
      <w:pPr>
        <w:rPr>
          <w:rFonts w:ascii="Arial" w:hAnsi="Arial" w:cs="Arial"/>
        </w:rPr>
      </w:pPr>
      <w:r w:rsidRPr="00C01E2C">
        <w:rPr>
          <w:rFonts w:ascii="Arial" w:hAnsi="Arial" w:cs="Arial"/>
        </w:rPr>
        <w:t>IN WITNESS WHEREOF, the parties hereto have executed this Agreement as of the day and year first above written.</w:t>
      </w:r>
    </w:p>
    <w:p w14:paraId="7BC4C00A" w14:textId="4608454E" w:rsidR="003335BB" w:rsidRDefault="003335BB" w:rsidP="00043F71">
      <w:pPr>
        <w:rPr>
          <w:rFonts w:ascii="Arial" w:hAnsi="Arial" w:cs="Arial"/>
        </w:rPr>
      </w:pPr>
    </w:p>
    <w:p w14:paraId="360BEEB2" w14:textId="77777777" w:rsidR="001C1A6F" w:rsidRPr="00124163" w:rsidRDefault="001C1A6F" w:rsidP="00124163">
      <w:pPr>
        <w:rPr>
          <w:rFonts w:ascii="Arial" w:hAnsi="Arial" w:cs="Arial"/>
          <w:i/>
          <w:iCs/>
        </w:rPr>
      </w:pPr>
      <w:r w:rsidRPr="00124163">
        <w:rPr>
          <w:rFonts w:ascii="Arial" w:hAnsi="Arial" w:cs="Arial"/>
          <w:i/>
          <w:iCs/>
        </w:rPr>
        <w:t>Agency Certification:</w:t>
      </w:r>
    </w:p>
    <w:p w14:paraId="02D10606" w14:textId="410A2C41" w:rsidR="001C1A6F" w:rsidRDefault="001C1A6F" w:rsidP="001C1A6F">
      <w:pPr>
        <w:rPr>
          <w:rFonts w:ascii="Arial" w:hAnsi="Arial" w:cs="Arial"/>
          <w:i/>
          <w:iCs/>
        </w:rPr>
      </w:pPr>
      <w:r w:rsidRPr="00124163">
        <w:rPr>
          <w:rFonts w:ascii="Arial" w:hAnsi="Arial" w:cs="Arial"/>
          <w:i/>
          <w:iCs/>
        </w:rPr>
        <w:t>In addition to the acceptance of this contract, I also certify that original copies of this signature page will be attached to all other exact copies of this contract.</w:t>
      </w:r>
    </w:p>
    <w:p w14:paraId="3E5082AB" w14:textId="31B1B7C8" w:rsidR="00C14F65" w:rsidRDefault="00C14F65" w:rsidP="001C1A6F">
      <w:pPr>
        <w:rPr>
          <w:rFonts w:ascii="Arial" w:hAnsi="Arial" w:cs="Arial"/>
          <w:i/>
          <w:iCs/>
        </w:rPr>
      </w:pPr>
    </w:p>
    <w:p w14:paraId="09E44F72" w14:textId="359D486E" w:rsidR="00C14F65" w:rsidRPr="00124163" w:rsidRDefault="00C14F65" w:rsidP="00124163">
      <w:pPr>
        <w:rPr>
          <w:rFonts w:ascii="Arial" w:hAnsi="Arial" w:cs="Arial"/>
          <w:b/>
          <w:bCs/>
        </w:rPr>
      </w:pPr>
      <w:r>
        <w:rPr>
          <w:rFonts w:ascii="Arial" w:hAnsi="Arial" w:cs="Arial"/>
          <w:b/>
          <w:bCs/>
        </w:rPr>
        <w:t xml:space="preserve">Contract Number: </w:t>
      </w:r>
      <w:r w:rsidR="003705C3" w:rsidRPr="00124163">
        <w:rPr>
          <w:rFonts w:ascii="Arial" w:hAnsi="Arial" w:cs="Arial"/>
          <w:b/>
          <w:bCs/>
        </w:rPr>
        <w:t xml:space="preserve">*Insert Contract Number* </w:t>
      </w:r>
    </w:p>
    <w:p w14:paraId="3425369D" w14:textId="12AD01A6" w:rsidR="00E320FE" w:rsidRPr="00124163" w:rsidRDefault="00E320FE" w:rsidP="00043F71">
      <w:pPr>
        <w:rPr>
          <w:rFonts w:ascii="Arial" w:hAnsi="Arial" w:cs="Arial"/>
        </w:rPr>
      </w:pPr>
    </w:p>
    <w:tbl>
      <w:tblPr>
        <w:tblW w:w="0" w:type="auto"/>
        <w:tblInd w:w="181" w:type="dxa"/>
        <w:tblLayout w:type="fixed"/>
        <w:tblCellMar>
          <w:left w:w="0" w:type="dxa"/>
          <w:right w:w="0" w:type="dxa"/>
        </w:tblCellMar>
        <w:tblLook w:val="01E0" w:firstRow="1" w:lastRow="1" w:firstColumn="1" w:lastColumn="1" w:noHBand="0" w:noVBand="0"/>
      </w:tblPr>
      <w:tblGrid>
        <w:gridCol w:w="5043"/>
        <w:gridCol w:w="4934"/>
      </w:tblGrid>
      <w:tr w:rsidR="00E320FE" w14:paraId="3B5BA43A" w14:textId="77777777" w:rsidTr="00571CC4">
        <w:trPr>
          <w:trHeight w:val="378"/>
        </w:trPr>
        <w:tc>
          <w:tcPr>
            <w:tcW w:w="5043" w:type="dxa"/>
          </w:tcPr>
          <w:p w14:paraId="312158B4" w14:textId="2798DC17" w:rsidR="00E320FE" w:rsidRPr="00124163" w:rsidRDefault="00E320FE" w:rsidP="00571CC4">
            <w:pPr>
              <w:pStyle w:val="TableParagraph"/>
              <w:spacing w:line="261" w:lineRule="exact"/>
              <w:ind w:left="208"/>
              <w:rPr>
                <w:b/>
                <w:sz w:val="24"/>
              </w:rPr>
            </w:pPr>
            <w:r w:rsidRPr="00124163">
              <w:rPr>
                <w:b/>
                <w:sz w:val="24"/>
              </w:rPr>
              <w:t>*Insert Contractor Name*</w:t>
            </w:r>
          </w:p>
        </w:tc>
        <w:tc>
          <w:tcPr>
            <w:tcW w:w="4934" w:type="dxa"/>
          </w:tcPr>
          <w:p w14:paraId="6754CD7A" w14:textId="7C443EF5" w:rsidR="00E320FE" w:rsidRDefault="00E320FE" w:rsidP="00571CC4">
            <w:pPr>
              <w:pStyle w:val="TableParagraph"/>
              <w:spacing w:line="244" w:lineRule="exact"/>
              <w:ind w:left="145"/>
              <w:rPr>
                <w:b/>
                <w:sz w:val="24"/>
              </w:rPr>
            </w:pPr>
            <w:r w:rsidRPr="006C4E05">
              <w:rPr>
                <w:b/>
                <w:sz w:val="24"/>
              </w:rPr>
              <w:t>STATE UN</w:t>
            </w:r>
            <w:r w:rsidR="00A737D1">
              <w:rPr>
                <w:b/>
                <w:sz w:val="24"/>
              </w:rPr>
              <w:t>IV</w:t>
            </w:r>
            <w:r w:rsidRPr="006C4E05">
              <w:rPr>
                <w:b/>
                <w:sz w:val="24"/>
              </w:rPr>
              <w:t>ERSITY OF NEW YORK</w:t>
            </w:r>
          </w:p>
        </w:tc>
      </w:tr>
      <w:tr w:rsidR="00E320FE" w14:paraId="43C84A89" w14:textId="77777777" w:rsidTr="00571CC4">
        <w:trPr>
          <w:trHeight w:val="2475"/>
        </w:trPr>
        <w:tc>
          <w:tcPr>
            <w:tcW w:w="5043" w:type="dxa"/>
          </w:tcPr>
          <w:p w14:paraId="45B815EB" w14:textId="77777777" w:rsidR="00E320FE" w:rsidRDefault="00E320FE" w:rsidP="00571CC4">
            <w:pPr>
              <w:pStyle w:val="TableParagraph"/>
              <w:tabs>
                <w:tab w:val="left" w:pos="3286"/>
                <w:tab w:val="left" w:pos="3945"/>
                <w:tab w:val="left" w:pos="4872"/>
              </w:tabs>
              <w:spacing w:before="73" w:line="403" w:lineRule="auto"/>
              <w:ind w:left="200" w:right="168"/>
              <w:rPr>
                <w:sz w:val="24"/>
              </w:rPr>
            </w:pPr>
            <w:r>
              <w:rPr>
                <w:sz w:val="24"/>
              </w:rPr>
              <w:t>Sign:</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Print:</w:t>
            </w:r>
            <w:r>
              <w:rPr>
                <w:spacing w:val="1"/>
                <w:sz w:val="24"/>
              </w:rPr>
              <w:t xml:space="preserve"> </w:t>
            </w:r>
            <w:r>
              <w:rPr>
                <w:sz w:val="24"/>
                <w:u w:val="single"/>
              </w:rPr>
              <w:t xml:space="preserve"> </w:t>
            </w:r>
            <w:r>
              <w:rPr>
                <w:sz w:val="24"/>
                <w:u w:val="single"/>
              </w:rPr>
              <w:tab/>
            </w:r>
            <w:r>
              <w:rPr>
                <w:sz w:val="24"/>
                <w:u w:val="single"/>
              </w:rPr>
              <w:tab/>
            </w:r>
          </w:p>
          <w:p w14:paraId="422DB1D6" w14:textId="77777777" w:rsidR="00E320FE" w:rsidRDefault="00E320FE" w:rsidP="00571CC4">
            <w:pPr>
              <w:pStyle w:val="TableParagraph"/>
              <w:tabs>
                <w:tab w:val="left" w:pos="3979"/>
              </w:tabs>
              <w:spacing w:before="1"/>
              <w:ind w:left="200"/>
              <w:rPr>
                <w:sz w:val="24"/>
              </w:rPr>
            </w:pPr>
            <w:r>
              <w:rPr>
                <w:sz w:val="24"/>
              </w:rPr>
              <w:t>Title:</w:t>
            </w:r>
            <w:r>
              <w:rPr>
                <w:sz w:val="24"/>
                <w:u w:val="single"/>
              </w:rPr>
              <w:t xml:space="preserve"> </w:t>
            </w:r>
            <w:r>
              <w:rPr>
                <w:sz w:val="24"/>
                <w:u w:val="single"/>
              </w:rPr>
              <w:tab/>
            </w:r>
          </w:p>
          <w:p w14:paraId="6E0C33EF" w14:textId="77777777" w:rsidR="00E320FE" w:rsidRDefault="00E320FE" w:rsidP="00571CC4">
            <w:pPr>
              <w:pStyle w:val="TableParagraph"/>
              <w:rPr>
                <w:sz w:val="24"/>
              </w:rPr>
            </w:pPr>
          </w:p>
          <w:p w14:paraId="653145D1" w14:textId="77777777" w:rsidR="00E320FE" w:rsidRDefault="00E320FE" w:rsidP="00571CC4">
            <w:pPr>
              <w:pStyle w:val="TableParagraph"/>
              <w:spacing w:before="9"/>
              <w:rPr>
                <w:sz w:val="32"/>
              </w:rPr>
            </w:pPr>
          </w:p>
          <w:p w14:paraId="2E5055A4" w14:textId="77777777" w:rsidR="00E320FE" w:rsidRDefault="00E320FE" w:rsidP="00571CC4">
            <w:pPr>
              <w:pStyle w:val="TableParagraph"/>
              <w:ind w:left="200"/>
              <w:rPr>
                <w:b/>
                <w:sz w:val="24"/>
              </w:rPr>
            </w:pPr>
            <w:r>
              <w:rPr>
                <w:b/>
                <w:sz w:val="24"/>
              </w:rPr>
              <w:t>APPROVED BY ATTORNEY GENERAL:</w:t>
            </w:r>
          </w:p>
        </w:tc>
        <w:tc>
          <w:tcPr>
            <w:tcW w:w="4934" w:type="dxa"/>
          </w:tcPr>
          <w:p w14:paraId="5AF251F0" w14:textId="77777777" w:rsidR="00E320FE" w:rsidRDefault="00E320FE" w:rsidP="00571CC4">
            <w:pPr>
              <w:pStyle w:val="TableParagraph"/>
              <w:tabs>
                <w:tab w:val="left" w:pos="3240"/>
                <w:tab w:val="left" w:pos="3899"/>
                <w:tab w:val="left" w:pos="4774"/>
              </w:tabs>
              <w:spacing w:before="81" w:line="403" w:lineRule="auto"/>
              <w:ind w:left="153" w:right="157"/>
              <w:rPr>
                <w:sz w:val="24"/>
              </w:rPr>
            </w:pPr>
            <w:r>
              <w:rPr>
                <w:sz w:val="24"/>
              </w:rPr>
              <w:t>Sign:</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Print:</w:t>
            </w:r>
            <w:r>
              <w:rPr>
                <w:spacing w:val="1"/>
                <w:sz w:val="24"/>
              </w:rPr>
              <w:t xml:space="preserve"> </w:t>
            </w:r>
            <w:r>
              <w:rPr>
                <w:sz w:val="24"/>
                <w:u w:val="single"/>
              </w:rPr>
              <w:t xml:space="preserve"> </w:t>
            </w:r>
            <w:r>
              <w:rPr>
                <w:sz w:val="24"/>
                <w:u w:val="single"/>
              </w:rPr>
              <w:tab/>
            </w:r>
            <w:r>
              <w:rPr>
                <w:sz w:val="24"/>
                <w:u w:val="single"/>
              </w:rPr>
              <w:tab/>
            </w:r>
          </w:p>
          <w:p w14:paraId="1D3E4A78" w14:textId="77777777" w:rsidR="00E320FE" w:rsidRDefault="00E320FE" w:rsidP="00571CC4">
            <w:pPr>
              <w:pStyle w:val="TableParagraph"/>
              <w:tabs>
                <w:tab w:val="left" w:pos="3932"/>
              </w:tabs>
              <w:spacing w:before="1"/>
              <w:ind w:left="153"/>
              <w:rPr>
                <w:sz w:val="24"/>
              </w:rPr>
            </w:pPr>
            <w:r>
              <w:rPr>
                <w:sz w:val="24"/>
              </w:rPr>
              <w:t>Title:</w:t>
            </w:r>
            <w:r>
              <w:rPr>
                <w:sz w:val="24"/>
                <w:u w:val="single"/>
              </w:rPr>
              <w:t xml:space="preserve"> </w:t>
            </w:r>
            <w:r>
              <w:rPr>
                <w:sz w:val="24"/>
                <w:u w:val="single"/>
              </w:rPr>
              <w:tab/>
            </w:r>
          </w:p>
          <w:p w14:paraId="79BB8EBE" w14:textId="77777777" w:rsidR="00E320FE" w:rsidRDefault="00E320FE" w:rsidP="00571CC4">
            <w:pPr>
              <w:pStyle w:val="TableParagraph"/>
              <w:rPr>
                <w:sz w:val="24"/>
              </w:rPr>
            </w:pPr>
          </w:p>
          <w:p w14:paraId="2B601539" w14:textId="77777777" w:rsidR="00E320FE" w:rsidRDefault="00E320FE" w:rsidP="00571CC4">
            <w:pPr>
              <w:pStyle w:val="TableParagraph"/>
              <w:spacing w:before="9"/>
              <w:rPr>
                <w:sz w:val="32"/>
              </w:rPr>
            </w:pPr>
          </w:p>
          <w:p w14:paraId="201AEB79" w14:textId="77777777" w:rsidR="00E320FE" w:rsidRDefault="00E320FE" w:rsidP="00571CC4">
            <w:pPr>
              <w:pStyle w:val="TableParagraph"/>
              <w:spacing w:before="1"/>
              <w:ind w:left="153"/>
              <w:rPr>
                <w:b/>
                <w:sz w:val="24"/>
              </w:rPr>
            </w:pPr>
            <w:r>
              <w:rPr>
                <w:b/>
                <w:sz w:val="24"/>
              </w:rPr>
              <w:t>APPROVED BY OFFICE OF THE STATE COMPTROLLER:</w:t>
            </w:r>
          </w:p>
        </w:tc>
      </w:tr>
      <w:tr w:rsidR="00E320FE" w14:paraId="5497F42C" w14:textId="77777777" w:rsidTr="00571CC4">
        <w:trPr>
          <w:trHeight w:val="504"/>
        </w:trPr>
        <w:tc>
          <w:tcPr>
            <w:tcW w:w="5043" w:type="dxa"/>
          </w:tcPr>
          <w:p w14:paraId="75E051D8" w14:textId="77777777" w:rsidR="00E320FE" w:rsidRDefault="00E320FE" w:rsidP="00571CC4">
            <w:pPr>
              <w:pStyle w:val="TableParagraph"/>
              <w:tabs>
                <w:tab w:val="left" w:pos="3317"/>
                <w:tab w:val="left" w:pos="4904"/>
              </w:tabs>
              <w:spacing w:before="89"/>
              <w:ind w:left="208"/>
              <w:rPr>
                <w:sz w:val="24"/>
              </w:rPr>
            </w:pPr>
            <w:r>
              <w:rPr>
                <w:sz w:val="24"/>
                <w:u w:val="single"/>
              </w:rPr>
              <w:t xml:space="preserve"> </w:t>
            </w:r>
            <w:r>
              <w:rPr>
                <w:sz w:val="24"/>
                <w:u w:val="single"/>
              </w:rPr>
              <w:tab/>
            </w:r>
            <w:r>
              <w:rPr>
                <w:sz w:val="24"/>
              </w:rPr>
              <w:t xml:space="preserve"> </w:t>
            </w:r>
            <w:r>
              <w:rPr>
                <w:spacing w:val="-1"/>
                <w:sz w:val="24"/>
              </w:rPr>
              <w:t xml:space="preserve"> </w:t>
            </w:r>
            <w:r>
              <w:rPr>
                <w:sz w:val="24"/>
              </w:rPr>
              <w:t>Date:</w:t>
            </w:r>
            <w:r>
              <w:rPr>
                <w:sz w:val="24"/>
                <w:u w:val="single"/>
              </w:rPr>
              <w:t xml:space="preserve"> </w:t>
            </w:r>
            <w:r>
              <w:rPr>
                <w:sz w:val="24"/>
                <w:u w:val="single"/>
              </w:rPr>
              <w:tab/>
            </w:r>
          </w:p>
        </w:tc>
        <w:tc>
          <w:tcPr>
            <w:tcW w:w="4934" w:type="dxa"/>
            <w:vMerge w:val="restart"/>
          </w:tcPr>
          <w:p w14:paraId="39B0B0C6" w14:textId="77777777" w:rsidR="00E320FE" w:rsidRDefault="00E320FE" w:rsidP="00571CC4">
            <w:pPr>
              <w:pStyle w:val="TableParagraph"/>
              <w:tabs>
                <w:tab w:val="left" w:pos="3137"/>
                <w:tab w:val="left" w:pos="4783"/>
              </w:tabs>
              <w:spacing w:before="89"/>
              <w:ind w:left="138"/>
              <w:rPr>
                <w:sz w:val="24"/>
              </w:rPr>
            </w:pPr>
            <w:r>
              <w:rPr>
                <w:sz w:val="24"/>
                <w:u w:val="single"/>
              </w:rPr>
              <w:t xml:space="preserve"> </w:t>
            </w:r>
            <w:r>
              <w:rPr>
                <w:sz w:val="24"/>
                <w:u w:val="single"/>
              </w:rPr>
              <w:tab/>
            </w:r>
            <w:r>
              <w:rPr>
                <w:sz w:val="24"/>
              </w:rPr>
              <w:t xml:space="preserve">  Date:</w:t>
            </w:r>
            <w:r>
              <w:rPr>
                <w:sz w:val="24"/>
                <w:u w:val="single"/>
              </w:rPr>
              <w:t xml:space="preserve"> </w:t>
            </w:r>
            <w:r>
              <w:rPr>
                <w:sz w:val="24"/>
                <w:u w:val="single"/>
              </w:rPr>
              <w:tab/>
            </w:r>
          </w:p>
          <w:p w14:paraId="4A7A6595" w14:textId="77777777" w:rsidR="00E320FE" w:rsidRDefault="00E320FE" w:rsidP="00571CC4">
            <w:pPr>
              <w:pStyle w:val="TableParagraph"/>
              <w:spacing w:before="196" w:line="272" w:lineRule="exact"/>
              <w:ind w:left="138"/>
              <w:rPr>
                <w:sz w:val="24"/>
              </w:rPr>
            </w:pPr>
            <w:r>
              <w:rPr>
                <w:sz w:val="24"/>
              </w:rPr>
              <w:t>By:</w:t>
            </w:r>
          </w:p>
        </w:tc>
      </w:tr>
      <w:tr w:rsidR="00E320FE" w14:paraId="2F1AFFD4" w14:textId="77777777" w:rsidTr="00571CC4">
        <w:trPr>
          <w:trHeight w:val="366"/>
        </w:trPr>
        <w:tc>
          <w:tcPr>
            <w:tcW w:w="5043" w:type="dxa"/>
          </w:tcPr>
          <w:p w14:paraId="647F1D2A" w14:textId="77777777" w:rsidR="00E320FE" w:rsidRDefault="00E320FE" w:rsidP="00571CC4">
            <w:pPr>
              <w:pStyle w:val="TableParagraph"/>
              <w:spacing w:before="77" w:line="269" w:lineRule="exact"/>
              <w:ind w:left="208"/>
              <w:rPr>
                <w:sz w:val="24"/>
              </w:rPr>
            </w:pPr>
            <w:r>
              <w:rPr>
                <w:sz w:val="24"/>
              </w:rPr>
              <w:t>By:</w:t>
            </w:r>
          </w:p>
        </w:tc>
        <w:tc>
          <w:tcPr>
            <w:tcW w:w="4934" w:type="dxa"/>
            <w:vMerge/>
            <w:tcBorders>
              <w:top w:val="nil"/>
            </w:tcBorders>
          </w:tcPr>
          <w:p w14:paraId="7B8EC4A6" w14:textId="77777777" w:rsidR="00E320FE" w:rsidRDefault="00E320FE" w:rsidP="00571CC4">
            <w:pPr>
              <w:rPr>
                <w:sz w:val="2"/>
                <w:szCs w:val="2"/>
              </w:rPr>
            </w:pPr>
          </w:p>
        </w:tc>
      </w:tr>
    </w:tbl>
    <w:p w14:paraId="14C80266" w14:textId="77777777" w:rsidR="00394A1E" w:rsidRPr="00C01E2C" w:rsidRDefault="00394A1E" w:rsidP="00043F71">
      <w:pPr>
        <w:rPr>
          <w:rFonts w:ascii="Arial" w:hAnsi="Arial" w:cs="Arial"/>
        </w:rPr>
      </w:pPr>
    </w:p>
    <w:p w14:paraId="0E483ADB" w14:textId="77777777" w:rsidR="00D24E95" w:rsidRPr="00C01E2C" w:rsidRDefault="00D24E95" w:rsidP="00AD7C39">
      <w:pPr>
        <w:rPr>
          <w:rFonts w:ascii="Arial" w:hAnsi="Arial" w:cs="Arial"/>
        </w:rPr>
      </w:pPr>
    </w:p>
    <w:p w14:paraId="0406935E" w14:textId="77777777" w:rsidR="00D24E95" w:rsidRPr="00C01E2C" w:rsidRDefault="00D24E95" w:rsidP="00AD7C39">
      <w:pPr>
        <w:rPr>
          <w:rFonts w:ascii="Arial" w:hAnsi="Arial" w:cs="Arial"/>
        </w:rPr>
      </w:pPr>
    </w:p>
    <w:p w14:paraId="0B502C48" w14:textId="77777777" w:rsidR="00D24E95" w:rsidRPr="00C01E2C" w:rsidRDefault="00D24E95" w:rsidP="00AD7C39">
      <w:pPr>
        <w:rPr>
          <w:rFonts w:ascii="Arial" w:hAnsi="Arial" w:cs="Arial"/>
        </w:rPr>
      </w:pPr>
    </w:p>
    <w:p w14:paraId="571CDCD7" w14:textId="77777777" w:rsidR="00D24E95" w:rsidRPr="00C01E2C" w:rsidRDefault="00D24E95" w:rsidP="00AD7C39">
      <w:pPr>
        <w:rPr>
          <w:rFonts w:ascii="Arial" w:hAnsi="Arial" w:cs="Arial"/>
        </w:rPr>
      </w:pPr>
    </w:p>
    <w:p w14:paraId="095102F8" w14:textId="77777777" w:rsidR="00D24E95" w:rsidRPr="00C01E2C" w:rsidRDefault="00D24E95" w:rsidP="00AD7C39">
      <w:pPr>
        <w:rPr>
          <w:rFonts w:ascii="Arial" w:hAnsi="Arial" w:cs="Arial"/>
        </w:rPr>
      </w:pPr>
    </w:p>
    <w:p w14:paraId="74F85D10" w14:textId="77777777" w:rsidR="00D24E95" w:rsidRPr="00C01E2C" w:rsidRDefault="00D24E95" w:rsidP="00AD7C39">
      <w:pPr>
        <w:rPr>
          <w:rFonts w:ascii="Arial" w:hAnsi="Arial" w:cs="Arial"/>
        </w:rPr>
      </w:pPr>
    </w:p>
    <w:p w14:paraId="7F5F021F" w14:textId="77777777" w:rsidR="00D24E95" w:rsidRPr="00C01E2C" w:rsidRDefault="00D24E95" w:rsidP="00AD7C39">
      <w:pPr>
        <w:rPr>
          <w:rFonts w:ascii="Arial" w:hAnsi="Arial" w:cs="Arial"/>
        </w:rPr>
      </w:pPr>
    </w:p>
    <w:p w14:paraId="2F6B8729" w14:textId="77777777" w:rsidR="00BE4A66" w:rsidRDefault="00BE4A66">
      <w:pPr>
        <w:rPr>
          <w:rFonts w:ascii="Arial" w:hAnsi="Arial" w:cs="Arial"/>
          <w:b/>
        </w:rPr>
      </w:pPr>
      <w:r w:rsidRPr="00C01E2C">
        <w:rPr>
          <w:rFonts w:ascii="Arial" w:hAnsi="Arial" w:cs="Arial"/>
          <w:b/>
        </w:rPr>
        <w:br w:type="page"/>
      </w:r>
    </w:p>
    <w:p w14:paraId="64DD04A2" w14:textId="60837D51" w:rsidR="00D24E95" w:rsidRPr="00C01E2C" w:rsidRDefault="00D24E95" w:rsidP="00AD7C39">
      <w:pPr>
        <w:jc w:val="center"/>
        <w:rPr>
          <w:rFonts w:ascii="Arial" w:hAnsi="Arial" w:cs="Arial"/>
        </w:rPr>
      </w:pPr>
      <w:r w:rsidRPr="00C01E2C">
        <w:rPr>
          <w:rFonts w:ascii="Arial" w:hAnsi="Arial" w:cs="Arial"/>
          <w:b/>
        </w:rPr>
        <w:lastRenderedPageBreak/>
        <w:t>ACKNOWLEDGMENTS</w:t>
      </w:r>
    </w:p>
    <w:p w14:paraId="555B8AE7" w14:textId="41250AB3"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Univers" w:hAnsi="Univers"/>
        </w:rPr>
      </w:pPr>
      <w:r w:rsidRPr="00C01E2C">
        <w:rPr>
          <w:rFonts w:ascii="Univers" w:hAnsi="Univers"/>
        </w:rPr>
        <w:t xml:space="preserve">(ACKNOWLEDGMENT BY </w:t>
      </w:r>
      <w:r w:rsidR="00A860A3" w:rsidRPr="00C01E2C">
        <w:rPr>
          <w:rFonts w:ascii="Arial" w:hAnsi="Arial" w:cs="Arial"/>
        </w:rPr>
        <w:t xml:space="preserve">AN </w:t>
      </w:r>
      <w:r w:rsidRPr="00C01E2C">
        <w:rPr>
          <w:rFonts w:ascii="Univers" w:hAnsi="Univers"/>
        </w:rPr>
        <w:t>INDIVIDUAL)</w:t>
      </w:r>
    </w:p>
    <w:p w14:paraId="33EC926A"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15B9C5D3" w14:textId="451852EA"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6" w:hanging="2376"/>
        <w:jc w:val="both"/>
        <w:rPr>
          <w:rFonts w:ascii="Univers" w:hAnsi="Univers"/>
        </w:rPr>
      </w:pPr>
      <w:r w:rsidRPr="00C01E2C">
        <w:rPr>
          <w:rFonts w:ascii="Univers" w:hAnsi="Univers"/>
        </w:rPr>
        <w:t>STATE OF NEW YORK</w:t>
      </w:r>
      <w:r w:rsidRPr="00C01E2C">
        <w:rPr>
          <w:rFonts w:ascii="Univers" w:hAnsi="Univers"/>
        </w:rPr>
        <w:tab/>
      </w:r>
      <w:r w:rsidR="00A860A3" w:rsidRPr="00C01E2C">
        <w:rPr>
          <w:rFonts w:ascii="Arial" w:hAnsi="Arial" w:cs="Arial"/>
        </w:rPr>
        <w:tab/>
      </w:r>
      <w:r w:rsidRPr="00C01E2C">
        <w:rPr>
          <w:rFonts w:ascii="Univers" w:hAnsi="Univers"/>
        </w:rPr>
        <w:t>)</w:t>
      </w:r>
    </w:p>
    <w:p w14:paraId="5131B3B9" w14:textId="16F509B4" w:rsidR="00A860A3" w:rsidRPr="00C01E2C" w:rsidRDefault="00BE17CE"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cs="Arial"/>
        </w:rPr>
      </w:pPr>
      <w:r w:rsidRPr="00C01E2C">
        <w:rPr>
          <w:rFonts w:ascii="Arial" w:hAnsi="Arial" w:cs="Arial"/>
        </w:rPr>
        <w:t>) ss.</w:t>
      </w:r>
    </w:p>
    <w:p w14:paraId="12E6F6EA" w14:textId="3AD1673C"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6" w:hanging="2376"/>
        <w:jc w:val="both"/>
        <w:rPr>
          <w:rFonts w:ascii="Univers" w:hAnsi="Univers"/>
        </w:rPr>
      </w:pPr>
      <w:r w:rsidRPr="00C01E2C">
        <w:rPr>
          <w:rFonts w:ascii="Univers" w:hAnsi="Univers"/>
        </w:rPr>
        <w:t>COUNTY OF</w:t>
      </w:r>
      <w:r w:rsidRPr="00C01E2C">
        <w:rPr>
          <w:rFonts w:ascii="Univers" w:hAnsi="Univers"/>
        </w:rPr>
        <w:tab/>
      </w:r>
      <w:r w:rsidRPr="00C01E2C">
        <w:rPr>
          <w:rFonts w:ascii="Univers" w:hAnsi="Univers"/>
        </w:rPr>
        <w:tab/>
      </w:r>
      <w:r w:rsidR="00A860A3" w:rsidRPr="00C01E2C">
        <w:rPr>
          <w:rFonts w:ascii="Arial" w:hAnsi="Arial" w:cs="Arial"/>
        </w:rPr>
        <w:tab/>
      </w:r>
      <w:r w:rsidR="00A860A3" w:rsidRPr="00C01E2C">
        <w:rPr>
          <w:rFonts w:ascii="Arial" w:hAnsi="Arial" w:cs="Arial"/>
        </w:rPr>
        <w:tab/>
        <w:t>)</w:t>
      </w:r>
    </w:p>
    <w:p w14:paraId="419B1885"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7D268BE4" w14:textId="77777777" w:rsidR="00A860A3" w:rsidRPr="00C01E2C" w:rsidRDefault="00A860A3"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cs="Arial"/>
        </w:rPr>
      </w:pPr>
    </w:p>
    <w:p w14:paraId="56752F3E" w14:textId="749027C2"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Univers" w:hAnsi="Univers"/>
        </w:rPr>
      </w:pPr>
      <w:r w:rsidRPr="00C01E2C">
        <w:rPr>
          <w:rFonts w:ascii="Univers" w:hAnsi="Univers"/>
        </w:rPr>
        <w:t xml:space="preserve">On this </w:t>
      </w:r>
      <w:r w:rsidR="00A860A3" w:rsidRPr="00C01E2C">
        <w:rPr>
          <w:rFonts w:ascii="Arial" w:hAnsi="Arial" w:cs="Arial"/>
        </w:rPr>
        <w:t>_________</w:t>
      </w:r>
      <w:r w:rsidRPr="00C01E2C">
        <w:rPr>
          <w:rFonts w:ascii="Univers" w:hAnsi="Univers"/>
        </w:rPr>
        <w:t xml:space="preserve"> day of </w:t>
      </w:r>
      <w:r w:rsidR="00A860A3" w:rsidRPr="00C01E2C">
        <w:rPr>
          <w:rFonts w:ascii="Arial" w:hAnsi="Arial" w:cs="Arial"/>
        </w:rPr>
        <w:t>__________________,</w:t>
      </w:r>
      <w:r w:rsidRPr="00C01E2C">
        <w:rPr>
          <w:rFonts w:ascii="Univers" w:hAnsi="Univers"/>
        </w:rPr>
        <w:t xml:space="preserve"> 20</w:t>
      </w:r>
      <w:r w:rsidR="00CE20EB" w:rsidRPr="00C01E2C">
        <w:rPr>
          <w:rFonts w:ascii="Arial" w:hAnsi="Arial" w:cs="Arial"/>
        </w:rPr>
        <w:t>_</w:t>
      </w:r>
      <w:r w:rsidR="00A860A3" w:rsidRPr="00C01E2C">
        <w:rPr>
          <w:rFonts w:ascii="Arial" w:hAnsi="Arial" w:cs="Arial"/>
        </w:rPr>
        <w:t>_____,</w:t>
      </w:r>
      <w:r w:rsidRPr="00C01E2C">
        <w:rPr>
          <w:rFonts w:ascii="Univers" w:hAnsi="Univers"/>
        </w:rPr>
        <w:t xml:space="preserve"> before me personally came</w:t>
      </w:r>
      <w:r w:rsidR="00A860A3" w:rsidRPr="00C01E2C">
        <w:rPr>
          <w:rFonts w:ascii="Arial" w:hAnsi="Arial" w:cs="Arial"/>
        </w:rPr>
        <w:t xml:space="preserve"> __________________________________________________________</w:t>
      </w:r>
      <w:r w:rsidR="00BE17CE" w:rsidRPr="00C01E2C">
        <w:rPr>
          <w:rFonts w:ascii="Arial" w:hAnsi="Arial" w:cs="Arial"/>
        </w:rPr>
        <w:t>_____________________________</w:t>
      </w:r>
      <w:r w:rsidR="00A860A3" w:rsidRPr="00C01E2C">
        <w:rPr>
          <w:rFonts w:ascii="Arial" w:hAnsi="Arial" w:cs="Arial"/>
        </w:rPr>
        <w:t>,</w:t>
      </w:r>
      <w:r w:rsidRPr="00C01E2C">
        <w:rPr>
          <w:rFonts w:ascii="Univers" w:hAnsi="Univers"/>
        </w:rPr>
        <w:t xml:space="preserve"> to me known and known to me to be the person</w:t>
      </w:r>
      <w:r w:rsidR="00A860A3" w:rsidRPr="00C01E2C">
        <w:rPr>
          <w:rFonts w:ascii="Arial" w:hAnsi="Arial" w:cs="Arial"/>
        </w:rPr>
        <w:t>(s)</w:t>
      </w:r>
      <w:r w:rsidRPr="00C01E2C">
        <w:rPr>
          <w:rFonts w:ascii="Univers" w:hAnsi="Univers"/>
        </w:rPr>
        <w:t xml:space="preserve"> described in and who executed the foregoing instrument and he</w:t>
      </w:r>
      <w:r w:rsidR="00A860A3" w:rsidRPr="00C01E2C">
        <w:rPr>
          <w:rFonts w:ascii="Arial" w:hAnsi="Arial" w:cs="Arial"/>
        </w:rPr>
        <w:t>/she</w:t>
      </w:r>
      <w:r w:rsidRPr="00C01E2C">
        <w:rPr>
          <w:rFonts w:ascii="Univers" w:hAnsi="Univers"/>
        </w:rPr>
        <w:t xml:space="preserve"> acknowledged to me that he</w:t>
      </w:r>
      <w:r w:rsidR="00A860A3" w:rsidRPr="00C01E2C">
        <w:rPr>
          <w:rFonts w:ascii="Arial" w:hAnsi="Arial" w:cs="Arial"/>
        </w:rPr>
        <w:t>/she</w:t>
      </w:r>
      <w:r w:rsidRPr="00C01E2C">
        <w:rPr>
          <w:rFonts w:ascii="Univers" w:hAnsi="Univers"/>
        </w:rPr>
        <w:t xml:space="preserve"> executed the same.</w:t>
      </w:r>
    </w:p>
    <w:p w14:paraId="68A251CF"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Univers" w:hAnsi="Univers"/>
        </w:rPr>
      </w:pPr>
    </w:p>
    <w:p w14:paraId="6E8CB14C" w14:textId="28B034DC" w:rsidR="00D24E95" w:rsidRPr="00C01E2C" w:rsidRDefault="00A860A3"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275"/>
        <w:jc w:val="both"/>
        <w:rPr>
          <w:rFonts w:ascii="Arial" w:hAnsi="Arial" w:cs="Arial"/>
        </w:rPr>
      </w:pPr>
      <w:r w:rsidRPr="00C01E2C">
        <w:rPr>
          <w:rFonts w:ascii="Arial" w:hAnsi="Arial" w:cs="Arial"/>
        </w:rPr>
        <w:t>________________</w:t>
      </w:r>
      <w:r w:rsidR="00BE17CE" w:rsidRPr="00C01E2C">
        <w:rPr>
          <w:rFonts w:ascii="Arial" w:hAnsi="Arial" w:cs="Arial"/>
        </w:rPr>
        <w:t>_____________________________</w:t>
      </w:r>
      <w:r w:rsidR="00D24E95" w:rsidRPr="00C01E2C">
        <w:rPr>
          <w:rFonts w:ascii="Univers" w:hAnsi="Univers"/>
        </w:rPr>
        <w:t>Notary Public</w:t>
      </w:r>
    </w:p>
    <w:p w14:paraId="267A8FFF" w14:textId="77777777" w:rsidR="00D24E95" w:rsidRPr="00C01E2C" w:rsidRDefault="00D24E95" w:rsidP="00BE4A66">
      <w:pPr>
        <w:rPr>
          <w:rFonts w:ascii="Arial" w:hAnsi="Arial" w:cs="Arial"/>
        </w:rPr>
      </w:pPr>
    </w:p>
    <w:p w14:paraId="46F2E5F4" w14:textId="20346B54"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Univers" w:hAnsi="Univers"/>
        </w:rPr>
      </w:pPr>
      <w:r w:rsidRPr="00C01E2C">
        <w:rPr>
          <w:rFonts w:ascii="Univers" w:hAnsi="Univers"/>
        </w:rPr>
        <w:t xml:space="preserve">(ACKNOWLEDGMENT BY </w:t>
      </w:r>
      <w:r w:rsidR="00A860A3" w:rsidRPr="00C01E2C">
        <w:rPr>
          <w:rFonts w:ascii="Arial" w:hAnsi="Arial" w:cs="Arial"/>
        </w:rPr>
        <w:t xml:space="preserve">A </w:t>
      </w:r>
      <w:r w:rsidRPr="00C01E2C">
        <w:rPr>
          <w:rFonts w:ascii="Univers" w:hAnsi="Univers"/>
        </w:rPr>
        <w:t>PARTNERSHIP)</w:t>
      </w:r>
    </w:p>
    <w:p w14:paraId="6F6CA3F2"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Univers" w:hAnsi="Univers"/>
        </w:rPr>
      </w:pPr>
    </w:p>
    <w:p w14:paraId="35DA60BE" w14:textId="160637FB"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6" w:hanging="2376"/>
        <w:jc w:val="both"/>
        <w:rPr>
          <w:rFonts w:ascii="Univers" w:hAnsi="Univers"/>
        </w:rPr>
      </w:pPr>
      <w:r w:rsidRPr="00C01E2C">
        <w:rPr>
          <w:rFonts w:ascii="Univers" w:hAnsi="Univers"/>
        </w:rPr>
        <w:t>STATE OF NEW YORK</w:t>
      </w:r>
      <w:r w:rsidRPr="00C01E2C">
        <w:rPr>
          <w:rFonts w:ascii="Univers" w:hAnsi="Univers"/>
        </w:rPr>
        <w:tab/>
      </w:r>
      <w:r w:rsidR="00A860A3" w:rsidRPr="00C01E2C">
        <w:rPr>
          <w:rFonts w:ascii="Arial" w:hAnsi="Arial" w:cs="Arial"/>
        </w:rPr>
        <w:tab/>
      </w:r>
      <w:r w:rsidRPr="00C01E2C">
        <w:rPr>
          <w:rFonts w:ascii="Univers" w:hAnsi="Univers"/>
        </w:rPr>
        <w:t>)</w:t>
      </w:r>
    </w:p>
    <w:p w14:paraId="079E5015" w14:textId="026A94D7" w:rsidR="00A860A3" w:rsidRPr="00C01E2C" w:rsidRDefault="00BE17CE"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cs="Arial"/>
        </w:rPr>
      </w:pPr>
      <w:r w:rsidRPr="00C01E2C">
        <w:rPr>
          <w:rFonts w:ascii="Arial" w:hAnsi="Arial" w:cs="Arial"/>
        </w:rPr>
        <w:t>) ss.</w:t>
      </w:r>
    </w:p>
    <w:p w14:paraId="15BE2D2C" w14:textId="14681F96"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6" w:hanging="2376"/>
        <w:jc w:val="both"/>
        <w:rPr>
          <w:rFonts w:ascii="Univers" w:hAnsi="Univers"/>
        </w:rPr>
      </w:pPr>
      <w:r w:rsidRPr="00C01E2C">
        <w:rPr>
          <w:rFonts w:ascii="Univers" w:hAnsi="Univers"/>
        </w:rPr>
        <w:t>COUNTY OF</w:t>
      </w:r>
      <w:r w:rsidRPr="00C01E2C">
        <w:rPr>
          <w:rFonts w:ascii="Univers" w:hAnsi="Univers"/>
        </w:rPr>
        <w:tab/>
      </w:r>
      <w:r w:rsidRPr="00C01E2C">
        <w:rPr>
          <w:rFonts w:ascii="Univers" w:hAnsi="Univers"/>
        </w:rPr>
        <w:tab/>
      </w:r>
      <w:r w:rsidR="00A860A3" w:rsidRPr="00C01E2C">
        <w:rPr>
          <w:rFonts w:ascii="Arial" w:hAnsi="Arial" w:cs="Arial"/>
        </w:rPr>
        <w:tab/>
      </w:r>
      <w:r w:rsidR="00A860A3" w:rsidRPr="00C01E2C">
        <w:rPr>
          <w:rFonts w:ascii="Arial" w:hAnsi="Arial" w:cs="Arial"/>
        </w:rPr>
        <w:tab/>
        <w:t>)</w:t>
      </w:r>
    </w:p>
    <w:p w14:paraId="3BD7A3C9"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594B211D" w14:textId="77777777" w:rsidR="00A860A3" w:rsidRPr="00C01E2C" w:rsidRDefault="00A860A3"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cs="Arial"/>
        </w:rPr>
      </w:pPr>
    </w:p>
    <w:p w14:paraId="5AB335B4" w14:textId="7BB8ED8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Univers" w:hAnsi="Univers"/>
        </w:rPr>
      </w:pPr>
      <w:r w:rsidRPr="00C01E2C">
        <w:rPr>
          <w:rFonts w:ascii="Univers" w:hAnsi="Univers"/>
        </w:rPr>
        <w:t xml:space="preserve">On this </w:t>
      </w:r>
      <w:r w:rsidR="00A860A3" w:rsidRPr="00C01E2C">
        <w:rPr>
          <w:rFonts w:ascii="Arial" w:hAnsi="Arial" w:cs="Arial"/>
        </w:rPr>
        <w:t>_________</w:t>
      </w:r>
      <w:r w:rsidRPr="00C01E2C">
        <w:rPr>
          <w:rFonts w:ascii="Univers" w:hAnsi="Univers"/>
        </w:rPr>
        <w:t xml:space="preserve"> day of </w:t>
      </w:r>
      <w:r w:rsidR="00A860A3" w:rsidRPr="00C01E2C">
        <w:rPr>
          <w:rFonts w:ascii="Arial" w:hAnsi="Arial" w:cs="Arial"/>
        </w:rPr>
        <w:t>__________________,</w:t>
      </w:r>
      <w:r w:rsidRPr="00C01E2C">
        <w:rPr>
          <w:rFonts w:ascii="Univers" w:hAnsi="Univers"/>
        </w:rPr>
        <w:t xml:space="preserve"> 20</w:t>
      </w:r>
      <w:r w:rsidR="00CE20EB" w:rsidRPr="00C01E2C">
        <w:rPr>
          <w:rFonts w:ascii="Arial" w:hAnsi="Arial" w:cs="Arial"/>
        </w:rPr>
        <w:t>_</w:t>
      </w:r>
      <w:r w:rsidR="00A860A3" w:rsidRPr="00C01E2C">
        <w:rPr>
          <w:rFonts w:ascii="Arial" w:hAnsi="Arial" w:cs="Arial"/>
        </w:rPr>
        <w:t>_____,</w:t>
      </w:r>
      <w:r w:rsidRPr="00C01E2C">
        <w:rPr>
          <w:rFonts w:ascii="Univers" w:hAnsi="Univers"/>
        </w:rPr>
        <w:t xml:space="preserve"> before me personally came</w:t>
      </w:r>
      <w:r w:rsidR="00A860A3" w:rsidRPr="00C01E2C">
        <w:rPr>
          <w:rFonts w:ascii="Arial" w:hAnsi="Arial" w:cs="Arial"/>
        </w:rPr>
        <w:t xml:space="preserve">_______________________________________  </w:t>
      </w:r>
    </w:p>
    <w:p w14:paraId="28201282"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Univers" w:hAnsi="Univers"/>
        </w:rPr>
      </w:pPr>
    </w:p>
    <w:p w14:paraId="18322E2E" w14:textId="0F6A5425" w:rsidR="00D24E95" w:rsidRPr="00C01E2C" w:rsidRDefault="00A860A3"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cs="Arial"/>
        </w:rPr>
      </w:pPr>
      <w:r w:rsidRPr="00C01E2C">
        <w:rPr>
          <w:rFonts w:ascii="Arial" w:hAnsi="Arial" w:cs="Arial"/>
        </w:rPr>
        <w:t>______________________________________,</w:t>
      </w:r>
      <w:r w:rsidR="00D24E95" w:rsidRPr="00C01E2C">
        <w:rPr>
          <w:rFonts w:ascii="Univers" w:hAnsi="Univers"/>
        </w:rPr>
        <w:t xml:space="preserve"> to me known and known to me to be the person who executed the above instrument,</w:t>
      </w:r>
      <w:r w:rsidR="00E86EB7" w:rsidRPr="00C01E2C">
        <w:rPr>
          <w:rFonts w:ascii="Arial" w:hAnsi="Arial" w:cs="Arial"/>
        </w:rPr>
        <w:t xml:space="preserve"> </w:t>
      </w:r>
      <w:r w:rsidR="00D24E95" w:rsidRPr="00C01E2C">
        <w:rPr>
          <w:rFonts w:ascii="Univers" w:hAnsi="Univers"/>
        </w:rPr>
        <w:t xml:space="preserve">who, being duly sworn by me, did for </w:t>
      </w:r>
      <w:r w:rsidR="00BE17CE" w:rsidRPr="00C01E2C">
        <w:rPr>
          <w:rFonts w:ascii="Arial" w:hAnsi="Arial" w:cs="Arial"/>
        </w:rPr>
        <w:t>themselves</w:t>
      </w:r>
      <w:r w:rsidR="00D24E95" w:rsidRPr="00C01E2C">
        <w:rPr>
          <w:rFonts w:ascii="Univers" w:hAnsi="Univers"/>
        </w:rPr>
        <w:t xml:space="preserve"> depose and say that </w:t>
      </w:r>
      <w:r w:rsidRPr="00C01E2C">
        <w:rPr>
          <w:rFonts w:ascii="Arial" w:hAnsi="Arial" w:cs="Arial"/>
        </w:rPr>
        <w:t>they are</w:t>
      </w:r>
      <w:r w:rsidR="00D24E95" w:rsidRPr="00C01E2C">
        <w:rPr>
          <w:rFonts w:ascii="Univers" w:hAnsi="Univers"/>
        </w:rPr>
        <w:t xml:space="preserve"> a member of the firm of </w:t>
      </w:r>
      <w:r w:rsidRPr="00C01E2C">
        <w:rPr>
          <w:rFonts w:ascii="Arial" w:hAnsi="Arial" w:cs="Arial"/>
        </w:rPr>
        <w:t>______________________________________________________</w:t>
      </w:r>
      <w:r w:rsidR="00E86EB7" w:rsidRPr="00C01E2C">
        <w:rPr>
          <w:rFonts w:ascii="Arial" w:hAnsi="Arial" w:cs="Arial"/>
        </w:rPr>
        <w:t>___________</w:t>
      </w:r>
      <w:r w:rsidRPr="00C01E2C">
        <w:rPr>
          <w:rFonts w:ascii="Arial" w:hAnsi="Arial" w:cs="Arial"/>
        </w:rPr>
        <w:t xml:space="preserve">, consisting of </w:t>
      </w:r>
      <w:r w:rsidR="00BE17CE" w:rsidRPr="00C01E2C">
        <w:rPr>
          <w:rFonts w:ascii="Arial" w:hAnsi="Arial" w:cs="Arial"/>
        </w:rPr>
        <w:t xml:space="preserve">themselves </w:t>
      </w:r>
      <w:r w:rsidRPr="00C01E2C">
        <w:rPr>
          <w:rFonts w:ascii="Arial" w:hAnsi="Arial" w:cs="Arial"/>
        </w:rPr>
        <w:t xml:space="preserve">and ______________________________________________________________, </w:t>
      </w:r>
      <w:r w:rsidR="00D24E95" w:rsidRPr="00C01E2C">
        <w:rPr>
          <w:rFonts w:ascii="Univers" w:hAnsi="Univers"/>
        </w:rPr>
        <w:t>that he</w:t>
      </w:r>
      <w:r w:rsidRPr="00C01E2C">
        <w:rPr>
          <w:rFonts w:ascii="Arial" w:hAnsi="Arial" w:cs="Arial"/>
        </w:rPr>
        <w:t>/she</w:t>
      </w:r>
      <w:r w:rsidR="00D24E95" w:rsidRPr="00C01E2C">
        <w:rPr>
          <w:rFonts w:ascii="Univers" w:hAnsi="Univers"/>
        </w:rPr>
        <w:t xml:space="preserve"> executed the foregoing instrument in the firm name </w:t>
      </w:r>
      <w:r w:rsidRPr="00C01E2C">
        <w:rPr>
          <w:rFonts w:ascii="Arial" w:hAnsi="Arial" w:cs="Arial"/>
        </w:rPr>
        <w:t xml:space="preserve">_______________________________________________________________, </w:t>
      </w:r>
      <w:r w:rsidR="00D24E95" w:rsidRPr="00C01E2C">
        <w:rPr>
          <w:rFonts w:ascii="Univers" w:hAnsi="Univers"/>
        </w:rPr>
        <w:t>and that he</w:t>
      </w:r>
      <w:r w:rsidRPr="00C01E2C">
        <w:rPr>
          <w:rFonts w:ascii="Arial" w:hAnsi="Arial" w:cs="Arial"/>
        </w:rPr>
        <w:t>/she</w:t>
      </w:r>
      <w:r w:rsidR="00D24E95" w:rsidRPr="00C01E2C">
        <w:rPr>
          <w:rFonts w:ascii="Univers" w:hAnsi="Univers"/>
        </w:rPr>
        <w:t xml:space="preserve"> had authority to sign </w:t>
      </w:r>
      <w:r w:rsidRPr="00C01E2C">
        <w:rPr>
          <w:rFonts w:ascii="Arial" w:hAnsi="Arial" w:cs="Arial"/>
        </w:rPr>
        <w:t xml:space="preserve">the </w:t>
      </w:r>
      <w:r w:rsidR="00D24E95" w:rsidRPr="00C01E2C">
        <w:rPr>
          <w:rFonts w:ascii="Univers" w:hAnsi="Univers"/>
        </w:rPr>
        <w:t xml:space="preserve">same, and </w:t>
      </w:r>
      <w:r w:rsidRPr="00C01E2C">
        <w:rPr>
          <w:rFonts w:ascii="Arial" w:hAnsi="Arial" w:cs="Arial"/>
        </w:rPr>
        <w:t>that</w:t>
      </w:r>
      <w:r w:rsidR="00D24E95" w:rsidRPr="00C01E2C">
        <w:rPr>
          <w:rFonts w:ascii="Univers" w:hAnsi="Univers"/>
        </w:rPr>
        <w:t xml:space="preserve"> he</w:t>
      </w:r>
      <w:r w:rsidRPr="00C01E2C">
        <w:rPr>
          <w:rFonts w:ascii="Arial" w:hAnsi="Arial" w:cs="Arial"/>
        </w:rPr>
        <w:t>/she</w:t>
      </w:r>
      <w:r w:rsidR="00D24E95" w:rsidRPr="00C01E2C">
        <w:rPr>
          <w:rFonts w:ascii="Univers" w:hAnsi="Univers"/>
        </w:rPr>
        <w:t xml:space="preserve"> did duly acknowledge to me that he</w:t>
      </w:r>
      <w:r w:rsidRPr="00C01E2C">
        <w:rPr>
          <w:rFonts w:ascii="Arial" w:hAnsi="Arial" w:cs="Arial"/>
        </w:rPr>
        <w:t>/she</w:t>
      </w:r>
      <w:r w:rsidR="00D24E95" w:rsidRPr="00C01E2C">
        <w:rPr>
          <w:rFonts w:ascii="Univers" w:hAnsi="Univers"/>
        </w:rPr>
        <w:t xml:space="preserve"> executed the same as the act and deed </w:t>
      </w:r>
      <w:r w:rsidRPr="00C01E2C">
        <w:rPr>
          <w:rFonts w:ascii="Arial" w:hAnsi="Arial" w:cs="Arial"/>
        </w:rPr>
        <w:t xml:space="preserve">of the aforementioned firm </w:t>
      </w:r>
      <w:r w:rsidR="00D24E95" w:rsidRPr="00C01E2C">
        <w:rPr>
          <w:rFonts w:ascii="Univers" w:hAnsi="Univers"/>
        </w:rPr>
        <w:t>for the purposes mentioned therein.</w:t>
      </w:r>
    </w:p>
    <w:p w14:paraId="5822554E"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0E6EAC2D" w14:textId="21E52032" w:rsidR="00D24E95" w:rsidRPr="00C01E2C" w:rsidRDefault="00A860A3"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275"/>
        <w:jc w:val="both"/>
        <w:rPr>
          <w:rFonts w:ascii="Arial" w:hAnsi="Arial" w:cs="Arial"/>
        </w:rPr>
      </w:pPr>
      <w:r w:rsidRPr="00C01E2C">
        <w:rPr>
          <w:rFonts w:ascii="Arial" w:hAnsi="Arial" w:cs="Arial"/>
        </w:rPr>
        <w:t>_______________</w:t>
      </w:r>
      <w:r w:rsidR="00BE17CE" w:rsidRPr="00C01E2C">
        <w:rPr>
          <w:rFonts w:ascii="Arial" w:hAnsi="Arial" w:cs="Arial"/>
        </w:rPr>
        <w:t>______________________________</w:t>
      </w:r>
      <w:r w:rsidR="00D24E95" w:rsidRPr="00C01E2C">
        <w:rPr>
          <w:rFonts w:ascii="Univers" w:hAnsi="Univers"/>
        </w:rPr>
        <w:t>Notary Public</w:t>
      </w:r>
    </w:p>
    <w:p w14:paraId="46D005CD"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357B5FF1" w14:textId="0B25CA17" w:rsidR="00D24E95" w:rsidRPr="00C01E2C" w:rsidRDefault="00A860A3"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Univers" w:hAnsi="Univers"/>
        </w:rPr>
      </w:pPr>
      <w:r w:rsidRPr="00C01E2C">
        <w:rPr>
          <w:rFonts w:ascii="Arial" w:hAnsi="Arial" w:cs="Arial"/>
        </w:rPr>
        <w:t>(ACKNOWLEDGMENT</w:t>
      </w:r>
      <w:r w:rsidR="00D24E95" w:rsidRPr="00C01E2C">
        <w:rPr>
          <w:rFonts w:ascii="Univers" w:hAnsi="Univers"/>
        </w:rPr>
        <w:t xml:space="preserve"> BY </w:t>
      </w:r>
      <w:r w:rsidRPr="00C01E2C">
        <w:rPr>
          <w:rFonts w:ascii="Arial" w:hAnsi="Arial" w:cs="Arial"/>
        </w:rPr>
        <w:t xml:space="preserve">A </w:t>
      </w:r>
      <w:r w:rsidR="00D24E95" w:rsidRPr="00C01E2C">
        <w:rPr>
          <w:rFonts w:ascii="Univers" w:hAnsi="Univers"/>
        </w:rPr>
        <w:t>CORPORATION)</w:t>
      </w:r>
    </w:p>
    <w:p w14:paraId="591C6B8E"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3256F99C" w14:textId="43C68EF3"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6" w:hanging="2376"/>
        <w:jc w:val="both"/>
        <w:rPr>
          <w:rFonts w:ascii="Univers" w:hAnsi="Univers"/>
        </w:rPr>
      </w:pPr>
      <w:r w:rsidRPr="00C01E2C">
        <w:rPr>
          <w:rFonts w:ascii="Univers" w:hAnsi="Univers"/>
        </w:rPr>
        <w:t>STATE OF</w:t>
      </w:r>
      <w:r w:rsidR="00A860A3" w:rsidRPr="00C01E2C">
        <w:rPr>
          <w:rFonts w:ascii="Arial" w:hAnsi="Arial" w:cs="Arial"/>
        </w:rPr>
        <w:tab/>
        <w:t xml:space="preserve"> </w:t>
      </w:r>
      <w:r w:rsidR="00A860A3" w:rsidRPr="00C01E2C">
        <w:rPr>
          <w:rFonts w:ascii="Arial" w:hAnsi="Arial" w:cs="Arial"/>
        </w:rPr>
        <w:tab/>
      </w:r>
      <w:r w:rsidR="00A860A3" w:rsidRPr="00C01E2C">
        <w:rPr>
          <w:rFonts w:ascii="Arial" w:hAnsi="Arial" w:cs="Arial"/>
        </w:rPr>
        <w:tab/>
      </w:r>
      <w:r w:rsidRPr="00C01E2C">
        <w:rPr>
          <w:rFonts w:ascii="Univers" w:hAnsi="Univers"/>
        </w:rPr>
        <w:tab/>
        <w:t>)</w:t>
      </w:r>
    </w:p>
    <w:p w14:paraId="747D05E3" w14:textId="54D96745" w:rsidR="00A860A3" w:rsidRPr="00C01E2C" w:rsidRDefault="00A860A3"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cs="Arial"/>
        </w:rPr>
      </w:pPr>
      <w:r w:rsidRPr="00C01E2C">
        <w:rPr>
          <w:rFonts w:ascii="Arial" w:hAnsi="Arial" w:cs="Arial"/>
        </w:rPr>
        <w:t>) ss</w:t>
      </w:r>
      <w:r w:rsidR="00D26DD8" w:rsidRPr="00C01E2C">
        <w:rPr>
          <w:rFonts w:ascii="Arial" w:hAnsi="Arial" w:cs="Arial"/>
        </w:rPr>
        <w:t>.</w:t>
      </w:r>
    </w:p>
    <w:p w14:paraId="4DB2930A" w14:textId="3366DBC4"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6" w:hanging="2376"/>
        <w:jc w:val="both"/>
        <w:rPr>
          <w:rFonts w:ascii="Univers" w:hAnsi="Univers"/>
        </w:rPr>
      </w:pPr>
      <w:r w:rsidRPr="00C01E2C">
        <w:rPr>
          <w:rFonts w:ascii="Univers" w:hAnsi="Univers"/>
        </w:rPr>
        <w:t>COUNTY OF</w:t>
      </w:r>
      <w:r w:rsidRPr="00C01E2C">
        <w:rPr>
          <w:rFonts w:ascii="Univers" w:hAnsi="Univers"/>
        </w:rPr>
        <w:tab/>
      </w:r>
      <w:r w:rsidRPr="00C01E2C">
        <w:rPr>
          <w:rFonts w:ascii="Univers" w:hAnsi="Univers"/>
        </w:rPr>
        <w:tab/>
      </w:r>
      <w:r w:rsidR="00A860A3" w:rsidRPr="00C01E2C">
        <w:rPr>
          <w:rFonts w:ascii="Arial" w:hAnsi="Arial" w:cs="Arial"/>
        </w:rPr>
        <w:tab/>
      </w:r>
      <w:r w:rsidR="00A860A3" w:rsidRPr="00C01E2C">
        <w:rPr>
          <w:rFonts w:ascii="Arial" w:hAnsi="Arial" w:cs="Arial"/>
        </w:rPr>
        <w:tab/>
        <w:t>)</w:t>
      </w:r>
    </w:p>
    <w:p w14:paraId="56BFB768" w14:textId="77777777"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Univers" w:hAnsi="Univers"/>
        </w:rPr>
      </w:pPr>
    </w:p>
    <w:p w14:paraId="7099364D" w14:textId="77777777" w:rsidR="00A860A3" w:rsidRPr="00C01E2C" w:rsidRDefault="00A860A3"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cs="Arial"/>
        </w:rPr>
      </w:pPr>
    </w:p>
    <w:p w14:paraId="472593EA" w14:textId="5A3C751A" w:rsidR="00D24E95" w:rsidRPr="00C01E2C" w:rsidRDefault="00D24E95" w:rsidP="00BE17C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Univers" w:hAnsi="Univers"/>
        </w:rPr>
      </w:pPr>
      <w:r w:rsidRPr="00C01E2C">
        <w:rPr>
          <w:rFonts w:ascii="Univers" w:hAnsi="Univers"/>
        </w:rPr>
        <w:t xml:space="preserve">On this </w:t>
      </w:r>
      <w:r w:rsidR="00A860A3" w:rsidRPr="00C01E2C">
        <w:rPr>
          <w:rFonts w:ascii="Arial" w:hAnsi="Arial" w:cs="Arial"/>
        </w:rPr>
        <w:t>_________</w:t>
      </w:r>
      <w:r w:rsidRPr="00C01E2C">
        <w:rPr>
          <w:rFonts w:ascii="Univers" w:hAnsi="Univers"/>
        </w:rPr>
        <w:t xml:space="preserve"> day of</w:t>
      </w:r>
      <w:r w:rsidR="00A860A3" w:rsidRPr="00C01E2C">
        <w:rPr>
          <w:rFonts w:ascii="Arial" w:hAnsi="Arial" w:cs="Arial"/>
        </w:rPr>
        <w:t>___________________,</w:t>
      </w:r>
      <w:r w:rsidRPr="00C01E2C">
        <w:rPr>
          <w:rFonts w:ascii="Univers" w:hAnsi="Univers"/>
        </w:rPr>
        <w:t xml:space="preserve"> 20</w:t>
      </w:r>
      <w:r w:rsidR="00CE20EB" w:rsidRPr="00C01E2C">
        <w:rPr>
          <w:rFonts w:ascii="Arial" w:hAnsi="Arial" w:cs="Arial"/>
        </w:rPr>
        <w:t>_</w:t>
      </w:r>
      <w:r w:rsidR="00A860A3" w:rsidRPr="00C01E2C">
        <w:rPr>
          <w:rFonts w:ascii="Arial" w:hAnsi="Arial" w:cs="Arial"/>
        </w:rPr>
        <w:t>_____,</w:t>
      </w:r>
      <w:r w:rsidRPr="00C01E2C">
        <w:rPr>
          <w:rFonts w:ascii="Univers" w:hAnsi="Univers"/>
        </w:rPr>
        <w:t xml:space="preserve"> before me personally came</w:t>
      </w:r>
      <w:r w:rsidR="00A860A3" w:rsidRPr="00C01E2C">
        <w:rPr>
          <w:rFonts w:ascii="Arial" w:hAnsi="Arial" w:cs="Arial"/>
        </w:rPr>
        <w:t>__________________________________________________________________________________ ,</w:t>
      </w:r>
      <w:r w:rsidRPr="00C01E2C">
        <w:rPr>
          <w:rFonts w:ascii="Univers" w:hAnsi="Univers"/>
        </w:rPr>
        <w:t xml:space="preserve"> to me known, who, being duly sworn, did depose and say that he/she reside in</w:t>
      </w:r>
      <w:r w:rsidR="00BE17CE" w:rsidRPr="00C01E2C">
        <w:rPr>
          <w:rFonts w:ascii="Univers" w:hAnsi="Univers"/>
        </w:rPr>
        <w:t xml:space="preserve"> </w:t>
      </w:r>
      <w:r w:rsidR="00A860A3" w:rsidRPr="00C01E2C">
        <w:rPr>
          <w:rFonts w:ascii="Arial" w:hAnsi="Arial" w:cs="Arial"/>
        </w:rPr>
        <w:t>______________________________________________________________; that he/she is the _____________________________________of the</w:t>
      </w:r>
      <w:r w:rsidR="00BE17CE" w:rsidRPr="00C01E2C">
        <w:rPr>
          <w:rFonts w:ascii="Arial" w:hAnsi="Arial" w:cs="Arial"/>
        </w:rPr>
        <w:t xml:space="preserve"> </w:t>
      </w:r>
      <w:r w:rsidR="00A860A3" w:rsidRPr="00C01E2C">
        <w:rPr>
          <w:rFonts w:ascii="Arial" w:hAnsi="Arial" w:cs="Arial"/>
        </w:rPr>
        <w:t>____________________________________________,</w:t>
      </w:r>
      <w:r w:rsidRPr="00C01E2C">
        <w:rPr>
          <w:rFonts w:ascii="Univers" w:hAnsi="Univers"/>
        </w:rPr>
        <w:t xml:space="preserve"> the corporation described in and which executed </w:t>
      </w:r>
      <w:r w:rsidRPr="00C01E2C">
        <w:rPr>
          <w:rFonts w:ascii="Arial" w:hAnsi="Arial" w:cs="Arial"/>
        </w:rPr>
        <w:t>the above instrument; and that he/she/they signed his/her/their name(s) thereto by authority of the board of directors of said corporation.</w:t>
      </w:r>
    </w:p>
    <w:p w14:paraId="07A86269" w14:textId="77777777" w:rsidR="00D24E95" w:rsidRPr="00C01E2C" w:rsidRDefault="00D24E95" w:rsidP="00AD7C39">
      <w:pPr>
        <w:rPr>
          <w:rFonts w:ascii="Arial" w:hAnsi="Arial" w:cs="Arial"/>
        </w:rPr>
      </w:pP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t>_______________________________________________</w:t>
      </w:r>
    </w:p>
    <w:p w14:paraId="58ECDBB2" w14:textId="77777777" w:rsidR="003807C1" w:rsidRDefault="00BE17CE" w:rsidP="00BE17CE">
      <w:pPr>
        <w:rPr>
          <w:rFonts w:ascii="Arial" w:hAnsi="Arial" w:cs="Arial"/>
        </w:rPr>
        <w:sectPr w:rsidR="003807C1" w:rsidSect="00A37C0B">
          <w:headerReference w:type="default" r:id="rId12"/>
          <w:footerReference w:type="default" r:id="rId13"/>
          <w:type w:val="continuous"/>
          <w:pgSz w:w="12240" w:h="15840"/>
          <w:pgMar w:top="1195" w:right="864" w:bottom="864" w:left="864" w:header="720" w:footer="979" w:gutter="0"/>
          <w:pgNumType w:start="1"/>
          <w:cols w:space="720"/>
          <w:noEndnote/>
        </w:sectPr>
      </w:pP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t xml:space="preserve">     </w:t>
      </w:r>
      <w:r w:rsidR="00D24E95" w:rsidRPr="00C01E2C">
        <w:rPr>
          <w:rFonts w:ascii="Arial" w:hAnsi="Arial" w:cs="Arial"/>
        </w:rPr>
        <w:t>Notary Public</w:t>
      </w:r>
    </w:p>
    <w:p w14:paraId="511A4114" w14:textId="1F2B3DC1" w:rsidR="00286C6B" w:rsidRPr="00C01E2C" w:rsidRDefault="00286C6B" w:rsidP="00BE17CE">
      <w:pPr>
        <w:rPr>
          <w:rFonts w:ascii="Arial" w:hAnsi="Arial" w:cs="Arial"/>
        </w:rPr>
      </w:pPr>
    </w:p>
    <w:p w14:paraId="1825E0DA" w14:textId="35DC1E3D" w:rsidR="00D24E95" w:rsidRPr="00C01E2C" w:rsidRDefault="00D24E95" w:rsidP="00AD7C39">
      <w:pPr>
        <w:rPr>
          <w:rFonts w:ascii="Arial" w:hAnsi="Arial" w:cs="Arial"/>
          <w:b/>
        </w:rPr>
      </w:pPr>
    </w:p>
    <w:p w14:paraId="344931D3" w14:textId="77777777" w:rsidR="00286C6B" w:rsidRPr="00C01E2C" w:rsidRDefault="00286C6B" w:rsidP="00A860A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cs="Arial"/>
        </w:rPr>
      </w:pPr>
    </w:p>
    <w:p w14:paraId="59E8920D" w14:textId="4358ECC2" w:rsidR="00BE4A66" w:rsidRPr="00C01E2C" w:rsidRDefault="00E14452" w:rsidP="00BE4A66">
      <w:pPr>
        <w:jc w:val="center"/>
        <w:rPr>
          <w:rFonts w:ascii="Arial" w:hAnsi="Arial" w:cs="Arial"/>
          <w:b/>
        </w:rPr>
      </w:pPr>
      <w:r w:rsidRPr="00C01E2C">
        <w:rPr>
          <w:rFonts w:ascii="Arial" w:hAnsi="Arial" w:cs="Arial"/>
          <w:b/>
        </w:rPr>
        <w:t xml:space="preserve">Schedule </w:t>
      </w:r>
      <w:r w:rsidR="001063FF">
        <w:rPr>
          <w:rFonts w:ascii="Arial" w:hAnsi="Arial" w:cs="Arial"/>
          <w:b/>
        </w:rPr>
        <w:t>I, II, III</w:t>
      </w:r>
    </w:p>
    <w:p w14:paraId="5C4037B2" w14:textId="77777777" w:rsidR="00BE4A66" w:rsidRPr="00C01E2C" w:rsidRDefault="00BE4A66" w:rsidP="00BE4A66">
      <w:pPr>
        <w:rPr>
          <w:rFonts w:ascii="Arial" w:hAnsi="Arial" w:cs="Arial"/>
        </w:rPr>
      </w:pPr>
    </w:p>
    <w:p w14:paraId="1723A245" w14:textId="4A37DDAE" w:rsidR="00BE4A66" w:rsidRPr="00C01E2C" w:rsidRDefault="00D24E95" w:rsidP="00BE4A66">
      <w:pPr>
        <w:rPr>
          <w:rFonts w:ascii="Arial" w:hAnsi="Arial" w:cs="Arial"/>
        </w:rPr>
      </w:pPr>
      <w:r w:rsidRPr="00C01E2C">
        <w:rPr>
          <w:rFonts w:ascii="Arial" w:hAnsi="Arial" w:cs="Arial"/>
        </w:rPr>
        <w:t>SCHEDULE I</w:t>
      </w:r>
      <w:r w:rsidRPr="00C01E2C">
        <w:rPr>
          <w:rFonts w:ascii="Arial" w:hAnsi="Arial" w:cs="Arial"/>
        </w:rPr>
        <w:tab/>
      </w:r>
      <w:r w:rsidRPr="00C01E2C">
        <w:rPr>
          <w:rFonts w:ascii="Arial" w:hAnsi="Arial" w:cs="Arial"/>
        </w:rPr>
        <w:tab/>
      </w:r>
    </w:p>
    <w:p w14:paraId="747259F2" w14:textId="4B2CF79A" w:rsidR="00D24E95" w:rsidRPr="00C01E2C" w:rsidRDefault="00D24E95" w:rsidP="00BE4A66">
      <w:pPr>
        <w:rPr>
          <w:rFonts w:ascii="Arial" w:hAnsi="Arial" w:cs="Arial"/>
        </w:rPr>
      </w:pPr>
      <w:r w:rsidRPr="00C01E2C">
        <w:rPr>
          <w:rFonts w:ascii="Arial" w:hAnsi="Arial" w:cs="Arial"/>
        </w:rPr>
        <w:t>Unit Prices</w:t>
      </w:r>
    </w:p>
    <w:p w14:paraId="61F18ACE" w14:textId="77777777" w:rsidR="00D24E95" w:rsidRPr="00C01E2C" w:rsidRDefault="00D24E95" w:rsidP="00BE17CE">
      <w:pPr>
        <w:rPr>
          <w:rFonts w:ascii="Arial" w:hAnsi="Arial" w:cs="Arial"/>
        </w:rPr>
      </w:pPr>
    </w:p>
    <w:p w14:paraId="0A66DE46" w14:textId="77777777" w:rsidR="00D24E95" w:rsidRPr="00C01E2C" w:rsidRDefault="00D24E95" w:rsidP="00AD7C39">
      <w:pPr>
        <w:rPr>
          <w:rFonts w:ascii="Arial" w:hAnsi="Arial" w:cs="Arial"/>
        </w:rPr>
      </w:pPr>
      <w:r w:rsidRPr="00C01E2C">
        <w:rPr>
          <w:rFonts w:ascii="Arial" w:hAnsi="Arial" w:cs="Arial"/>
        </w:rPr>
        <w:t>Refer to Section 4.04 of the Agreement for additional information.</w:t>
      </w:r>
    </w:p>
    <w:p w14:paraId="2769EA50" w14:textId="77777777" w:rsidR="00D24E95" w:rsidRPr="00C01E2C" w:rsidRDefault="00D24E95" w:rsidP="00AD7C39">
      <w:pPr>
        <w:rPr>
          <w:rFonts w:ascii="Arial" w:hAnsi="Arial" w:cs="Arial"/>
        </w:rPr>
      </w:pPr>
    </w:p>
    <w:p w14:paraId="254ED276" w14:textId="77777777" w:rsidR="00D24E95" w:rsidRPr="00C01E2C" w:rsidRDefault="00D24E95" w:rsidP="00AD7C39">
      <w:pPr>
        <w:rPr>
          <w:rFonts w:ascii="Arial" w:hAnsi="Arial" w:cs="Arial"/>
        </w:rPr>
      </w:pPr>
      <w:r w:rsidRPr="00C01E2C">
        <w:rPr>
          <w:rFonts w:ascii="Arial" w:hAnsi="Arial" w:cs="Arial"/>
        </w:rPr>
        <w:t>Work or Material</w:t>
      </w:r>
    </w:p>
    <w:p w14:paraId="5BECB2B6" w14:textId="2B166623" w:rsidR="00D24E95" w:rsidRPr="00C01E2C" w:rsidRDefault="00D24E95" w:rsidP="00BE17CE">
      <w:pPr>
        <w:rPr>
          <w:rFonts w:ascii="Arial" w:hAnsi="Arial" w:cs="Arial"/>
          <w:u w:val="single"/>
        </w:rPr>
      </w:pPr>
      <w:r w:rsidRPr="00C01E2C">
        <w:rPr>
          <w:rFonts w:ascii="Arial" w:hAnsi="Arial" w:cs="Arial"/>
          <w:u w:val="single"/>
        </w:rPr>
        <w:t>Description</w:t>
      </w:r>
      <w:r w:rsidRPr="00C01E2C">
        <w:rPr>
          <w:rFonts w:ascii="Arial" w:hAnsi="Arial" w:cs="Arial"/>
          <w:u w:val="single"/>
        </w:rPr>
        <w:tab/>
      </w:r>
      <w:r w:rsidRPr="00C01E2C">
        <w:rPr>
          <w:rFonts w:ascii="Arial" w:hAnsi="Arial" w:cs="Arial"/>
          <w:u w:val="single"/>
        </w:rPr>
        <w:tab/>
      </w:r>
      <w:r w:rsidRPr="00C01E2C">
        <w:rPr>
          <w:rFonts w:ascii="Arial" w:hAnsi="Arial" w:cs="Arial"/>
        </w:rPr>
        <w:tab/>
      </w:r>
      <w:r w:rsidRPr="00C01E2C">
        <w:rPr>
          <w:rFonts w:ascii="Arial" w:hAnsi="Arial" w:cs="Arial"/>
        </w:rPr>
        <w:tab/>
      </w:r>
      <w:r w:rsidRPr="00C01E2C">
        <w:rPr>
          <w:rFonts w:ascii="Arial" w:hAnsi="Arial" w:cs="Arial"/>
          <w:u w:val="single"/>
        </w:rPr>
        <w:t>Amount in Words</w:t>
      </w:r>
      <w:r w:rsidRPr="00C01E2C">
        <w:rPr>
          <w:rFonts w:ascii="Arial" w:hAnsi="Arial" w:cs="Arial"/>
        </w:rPr>
        <w:tab/>
      </w:r>
      <w:r w:rsidRPr="00C01E2C">
        <w:rPr>
          <w:rFonts w:ascii="Arial" w:hAnsi="Arial" w:cs="Arial"/>
        </w:rPr>
        <w:tab/>
      </w:r>
      <w:r w:rsidRPr="00C01E2C">
        <w:rPr>
          <w:rFonts w:ascii="Arial" w:hAnsi="Arial" w:cs="Arial"/>
          <w:u w:val="single"/>
        </w:rPr>
        <w:t>Amount in Figures</w:t>
      </w:r>
    </w:p>
    <w:p w14:paraId="2290D2A6" w14:textId="77777777" w:rsidR="00D24E95" w:rsidRPr="00C01E2C" w:rsidRDefault="00D24E95" w:rsidP="00BE17CE">
      <w:pPr>
        <w:rPr>
          <w:rFonts w:ascii="Arial" w:hAnsi="Arial" w:cs="Arial"/>
          <w:u w:val="single"/>
        </w:rPr>
      </w:pPr>
    </w:p>
    <w:p w14:paraId="28EDFEAD" w14:textId="633E319E" w:rsidR="00D24E95" w:rsidRPr="009D7BCF" w:rsidRDefault="009D7BCF" w:rsidP="00BE17CE">
      <w:pPr>
        <w:rPr>
          <w:rFonts w:ascii="Arial" w:hAnsi="Arial" w:cs="Arial"/>
          <w:b/>
          <w:bCs/>
        </w:rPr>
      </w:pPr>
      <w:r w:rsidRPr="009D7BCF">
        <w:rPr>
          <w:rFonts w:ascii="Arial" w:hAnsi="Arial" w:cs="Arial"/>
          <w:b/>
          <w:bCs/>
          <w:highlight w:val="yellow"/>
        </w:rPr>
        <w:t>Insert information as appropriate or state “none”</w:t>
      </w:r>
    </w:p>
    <w:p w14:paraId="4D4FFA8E" w14:textId="77777777" w:rsidR="00D24E95" w:rsidRPr="00C01E2C" w:rsidRDefault="00D24E95" w:rsidP="00BE17CE">
      <w:pPr>
        <w:rPr>
          <w:rFonts w:ascii="Arial" w:hAnsi="Arial" w:cs="Arial"/>
        </w:rPr>
      </w:pPr>
    </w:p>
    <w:p w14:paraId="104BECE9" w14:textId="77777777" w:rsidR="00D24E95" w:rsidRPr="00C01E2C" w:rsidRDefault="00D24E95" w:rsidP="00BE17CE">
      <w:pPr>
        <w:rPr>
          <w:rFonts w:ascii="Arial" w:hAnsi="Arial" w:cs="Arial"/>
        </w:rPr>
      </w:pPr>
    </w:p>
    <w:p w14:paraId="4BCC5985" w14:textId="145E80E3" w:rsidR="00D24E95" w:rsidRPr="00C01E2C" w:rsidRDefault="00D24E95" w:rsidP="00AD7C39">
      <w:pPr>
        <w:rPr>
          <w:rFonts w:ascii="Arial" w:hAnsi="Arial" w:cs="Arial"/>
        </w:rPr>
      </w:pPr>
    </w:p>
    <w:p w14:paraId="799329F7" w14:textId="77777777" w:rsidR="00D24E95" w:rsidRPr="00C01E2C" w:rsidRDefault="00D24E95" w:rsidP="00AD7C39">
      <w:pPr>
        <w:rPr>
          <w:rFonts w:ascii="Arial" w:hAnsi="Arial" w:cs="Arial"/>
        </w:rPr>
      </w:pPr>
    </w:p>
    <w:p w14:paraId="1DBDE317" w14:textId="77777777" w:rsidR="00D24E95" w:rsidRPr="00C01E2C" w:rsidRDefault="00D24E95" w:rsidP="00AD7C39">
      <w:pPr>
        <w:rPr>
          <w:rFonts w:ascii="Arial" w:hAnsi="Arial" w:cs="Arial"/>
        </w:rPr>
      </w:pPr>
    </w:p>
    <w:p w14:paraId="18BDB4A9" w14:textId="77777777" w:rsidR="00D24E95" w:rsidRPr="00C01E2C" w:rsidRDefault="00D24E95" w:rsidP="00AD7C39">
      <w:pPr>
        <w:rPr>
          <w:rFonts w:ascii="Arial" w:hAnsi="Arial" w:cs="Arial"/>
        </w:rPr>
      </w:pPr>
    </w:p>
    <w:p w14:paraId="40C87FED" w14:textId="77777777" w:rsidR="00D24E95" w:rsidRPr="00C01E2C" w:rsidRDefault="00D24E95" w:rsidP="00AD7C39">
      <w:pPr>
        <w:rPr>
          <w:rFonts w:ascii="Arial" w:hAnsi="Arial" w:cs="Arial"/>
        </w:rPr>
      </w:pPr>
      <w:r w:rsidRPr="00C01E2C">
        <w:rPr>
          <w:rFonts w:ascii="Arial" w:hAnsi="Arial" w:cs="Arial"/>
        </w:rPr>
        <w:t>SCHEDULE II</w:t>
      </w:r>
      <w:r w:rsidRPr="00C01E2C">
        <w:rPr>
          <w:rFonts w:ascii="Arial" w:hAnsi="Arial" w:cs="Arial"/>
        </w:rPr>
        <w:tab/>
      </w:r>
      <w:r w:rsidRPr="00C01E2C">
        <w:rPr>
          <w:rFonts w:ascii="Arial" w:hAnsi="Arial" w:cs="Arial"/>
        </w:rPr>
        <w:tab/>
        <w:t>Allowance(s)</w:t>
      </w:r>
    </w:p>
    <w:p w14:paraId="66E07A57" w14:textId="77777777" w:rsidR="00D24E95" w:rsidRPr="00C01E2C" w:rsidRDefault="00D24E95" w:rsidP="00AD7C39">
      <w:pPr>
        <w:rPr>
          <w:rFonts w:ascii="Arial" w:hAnsi="Arial" w:cs="Arial"/>
        </w:rPr>
      </w:pPr>
    </w:p>
    <w:p w14:paraId="4CC2543D" w14:textId="77777777" w:rsidR="00D24E95" w:rsidRPr="00C01E2C" w:rsidRDefault="00D24E95" w:rsidP="00AD7C39">
      <w:pPr>
        <w:rPr>
          <w:rFonts w:ascii="Arial" w:hAnsi="Arial" w:cs="Arial"/>
        </w:rPr>
      </w:pPr>
      <w:r w:rsidRPr="00C01E2C">
        <w:rPr>
          <w:rFonts w:ascii="Arial" w:hAnsi="Arial" w:cs="Arial"/>
        </w:rPr>
        <w:t>Refer to Section 4.05 of the Agreement for additional information.  The amount(s) indicated below shall be included in the Total Bid amount and their total indicated on the Proposal in the space provided.</w:t>
      </w:r>
    </w:p>
    <w:p w14:paraId="562692EF" w14:textId="77777777" w:rsidR="00D24E95" w:rsidRPr="00C01E2C" w:rsidRDefault="00D24E95" w:rsidP="00AD7C39">
      <w:pPr>
        <w:rPr>
          <w:rFonts w:ascii="Arial" w:hAnsi="Arial" w:cs="Arial"/>
        </w:rPr>
      </w:pPr>
    </w:p>
    <w:p w14:paraId="20DFAE72" w14:textId="77777777" w:rsidR="00D24E95" w:rsidRPr="00C01E2C" w:rsidRDefault="00D24E95" w:rsidP="00AD7C39">
      <w:pPr>
        <w:rPr>
          <w:rFonts w:ascii="Arial" w:hAnsi="Arial" w:cs="Arial"/>
        </w:rPr>
      </w:pPr>
      <w:r w:rsidRPr="00C01E2C">
        <w:rPr>
          <w:rFonts w:ascii="Arial" w:hAnsi="Arial" w:cs="Arial"/>
        </w:rPr>
        <w:t>Work or Material</w:t>
      </w:r>
    </w:p>
    <w:p w14:paraId="40341A2A" w14:textId="77777777" w:rsidR="00D24E95" w:rsidRPr="00C01E2C" w:rsidRDefault="00D24E95" w:rsidP="00AD7C39">
      <w:pPr>
        <w:rPr>
          <w:rFonts w:ascii="Arial" w:hAnsi="Arial" w:cs="Arial"/>
          <w:u w:val="single"/>
        </w:rPr>
      </w:pPr>
      <w:r w:rsidRPr="00C01E2C">
        <w:rPr>
          <w:rFonts w:ascii="Arial" w:hAnsi="Arial" w:cs="Arial"/>
          <w:u w:val="single"/>
        </w:rPr>
        <w:t>Description</w:t>
      </w:r>
      <w:r w:rsidRPr="00C01E2C">
        <w:rPr>
          <w:rFonts w:ascii="Arial" w:hAnsi="Arial" w:cs="Arial"/>
          <w:u w:val="single"/>
        </w:rPr>
        <w:tab/>
      </w:r>
      <w:r w:rsidRPr="00C01E2C">
        <w:rPr>
          <w:rFonts w:ascii="Arial" w:hAnsi="Arial" w:cs="Arial"/>
          <w:u w:val="single"/>
        </w:rPr>
        <w:tab/>
      </w:r>
      <w:r w:rsidRPr="00C01E2C">
        <w:rPr>
          <w:rFonts w:ascii="Arial" w:hAnsi="Arial" w:cs="Arial"/>
        </w:rPr>
        <w:tab/>
      </w:r>
      <w:r w:rsidRPr="00C01E2C">
        <w:rPr>
          <w:rFonts w:ascii="Arial" w:hAnsi="Arial" w:cs="Arial"/>
        </w:rPr>
        <w:tab/>
      </w:r>
      <w:r w:rsidRPr="00C01E2C">
        <w:rPr>
          <w:rFonts w:ascii="Arial" w:hAnsi="Arial" w:cs="Arial"/>
          <w:u w:val="single"/>
        </w:rPr>
        <w:t>Amount in Words</w:t>
      </w:r>
      <w:r w:rsidRPr="00C01E2C">
        <w:rPr>
          <w:rFonts w:ascii="Arial" w:hAnsi="Arial" w:cs="Arial"/>
        </w:rPr>
        <w:tab/>
      </w:r>
      <w:r w:rsidRPr="00C01E2C">
        <w:rPr>
          <w:rFonts w:ascii="Arial" w:hAnsi="Arial" w:cs="Arial"/>
        </w:rPr>
        <w:tab/>
      </w:r>
      <w:r w:rsidRPr="00C01E2C">
        <w:rPr>
          <w:rFonts w:ascii="Arial" w:hAnsi="Arial" w:cs="Arial"/>
          <w:u w:val="single"/>
        </w:rPr>
        <w:t>Amount in Figures</w:t>
      </w:r>
    </w:p>
    <w:p w14:paraId="29DC936D" w14:textId="77777777" w:rsidR="00D24E95" w:rsidRPr="00C01E2C" w:rsidRDefault="00D24E95" w:rsidP="00AD7C39">
      <w:pPr>
        <w:rPr>
          <w:rFonts w:ascii="Arial" w:hAnsi="Arial" w:cs="Arial"/>
          <w:u w:val="single"/>
        </w:rPr>
      </w:pPr>
    </w:p>
    <w:p w14:paraId="700940BC" w14:textId="77777777" w:rsidR="009D7BCF" w:rsidRPr="009D7BCF" w:rsidRDefault="009D7BCF" w:rsidP="009D7BCF">
      <w:pPr>
        <w:rPr>
          <w:rFonts w:ascii="Arial" w:hAnsi="Arial" w:cs="Arial"/>
          <w:b/>
          <w:bCs/>
        </w:rPr>
      </w:pPr>
      <w:r w:rsidRPr="009D7BCF">
        <w:rPr>
          <w:rFonts w:ascii="Arial" w:hAnsi="Arial" w:cs="Arial"/>
          <w:b/>
          <w:bCs/>
          <w:highlight w:val="yellow"/>
        </w:rPr>
        <w:t>Insert information as appropriate or state “none”</w:t>
      </w:r>
    </w:p>
    <w:p w14:paraId="0E109218" w14:textId="77777777" w:rsidR="00D24E95" w:rsidRPr="00C01E2C" w:rsidRDefault="00D24E95" w:rsidP="00AD7C39">
      <w:pPr>
        <w:rPr>
          <w:rFonts w:ascii="Arial" w:hAnsi="Arial" w:cs="Arial"/>
          <w:u w:val="single"/>
        </w:rPr>
      </w:pPr>
    </w:p>
    <w:p w14:paraId="2CC15FDD" w14:textId="77777777" w:rsidR="00D24E95" w:rsidRPr="00C01E2C" w:rsidRDefault="00D24E95" w:rsidP="00AD7C39">
      <w:pPr>
        <w:rPr>
          <w:rFonts w:ascii="Arial" w:hAnsi="Arial" w:cs="Arial"/>
        </w:rPr>
      </w:pPr>
    </w:p>
    <w:p w14:paraId="11875D28" w14:textId="77777777" w:rsidR="00D24E95" w:rsidRPr="00C01E2C" w:rsidRDefault="00D24E95" w:rsidP="00AD7C39">
      <w:pPr>
        <w:rPr>
          <w:rFonts w:ascii="Arial" w:hAnsi="Arial" w:cs="Arial"/>
        </w:rPr>
      </w:pPr>
    </w:p>
    <w:p w14:paraId="110D8008" w14:textId="77777777" w:rsidR="00D24E95" w:rsidRPr="00C01E2C" w:rsidRDefault="00D24E95" w:rsidP="00AD7C39">
      <w:pPr>
        <w:rPr>
          <w:rFonts w:ascii="Arial" w:hAnsi="Arial" w:cs="Arial"/>
        </w:rPr>
      </w:pPr>
    </w:p>
    <w:p w14:paraId="4DF564BC" w14:textId="77777777" w:rsidR="00D24E95" w:rsidRPr="00C01E2C" w:rsidRDefault="00D24E95" w:rsidP="00AD7C39">
      <w:pPr>
        <w:rPr>
          <w:rFonts w:ascii="Arial" w:hAnsi="Arial" w:cs="Arial"/>
        </w:rPr>
      </w:pPr>
    </w:p>
    <w:p w14:paraId="5A26521E" w14:textId="77777777" w:rsidR="00D24E95" w:rsidRPr="00C01E2C" w:rsidRDefault="00D24E95" w:rsidP="00AD7C39">
      <w:pPr>
        <w:rPr>
          <w:rFonts w:ascii="Arial" w:hAnsi="Arial" w:cs="Arial"/>
        </w:rPr>
      </w:pPr>
    </w:p>
    <w:p w14:paraId="0B29303A" w14:textId="77777777" w:rsidR="00D24E95" w:rsidRPr="00C01E2C" w:rsidRDefault="00D24E95" w:rsidP="00AD7C39">
      <w:pPr>
        <w:rPr>
          <w:rFonts w:ascii="Arial" w:hAnsi="Arial" w:cs="Arial"/>
        </w:rPr>
      </w:pPr>
    </w:p>
    <w:p w14:paraId="462BE70E" w14:textId="77777777" w:rsidR="00D24E95" w:rsidRPr="00C01E2C" w:rsidRDefault="00D24E95" w:rsidP="00AD7C39">
      <w:pPr>
        <w:rPr>
          <w:rFonts w:ascii="Arial" w:hAnsi="Arial" w:cs="Arial"/>
        </w:rPr>
      </w:pPr>
    </w:p>
    <w:p w14:paraId="1D4BD097" w14:textId="77777777" w:rsidR="00D24E95" w:rsidRPr="00C01E2C" w:rsidRDefault="00D24E95" w:rsidP="00AD7C39">
      <w:pPr>
        <w:rPr>
          <w:rFonts w:ascii="Arial" w:hAnsi="Arial" w:cs="Arial"/>
        </w:rPr>
      </w:pPr>
    </w:p>
    <w:p w14:paraId="008DF5CB" w14:textId="77777777" w:rsidR="00D24E95" w:rsidRPr="00C01E2C" w:rsidRDefault="00D24E95" w:rsidP="00AD7C39">
      <w:pPr>
        <w:rPr>
          <w:rFonts w:ascii="Arial" w:hAnsi="Arial" w:cs="Arial"/>
        </w:rPr>
      </w:pPr>
      <w:r w:rsidRPr="00C01E2C">
        <w:rPr>
          <w:rFonts w:ascii="Arial" w:hAnsi="Arial" w:cs="Arial"/>
        </w:rPr>
        <w:t>SCHEDULE III</w:t>
      </w:r>
      <w:r w:rsidRPr="00C01E2C">
        <w:rPr>
          <w:rFonts w:ascii="Arial" w:hAnsi="Arial" w:cs="Arial"/>
        </w:rPr>
        <w:tab/>
      </w:r>
      <w:r w:rsidRPr="00C01E2C">
        <w:rPr>
          <w:rFonts w:ascii="Arial" w:hAnsi="Arial" w:cs="Arial"/>
        </w:rPr>
        <w:tab/>
        <w:t>Field Order Allowance</w:t>
      </w:r>
    </w:p>
    <w:p w14:paraId="611B246B" w14:textId="77777777" w:rsidR="00D24E95" w:rsidRPr="00C01E2C" w:rsidRDefault="00D24E95" w:rsidP="00AD7C39">
      <w:pPr>
        <w:rPr>
          <w:rFonts w:ascii="Arial" w:hAnsi="Arial" w:cs="Arial"/>
        </w:rPr>
      </w:pPr>
    </w:p>
    <w:p w14:paraId="6245BC48" w14:textId="4F4F8A67" w:rsidR="00D24E95" w:rsidRDefault="00D24E95" w:rsidP="00AD7C39">
      <w:pPr>
        <w:rPr>
          <w:rFonts w:ascii="Arial" w:hAnsi="Arial" w:cs="Arial"/>
        </w:rPr>
      </w:pPr>
      <w:r w:rsidRPr="00C01E2C">
        <w:rPr>
          <w:rFonts w:ascii="Arial" w:hAnsi="Arial" w:cs="Arial"/>
        </w:rPr>
        <w:t>Refer to Section 4.05A of the Agreement for additional information.  The amount indicated below shall be included in the Total Bid amount and indicated on the Proposal in the space provided</w:t>
      </w:r>
    </w:p>
    <w:p w14:paraId="397D82EF" w14:textId="1F14EBC9" w:rsidR="009D7BCF" w:rsidRDefault="009D7BCF" w:rsidP="00AD7C39">
      <w:pPr>
        <w:rPr>
          <w:rFonts w:ascii="Arial" w:hAnsi="Arial" w:cs="Arial"/>
        </w:rPr>
      </w:pPr>
    </w:p>
    <w:p w14:paraId="4E36CBD1" w14:textId="77777777" w:rsidR="00510210" w:rsidRPr="009D7BCF" w:rsidRDefault="00510210" w:rsidP="00510210">
      <w:pPr>
        <w:rPr>
          <w:rFonts w:ascii="Arial" w:hAnsi="Arial" w:cs="Arial"/>
          <w:b/>
          <w:bCs/>
        </w:rPr>
      </w:pPr>
      <w:r w:rsidRPr="009D7BCF">
        <w:rPr>
          <w:rFonts w:ascii="Arial" w:hAnsi="Arial" w:cs="Arial"/>
          <w:b/>
          <w:bCs/>
          <w:highlight w:val="yellow"/>
        </w:rPr>
        <w:t>Insert information as appropriate or state “none”</w:t>
      </w:r>
    </w:p>
    <w:p w14:paraId="00A63326" w14:textId="77777777" w:rsidR="009D7BCF" w:rsidRPr="00C01E2C" w:rsidRDefault="009D7BCF" w:rsidP="00AD7C39">
      <w:pPr>
        <w:rPr>
          <w:rFonts w:ascii="Arial" w:hAnsi="Arial" w:cs="Arial"/>
        </w:rPr>
      </w:pPr>
    </w:p>
    <w:p w14:paraId="2854F22C" w14:textId="77777777" w:rsidR="00D24E95" w:rsidRPr="00C01E2C" w:rsidRDefault="00D24E95" w:rsidP="00AD7C39">
      <w:pPr>
        <w:rPr>
          <w:rFonts w:ascii="Arial" w:hAnsi="Arial" w:cs="Arial"/>
        </w:rPr>
      </w:pPr>
      <w:r w:rsidRPr="00C01E2C">
        <w:rPr>
          <w:rFonts w:ascii="Arial" w:hAnsi="Arial" w:cs="Arial"/>
        </w:rPr>
        <w:t>____________________________________</w:t>
      </w:r>
      <w:r w:rsidRPr="00C01E2C">
        <w:rPr>
          <w:rFonts w:ascii="Arial" w:hAnsi="Arial" w:cs="Arial"/>
        </w:rPr>
        <w:tab/>
      </w:r>
      <w:r w:rsidRPr="00C01E2C">
        <w:rPr>
          <w:rFonts w:ascii="Arial" w:hAnsi="Arial" w:cs="Arial"/>
        </w:rPr>
        <w:tab/>
        <w:t>_____________________________</w:t>
      </w:r>
    </w:p>
    <w:p w14:paraId="1CAE814E" w14:textId="76014BEA" w:rsidR="00286C6B" w:rsidRPr="00C01E2C" w:rsidRDefault="00D24E95" w:rsidP="00286C6B">
      <w:pPr>
        <w:rPr>
          <w:rFonts w:ascii="Arial" w:hAnsi="Arial" w:cs="Arial"/>
        </w:rPr>
      </w:pPr>
      <w:r w:rsidRPr="00C01E2C">
        <w:rPr>
          <w:rFonts w:ascii="Arial" w:hAnsi="Arial" w:cs="Arial"/>
        </w:rPr>
        <w:t>(in words)</w:t>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r>
      <w:r w:rsidRPr="00C01E2C">
        <w:rPr>
          <w:rFonts w:ascii="Arial" w:hAnsi="Arial" w:cs="Arial"/>
        </w:rPr>
        <w:tab/>
        <w:t>(in figures</w:t>
      </w:r>
    </w:p>
    <w:p w14:paraId="68E9F8A1" w14:textId="0CB769A1" w:rsidR="00BE4A66" w:rsidRPr="00C01E2C" w:rsidRDefault="00286C6B" w:rsidP="00BE17CE">
      <w:pPr>
        <w:tabs>
          <w:tab w:val="left" w:pos="984"/>
        </w:tabs>
        <w:rPr>
          <w:rFonts w:ascii="Arial" w:hAnsi="Arial" w:cs="Arial"/>
        </w:rPr>
      </w:pPr>
      <w:r w:rsidRPr="00C01E2C">
        <w:rPr>
          <w:rFonts w:ascii="Arial" w:hAnsi="Arial" w:cs="Arial"/>
        </w:rPr>
        <w:tab/>
      </w:r>
    </w:p>
    <w:p w14:paraId="735BF12B" w14:textId="77777777" w:rsidR="00BE4A66" w:rsidRPr="00C01E2C" w:rsidRDefault="00BE4A66">
      <w:pPr>
        <w:rPr>
          <w:rFonts w:ascii="Arial" w:hAnsi="Arial" w:cs="Arial"/>
        </w:rPr>
      </w:pPr>
      <w:r w:rsidRPr="00C01E2C">
        <w:rPr>
          <w:rFonts w:ascii="Arial" w:hAnsi="Arial" w:cs="Arial"/>
        </w:rPr>
        <w:br w:type="page"/>
      </w:r>
    </w:p>
    <w:p w14:paraId="4F7C1641" w14:textId="77777777" w:rsidR="00C62D33" w:rsidRDefault="00C62D33" w:rsidP="00BE4A66">
      <w:pPr>
        <w:tabs>
          <w:tab w:val="left" w:pos="984"/>
        </w:tabs>
        <w:jc w:val="center"/>
        <w:rPr>
          <w:rFonts w:ascii="Arial" w:hAnsi="Arial" w:cs="Arial"/>
          <w:b/>
        </w:rPr>
      </w:pPr>
      <w:r>
        <w:rPr>
          <w:rFonts w:ascii="Arial" w:hAnsi="Arial" w:cs="Arial"/>
          <w:b/>
        </w:rPr>
        <w:lastRenderedPageBreak/>
        <w:t xml:space="preserve">Schedule A </w:t>
      </w:r>
    </w:p>
    <w:p w14:paraId="3A146A61" w14:textId="77777777" w:rsidR="00C62D33" w:rsidRDefault="00C62D33" w:rsidP="00BE4A66">
      <w:pPr>
        <w:tabs>
          <w:tab w:val="left" w:pos="984"/>
        </w:tabs>
        <w:jc w:val="center"/>
        <w:rPr>
          <w:rFonts w:ascii="Arial" w:hAnsi="Arial" w:cs="Arial"/>
          <w:b/>
        </w:rPr>
      </w:pPr>
      <w:r>
        <w:rPr>
          <w:rFonts w:ascii="Arial" w:hAnsi="Arial" w:cs="Arial"/>
          <w:b/>
        </w:rPr>
        <w:t xml:space="preserve">Insurance Requirements </w:t>
      </w:r>
    </w:p>
    <w:p w14:paraId="21A31192" w14:textId="77777777" w:rsidR="00C86C4F" w:rsidRDefault="00C86C4F" w:rsidP="005E5983">
      <w:pPr>
        <w:tabs>
          <w:tab w:val="left" w:pos="984"/>
        </w:tabs>
        <w:rPr>
          <w:rFonts w:ascii="Arial" w:hAnsi="Arial" w:cs="Arial"/>
          <w:b/>
        </w:rPr>
      </w:pPr>
    </w:p>
    <w:p w14:paraId="08E8A7C2" w14:textId="1A2C8D9E" w:rsidR="00C62D33" w:rsidRDefault="00655CB3" w:rsidP="00C86C4F">
      <w:pPr>
        <w:tabs>
          <w:tab w:val="left" w:pos="984"/>
        </w:tabs>
        <w:rPr>
          <w:rFonts w:ascii="Arial" w:hAnsi="Arial" w:cs="Arial"/>
          <w:bCs/>
        </w:rPr>
      </w:pPr>
      <w:r w:rsidRPr="005E5983">
        <w:rPr>
          <w:rFonts w:ascii="Arial" w:hAnsi="Arial" w:cs="Arial"/>
          <w:bCs/>
        </w:rPr>
        <w:t xml:space="preserve">Contract Number: </w:t>
      </w:r>
      <w:r w:rsidR="00696604" w:rsidRPr="00696604">
        <w:rPr>
          <w:rFonts w:ascii="Arial" w:hAnsi="Arial" w:cs="Arial"/>
          <w:bCs/>
          <w:highlight w:val="yellow"/>
        </w:rPr>
        <w:t>*insert contract number*</w:t>
      </w:r>
    </w:p>
    <w:p w14:paraId="3684BB32" w14:textId="77777777" w:rsidR="007430E6" w:rsidRPr="007430E6" w:rsidRDefault="007430E6" w:rsidP="007430E6">
      <w:pPr>
        <w:tabs>
          <w:tab w:val="left" w:pos="984"/>
        </w:tabs>
        <w:rPr>
          <w:rFonts w:ascii="Arial" w:hAnsi="Arial" w:cs="Arial"/>
          <w:bCs/>
        </w:rPr>
      </w:pPr>
    </w:p>
    <w:p w14:paraId="1D0E4056" w14:textId="27044D8D" w:rsidR="007430E6" w:rsidRPr="007430E6" w:rsidRDefault="007430E6" w:rsidP="007430E6">
      <w:pPr>
        <w:tabs>
          <w:tab w:val="left" w:pos="984"/>
        </w:tabs>
        <w:rPr>
          <w:rFonts w:ascii="Arial" w:hAnsi="Arial" w:cs="Arial"/>
          <w:bCs/>
        </w:rPr>
      </w:pPr>
      <w:r w:rsidRPr="007430E6">
        <w:rPr>
          <w:rFonts w:ascii="Arial" w:hAnsi="Arial" w:cs="Arial"/>
          <w:bCs/>
        </w:rPr>
        <w:t xml:space="preserve">All certificate(s) of insurance/ACORD Form must be submitted pursuant to </w:t>
      </w:r>
      <w:r w:rsidR="00DF7F5A">
        <w:rPr>
          <w:rFonts w:ascii="Arial" w:hAnsi="Arial" w:cs="Arial"/>
          <w:bCs/>
        </w:rPr>
        <w:t>C</w:t>
      </w:r>
      <w:r w:rsidRPr="007430E6">
        <w:rPr>
          <w:rFonts w:ascii="Arial" w:hAnsi="Arial" w:cs="Arial"/>
          <w:bCs/>
        </w:rPr>
        <w:t>ontract Article 5.06 and include the following information:</w:t>
      </w:r>
    </w:p>
    <w:p w14:paraId="46C6EE8C" w14:textId="72D904C3" w:rsidR="007430E6" w:rsidRPr="005E5983" w:rsidRDefault="007430E6" w:rsidP="005E5983">
      <w:pPr>
        <w:pStyle w:val="ListParagraph"/>
        <w:numPr>
          <w:ilvl w:val="0"/>
          <w:numId w:val="65"/>
        </w:numPr>
        <w:tabs>
          <w:tab w:val="left" w:pos="984"/>
        </w:tabs>
        <w:rPr>
          <w:rFonts w:ascii="Arial" w:hAnsi="Arial" w:cs="Arial"/>
          <w:bCs/>
        </w:rPr>
      </w:pPr>
      <w:r w:rsidRPr="005E5983">
        <w:rPr>
          <w:rFonts w:ascii="Arial" w:hAnsi="Arial" w:cs="Arial"/>
          <w:bCs/>
          <w:sz w:val="20"/>
          <w:szCs w:val="20"/>
        </w:rPr>
        <w:t xml:space="preserve">For each insurance certificate, the name and NAIC number of issuing company, number of </w:t>
      </w:r>
      <w:proofErr w:type="gramStart"/>
      <w:r w:rsidRPr="005E5983">
        <w:rPr>
          <w:rFonts w:ascii="Arial" w:hAnsi="Arial" w:cs="Arial"/>
          <w:bCs/>
          <w:sz w:val="20"/>
          <w:szCs w:val="20"/>
        </w:rPr>
        <w:t>policy</w:t>
      </w:r>
      <w:proofErr w:type="gramEnd"/>
      <w:r w:rsidRPr="005E5983">
        <w:rPr>
          <w:rFonts w:ascii="Arial" w:hAnsi="Arial" w:cs="Arial"/>
          <w:bCs/>
          <w:sz w:val="20"/>
          <w:szCs w:val="20"/>
        </w:rPr>
        <w:t>, with effective dates and deductibles, if applicable</w:t>
      </w:r>
    </w:p>
    <w:p w14:paraId="58BA3964" w14:textId="5D5748B0" w:rsidR="007430E6" w:rsidRPr="005E5983" w:rsidRDefault="007430E6" w:rsidP="005E5983">
      <w:pPr>
        <w:pStyle w:val="ListParagraph"/>
        <w:numPr>
          <w:ilvl w:val="0"/>
          <w:numId w:val="65"/>
        </w:numPr>
        <w:tabs>
          <w:tab w:val="left" w:pos="984"/>
        </w:tabs>
        <w:rPr>
          <w:rFonts w:ascii="Arial" w:hAnsi="Arial" w:cs="Arial"/>
          <w:bCs/>
        </w:rPr>
      </w:pPr>
      <w:r w:rsidRPr="005E5983">
        <w:rPr>
          <w:rFonts w:ascii="Arial" w:hAnsi="Arial" w:cs="Arial"/>
          <w:bCs/>
          <w:sz w:val="20"/>
          <w:szCs w:val="20"/>
        </w:rPr>
        <w:t>Policy limits consistent with the requirements listed below</w:t>
      </w:r>
    </w:p>
    <w:p w14:paraId="7B388492" w14:textId="604BE1D8" w:rsidR="007430E6" w:rsidRPr="005E5983" w:rsidRDefault="007430E6" w:rsidP="005E5983">
      <w:pPr>
        <w:pStyle w:val="ListParagraph"/>
        <w:numPr>
          <w:ilvl w:val="0"/>
          <w:numId w:val="65"/>
        </w:numPr>
        <w:tabs>
          <w:tab w:val="left" w:pos="984"/>
        </w:tabs>
        <w:rPr>
          <w:rFonts w:ascii="Arial" w:hAnsi="Arial" w:cs="Arial"/>
          <w:bCs/>
        </w:rPr>
      </w:pPr>
      <w:r w:rsidRPr="005E5983">
        <w:rPr>
          <w:rFonts w:ascii="Arial" w:hAnsi="Arial" w:cs="Arial"/>
          <w:bCs/>
          <w:sz w:val="20"/>
          <w:szCs w:val="20"/>
        </w:rPr>
        <w:t>Certificate must disclos</w:t>
      </w:r>
      <w:r w:rsidR="009E72B6">
        <w:rPr>
          <w:rFonts w:ascii="Arial" w:hAnsi="Arial" w:cs="Arial"/>
          <w:bCs/>
          <w:sz w:val="20"/>
          <w:szCs w:val="20"/>
        </w:rPr>
        <w:t>e that</w:t>
      </w:r>
      <w:r w:rsidRPr="005E5983">
        <w:rPr>
          <w:rFonts w:ascii="Arial" w:hAnsi="Arial" w:cs="Arial"/>
          <w:bCs/>
          <w:sz w:val="20"/>
          <w:szCs w:val="20"/>
        </w:rPr>
        <w:t xml:space="preserve"> the policies are on a primary and non-contributory basis</w:t>
      </w:r>
    </w:p>
    <w:p w14:paraId="4242CDAC" w14:textId="25635228" w:rsidR="007430E6" w:rsidRPr="005E5983" w:rsidRDefault="007430E6" w:rsidP="005E5983">
      <w:pPr>
        <w:pStyle w:val="ListParagraph"/>
        <w:numPr>
          <w:ilvl w:val="0"/>
          <w:numId w:val="65"/>
        </w:numPr>
        <w:tabs>
          <w:tab w:val="left" w:pos="984"/>
        </w:tabs>
        <w:rPr>
          <w:rFonts w:ascii="Arial" w:hAnsi="Arial" w:cs="Arial"/>
          <w:bCs/>
        </w:rPr>
      </w:pPr>
      <w:r w:rsidRPr="005E5983">
        <w:rPr>
          <w:rFonts w:ascii="Arial" w:hAnsi="Arial" w:cs="Arial"/>
          <w:bCs/>
          <w:sz w:val="20"/>
          <w:szCs w:val="20"/>
        </w:rPr>
        <w:t>The contract/project number assigned by the University</w:t>
      </w:r>
    </w:p>
    <w:p w14:paraId="3960755E" w14:textId="0384C5C6" w:rsidR="00960A93" w:rsidRDefault="00500E11" w:rsidP="007430E6">
      <w:pPr>
        <w:pStyle w:val="ListParagraph"/>
        <w:numPr>
          <w:ilvl w:val="0"/>
          <w:numId w:val="65"/>
        </w:numPr>
        <w:tabs>
          <w:tab w:val="left" w:pos="984"/>
        </w:tabs>
        <w:rPr>
          <w:rFonts w:ascii="Arial" w:hAnsi="Arial" w:cs="Arial"/>
          <w:bCs/>
          <w:sz w:val="20"/>
          <w:szCs w:val="20"/>
        </w:rPr>
      </w:pPr>
      <w:r>
        <w:rPr>
          <w:rFonts w:ascii="Arial" w:hAnsi="Arial" w:cs="Arial"/>
          <w:bCs/>
          <w:sz w:val="20"/>
          <w:szCs w:val="20"/>
        </w:rPr>
        <w:t xml:space="preserve">Admitted </w:t>
      </w:r>
      <w:r w:rsidR="007430E6" w:rsidRPr="005E5983">
        <w:rPr>
          <w:rFonts w:ascii="Arial" w:hAnsi="Arial" w:cs="Arial"/>
          <w:bCs/>
          <w:sz w:val="20"/>
          <w:szCs w:val="20"/>
        </w:rPr>
        <w:t>Carriers must meet the following criteria: (1) AM Best Company rating of A- or greater, (2) financial score of VII or greater</w:t>
      </w:r>
    </w:p>
    <w:p w14:paraId="24DE4525" w14:textId="77777777" w:rsidR="009909AB" w:rsidRDefault="009909AB" w:rsidP="009909AB">
      <w:pPr>
        <w:tabs>
          <w:tab w:val="left" w:pos="984"/>
        </w:tabs>
        <w:rPr>
          <w:rFonts w:ascii="Arial" w:hAnsi="Arial" w:cs="Arial"/>
          <w:bCs/>
        </w:rPr>
      </w:pPr>
    </w:p>
    <w:tbl>
      <w:tblPr>
        <w:tblStyle w:val="TableGrid"/>
        <w:tblW w:w="10615" w:type="dxa"/>
        <w:tblLayout w:type="fixed"/>
        <w:tblLook w:val="04A0" w:firstRow="1" w:lastRow="0" w:firstColumn="1" w:lastColumn="0" w:noHBand="0" w:noVBand="1"/>
      </w:tblPr>
      <w:tblGrid>
        <w:gridCol w:w="2335"/>
        <w:gridCol w:w="1800"/>
        <w:gridCol w:w="1620"/>
        <w:gridCol w:w="4860"/>
      </w:tblGrid>
      <w:tr w:rsidR="00FD1DC3" w14:paraId="56C3A5ED" w14:textId="0E27E1CA" w:rsidTr="00FD1DC3">
        <w:tc>
          <w:tcPr>
            <w:tcW w:w="2335" w:type="dxa"/>
          </w:tcPr>
          <w:p w14:paraId="13B37192" w14:textId="49D222A3" w:rsidR="00FD1DC3" w:rsidRPr="007F49F0" w:rsidRDefault="00FD1DC3" w:rsidP="009909AB">
            <w:pPr>
              <w:tabs>
                <w:tab w:val="left" w:pos="984"/>
              </w:tabs>
              <w:rPr>
                <w:rFonts w:ascii="Arial" w:hAnsi="Arial" w:cs="Arial"/>
                <w:b/>
                <w:sz w:val="18"/>
                <w:szCs w:val="18"/>
              </w:rPr>
            </w:pPr>
            <w:r w:rsidRPr="007F49F0">
              <w:rPr>
                <w:rFonts w:ascii="Arial" w:hAnsi="Arial" w:cs="Arial"/>
                <w:b/>
                <w:sz w:val="18"/>
                <w:szCs w:val="18"/>
              </w:rPr>
              <w:t>Insurance Type</w:t>
            </w:r>
          </w:p>
        </w:tc>
        <w:tc>
          <w:tcPr>
            <w:tcW w:w="1800" w:type="dxa"/>
          </w:tcPr>
          <w:p w14:paraId="6618B4B2" w14:textId="0FD99108" w:rsidR="00FD1DC3" w:rsidRPr="007F49F0" w:rsidRDefault="00FD1DC3" w:rsidP="009909AB">
            <w:pPr>
              <w:tabs>
                <w:tab w:val="left" w:pos="984"/>
              </w:tabs>
              <w:rPr>
                <w:rFonts w:ascii="Arial" w:hAnsi="Arial" w:cs="Arial"/>
                <w:b/>
                <w:sz w:val="18"/>
                <w:szCs w:val="18"/>
              </w:rPr>
            </w:pPr>
            <w:r w:rsidRPr="007F49F0">
              <w:rPr>
                <w:rFonts w:ascii="Arial" w:hAnsi="Arial" w:cs="Arial"/>
                <w:b/>
                <w:sz w:val="18"/>
                <w:szCs w:val="18"/>
              </w:rPr>
              <w:t>Per Occurrence</w:t>
            </w:r>
          </w:p>
        </w:tc>
        <w:tc>
          <w:tcPr>
            <w:tcW w:w="1620" w:type="dxa"/>
          </w:tcPr>
          <w:p w14:paraId="5CD8F584" w14:textId="37E7576D" w:rsidR="00FD1DC3" w:rsidRPr="007F49F0" w:rsidRDefault="00FD1DC3" w:rsidP="009909AB">
            <w:pPr>
              <w:tabs>
                <w:tab w:val="left" w:pos="984"/>
              </w:tabs>
              <w:rPr>
                <w:rFonts w:ascii="Arial" w:hAnsi="Arial" w:cs="Arial"/>
                <w:b/>
                <w:sz w:val="18"/>
                <w:szCs w:val="18"/>
              </w:rPr>
            </w:pPr>
            <w:r w:rsidRPr="007F49F0">
              <w:rPr>
                <w:rFonts w:ascii="Arial" w:hAnsi="Arial" w:cs="Arial"/>
                <w:b/>
                <w:sz w:val="18"/>
                <w:szCs w:val="18"/>
              </w:rPr>
              <w:t>Per Aggregate</w:t>
            </w:r>
          </w:p>
        </w:tc>
        <w:tc>
          <w:tcPr>
            <w:tcW w:w="4860" w:type="dxa"/>
          </w:tcPr>
          <w:p w14:paraId="2B0DBE67" w14:textId="21D81DBD" w:rsidR="00FD1DC3" w:rsidRPr="007F49F0" w:rsidRDefault="00FD1DC3" w:rsidP="009909AB">
            <w:pPr>
              <w:tabs>
                <w:tab w:val="left" w:pos="984"/>
              </w:tabs>
              <w:rPr>
                <w:rFonts w:ascii="Arial" w:hAnsi="Arial" w:cs="Arial"/>
                <w:b/>
                <w:sz w:val="18"/>
                <w:szCs w:val="18"/>
              </w:rPr>
            </w:pPr>
            <w:r w:rsidRPr="007F49F0">
              <w:rPr>
                <w:rFonts w:ascii="Arial" w:hAnsi="Arial" w:cs="Arial"/>
                <w:b/>
                <w:sz w:val="18"/>
                <w:szCs w:val="18"/>
              </w:rPr>
              <w:t xml:space="preserve">Forms </w:t>
            </w:r>
          </w:p>
        </w:tc>
      </w:tr>
      <w:tr w:rsidR="00FD1DC3" w14:paraId="2D584BE6" w14:textId="0FD56004" w:rsidTr="00FD1DC3">
        <w:tc>
          <w:tcPr>
            <w:tcW w:w="2335" w:type="dxa"/>
          </w:tcPr>
          <w:p w14:paraId="756C7306" w14:textId="5CCEACC1" w:rsidR="00FD1DC3" w:rsidRDefault="00FD1DC3" w:rsidP="009909AB">
            <w:pPr>
              <w:tabs>
                <w:tab w:val="left" w:pos="984"/>
              </w:tabs>
              <w:rPr>
                <w:rFonts w:ascii="Arial" w:hAnsi="Arial" w:cs="Arial"/>
                <w:bCs/>
              </w:rPr>
            </w:pPr>
            <w:r>
              <w:rPr>
                <w:rFonts w:ascii="Arial" w:hAnsi="Arial" w:cs="Arial"/>
                <w:bCs/>
              </w:rPr>
              <w:t>Workers Compensation</w:t>
            </w:r>
          </w:p>
        </w:tc>
        <w:tc>
          <w:tcPr>
            <w:tcW w:w="3420" w:type="dxa"/>
            <w:gridSpan w:val="2"/>
          </w:tcPr>
          <w:p w14:paraId="0D0934FE" w14:textId="3388DE60" w:rsidR="00FD1DC3" w:rsidRDefault="00FD1DC3" w:rsidP="009909AB">
            <w:pPr>
              <w:tabs>
                <w:tab w:val="left" w:pos="984"/>
              </w:tabs>
              <w:rPr>
                <w:rFonts w:ascii="Arial" w:hAnsi="Arial" w:cs="Arial"/>
                <w:bCs/>
              </w:rPr>
            </w:pPr>
            <w:r>
              <w:rPr>
                <w:rFonts w:ascii="Arial" w:hAnsi="Arial" w:cs="Arial"/>
                <w:bCs/>
              </w:rPr>
              <w:t>As required by NYS</w:t>
            </w:r>
          </w:p>
        </w:tc>
        <w:tc>
          <w:tcPr>
            <w:tcW w:w="4860" w:type="dxa"/>
          </w:tcPr>
          <w:p w14:paraId="07D13360" w14:textId="5E0879EE" w:rsidR="00FD1DC3" w:rsidRDefault="00FD1DC3" w:rsidP="009909AB">
            <w:pPr>
              <w:tabs>
                <w:tab w:val="left" w:pos="984"/>
              </w:tabs>
              <w:rPr>
                <w:rFonts w:ascii="Arial" w:hAnsi="Arial" w:cs="Arial"/>
                <w:bCs/>
              </w:rPr>
            </w:pPr>
            <w:r w:rsidRPr="00844191">
              <w:rPr>
                <w:rFonts w:ascii="Arial" w:hAnsi="Arial" w:cs="Arial"/>
                <w:bCs/>
              </w:rPr>
              <w:t>Form C105.2 (Certificate of NYS Workers’ Compensation Coverage) or the U-26.3 (State Insurance Fund Certificate)</w:t>
            </w:r>
          </w:p>
        </w:tc>
      </w:tr>
      <w:tr w:rsidR="00FD1DC3" w14:paraId="13C6D7B4" w14:textId="3429FDC3" w:rsidTr="00FD1DC3">
        <w:tc>
          <w:tcPr>
            <w:tcW w:w="2335" w:type="dxa"/>
          </w:tcPr>
          <w:p w14:paraId="2AC15442" w14:textId="49233BDB" w:rsidR="00FD1DC3" w:rsidRDefault="00FD1DC3" w:rsidP="00B661A4">
            <w:pPr>
              <w:tabs>
                <w:tab w:val="left" w:pos="984"/>
              </w:tabs>
              <w:rPr>
                <w:rFonts w:ascii="Arial" w:hAnsi="Arial" w:cs="Arial"/>
                <w:bCs/>
              </w:rPr>
            </w:pPr>
            <w:r>
              <w:rPr>
                <w:rFonts w:ascii="Arial" w:hAnsi="Arial" w:cs="Arial"/>
                <w:bCs/>
              </w:rPr>
              <w:t xml:space="preserve">Disability </w:t>
            </w:r>
          </w:p>
        </w:tc>
        <w:tc>
          <w:tcPr>
            <w:tcW w:w="3420" w:type="dxa"/>
            <w:gridSpan w:val="2"/>
          </w:tcPr>
          <w:p w14:paraId="497A158C" w14:textId="13A1C69F" w:rsidR="00FD1DC3" w:rsidRDefault="00FD1DC3" w:rsidP="00B661A4">
            <w:pPr>
              <w:tabs>
                <w:tab w:val="left" w:pos="984"/>
              </w:tabs>
              <w:rPr>
                <w:rFonts w:ascii="Arial" w:hAnsi="Arial" w:cs="Arial"/>
                <w:bCs/>
              </w:rPr>
            </w:pPr>
            <w:r>
              <w:rPr>
                <w:rFonts w:ascii="Arial" w:hAnsi="Arial" w:cs="Arial"/>
                <w:bCs/>
              </w:rPr>
              <w:t>As required by NYS</w:t>
            </w:r>
          </w:p>
        </w:tc>
        <w:tc>
          <w:tcPr>
            <w:tcW w:w="4860" w:type="dxa"/>
          </w:tcPr>
          <w:p w14:paraId="49F8F89B" w14:textId="3612BA15" w:rsidR="00FD1DC3" w:rsidRDefault="00FD1DC3" w:rsidP="00B661A4">
            <w:pPr>
              <w:tabs>
                <w:tab w:val="left" w:pos="984"/>
              </w:tabs>
              <w:rPr>
                <w:rFonts w:ascii="Arial" w:hAnsi="Arial" w:cs="Arial"/>
                <w:bCs/>
              </w:rPr>
            </w:pPr>
            <w:r w:rsidRPr="00AB0264">
              <w:rPr>
                <w:rFonts w:ascii="Arial" w:hAnsi="Arial" w:cs="Arial"/>
                <w:bCs/>
              </w:rPr>
              <w:t>Form DB120.1 (Certificate of Insurance Coverage under the NYS Disability Benefits Law)</w:t>
            </w:r>
          </w:p>
        </w:tc>
      </w:tr>
      <w:tr w:rsidR="00FD1DC3" w14:paraId="743B1CC7" w14:textId="5DDB3DAF" w:rsidTr="00FD1DC3">
        <w:tc>
          <w:tcPr>
            <w:tcW w:w="2335" w:type="dxa"/>
          </w:tcPr>
          <w:p w14:paraId="4E4DC877" w14:textId="3ED6C433" w:rsidR="00FD1DC3" w:rsidRDefault="00FD1DC3" w:rsidP="00B661A4">
            <w:pPr>
              <w:tabs>
                <w:tab w:val="left" w:pos="984"/>
              </w:tabs>
              <w:rPr>
                <w:rFonts w:ascii="Arial" w:hAnsi="Arial" w:cs="Arial"/>
                <w:bCs/>
              </w:rPr>
            </w:pPr>
            <w:r>
              <w:rPr>
                <w:rFonts w:ascii="Arial" w:hAnsi="Arial" w:cs="Arial"/>
                <w:bCs/>
              </w:rPr>
              <w:t>Commercial General Liability</w:t>
            </w:r>
          </w:p>
        </w:tc>
        <w:tc>
          <w:tcPr>
            <w:tcW w:w="1800" w:type="dxa"/>
          </w:tcPr>
          <w:p w14:paraId="60229C61" w14:textId="75CE0EDD" w:rsidR="00FD1DC3" w:rsidRDefault="00FD1DC3" w:rsidP="00B661A4">
            <w:pPr>
              <w:tabs>
                <w:tab w:val="left" w:pos="984"/>
              </w:tabs>
              <w:rPr>
                <w:rFonts w:ascii="Arial" w:hAnsi="Arial" w:cs="Arial"/>
                <w:bCs/>
              </w:rPr>
            </w:pPr>
            <w:r w:rsidRPr="006B4C92">
              <w:rPr>
                <w:rFonts w:ascii="Arial" w:hAnsi="Arial" w:cs="Arial"/>
                <w:bCs/>
                <w:highlight w:val="yellow"/>
              </w:rPr>
              <w:t>Campus insert value</w:t>
            </w:r>
          </w:p>
          <w:p w14:paraId="1910604A" w14:textId="61ADB5C1" w:rsidR="00FD1DC3" w:rsidRDefault="00FD1DC3" w:rsidP="00B661A4">
            <w:pPr>
              <w:tabs>
                <w:tab w:val="left" w:pos="984"/>
              </w:tabs>
              <w:rPr>
                <w:rFonts w:ascii="Arial" w:hAnsi="Arial" w:cs="Arial"/>
                <w:bCs/>
              </w:rPr>
            </w:pPr>
          </w:p>
        </w:tc>
        <w:tc>
          <w:tcPr>
            <w:tcW w:w="1620" w:type="dxa"/>
          </w:tcPr>
          <w:p w14:paraId="3C8F535A" w14:textId="77777777" w:rsidR="00FD1DC3" w:rsidRDefault="00FD1DC3" w:rsidP="006B4C92">
            <w:pPr>
              <w:tabs>
                <w:tab w:val="left" w:pos="984"/>
              </w:tabs>
              <w:rPr>
                <w:rFonts w:ascii="Arial" w:hAnsi="Arial" w:cs="Arial"/>
                <w:bCs/>
              </w:rPr>
            </w:pPr>
            <w:r w:rsidRPr="006B4C92">
              <w:rPr>
                <w:rFonts w:ascii="Arial" w:hAnsi="Arial" w:cs="Arial"/>
                <w:bCs/>
                <w:highlight w:val="yellow"/>
              </w:rPr>
              <w:t>Campus insert value</w:t>
            </w:r>
          </w:p>
          <w:p w14:paraId="244AAF4E" w14:textId="77777777" w:rsidR="00FD1DC3" w:rsidRDefault="00FD1DC3" w:rsidP="00B661A4">
            <w:pPr>
              <w:tabs>
                <w:tab w:val="left" w:pos="984"/>
              </w:tabs>
              <w:rPr>
                <w:rFonts w:ascii="Arial" w:hAnsi="Arial" w:cs="Arial"/>
                <w:bCs/>
              </w:rPr>
            </w:pPr>
          </w:p>
        </w:tc>
        <w:tc>
          <w:tcPr>
            <w:tcW w:w="4860" w:type="dxa"/>
          </w:tcPr>
          <w:p w14:paraId="01EACF07" w14:textId="1A2750FD" w:rsidR="00FD1DC3" w:rsidRDefault="00FD1DC3" w:rsidP="00B661A4">
            <w:pPr>
              <w:tabs>
                <w:tab w:val="left" w:pos="984"/>
              </w:tabs>
              <w:rPr>
                <w:rFonts w:ascii="Arial" w:hAnsi="Arial" w:cs="Arial"/>
                <w:bCs/>
              </w:rPr>
            </w:pPr>
            <w:r w:rsidRPr="004824D8">
              <w:rPr>
                <w:rFonts w:ascii="Arial" w:hAnsi="Arial" w:cs="Arial"/>
                <w:bCs/>
              </w:rPr>
              <w:t>A</w:t>
            </w:r>
            <w:r>
              <w:rPr>
                <w:rFonts w:ascii="Arial" w:hAnsi="Arial" w:cs="Arial"/>
                <w:bCs/>
              </w:rPr>
              <w:t>CORD</w:t>
            </w:r>
            <w:r w:rsidRPr="004824D8">
              <w:rPr>
                <w:rFonts w:ascii="Arial" w:hAnsi="Arial" w:cs="Arial"/>
                <w:bCs/>
              </w:rPr>
              <w:t xml:space="preserve"> 25</w:t>
            </w:r>
            <w:r>
              <w:rPr>
                <w:rFonts w:ascii="Arial" w:hAnsi="Arial" w:cs="Arial"/>
                <w:bCs/>
              </w:rPr>
              <w:t xml:space="preserve"> </w:t>
            </w:r>
            <w:r w:rsidR="00881B10">
              <w:rPr>
                <w:rFonts w:ascii="Arial" w:hAnsi="Arial" w:cs="Arial"/>
                <w:bCs/>
              </w:rPr>
              <w:t xml:space="preserve">Certificate of Liability Insurance; </w:t>
            </w:r>
            <w:r w:rsidRPr="004824D8">
              <w:rPr>
                <w:rFonts w:ascii="Arial" w:hAnsi="Arial" w:cs="Arial"/>
                <w:bCs/>
              </w:rPr>
              <w:t>and</w:t>
            </w:r>
          </w:p>
          <w:p w14:paraId="3EDA4BA0" w14:textId="65CE8039" w:rsidR="00FD1DC3" w:rsidRDefault="00FD1DC3" w:rsidP="00B661A4">
            <w:pPr>
              <w:tabs>
                <w:tab w:val="left" w:pos="984"/>
              </w:tabs>
              <w:rPr>
                <w:rFonts w:ascii="Arial" w:hAnsi="Arial" w:cs="Arial"/>
                <w:bCs/>
              </w:rPr>
            </w:pPr>
            <w:r w:rsidRPr="004824D8">
              <w:rPr>
                <w:rFonts w:ascii="Arial" w:hAnsi="Arial" w:cs="Arial"/>
                <w:bCs/>
              </w:rPr>
              <w:t>A</w:t>
            </w:r>
            <w:r>
              <w:rPr>
                <w:rFonts w:ascii="Arial" w:hAnsi="Arial" w:cs="Arial"/>
                <w:bCs/>
              </w:rPr>
              <w:t>CORD</w:t>
            </w:r>
            <w:r w:rsidRPr="004824D8">
              <w:rPr>
                <w:rFonts w:ascii="Arial" w:hAnsi="Arial" w:cs="Arial"/>
                <w:bCs/>
              </w:rPr>
              <w:t xml:space="preserve"> 855</w:t>
            </w:r>
            <w:r>
              <w:rPr>
                <w:rFonts w:ascii="Arial" w:hAnsi="Arial" w:cs="Arial"/>
                <w:bCs/>
              </w:rPr>
              <w:t xml:space="preserve"> </w:t>
            </w:r>
            <w:r w:rsidRPr="004824D8">
              <w:rPr>
                <w:rFonts w:ascii="Arial" w:hAnsi="Arial" w:cs="Arial"/>
                <w:bCs/>
              </w:rPr>
              <w:t xml:space="preserve">Certificate of Liability Addendum </w:t>
            </w:r>
          </w:p>
        </w:tc>
      </w:tr>
      <w:tr w:rsidR="00FD1DC3" w14:paraId="13FC9238" w14:textId="7084D2D4" w:rsidTr="00FD1DC3">
        <w:tc>
          <w:tcPr>
            <w:tcW w:w="2335" w:type="dxa"/>
          </w:tcPr>
          <w:p w14:paraId="1ACBEE2A" w14:textId="25A50423" w:rsidR="00FD1DC3" w:rsidRDefault="00FD1DC3" w:rsidP="00B661A4">
            <w:pPr>
              <w:tabs>
                <w:tab w:val="left" w:pos="984"/>
              </w:tabs>
              <w:rPr>
                <w:rFonts w:ascii="Arial" w:hAnsi="Arial" w:cs="Arial"/>
                <w:bCs/>
              </w:rPr>
            </w:pPr>
            <w:r>
              <w:rPr>
                <w:rFonts w:ascii="Arial" w:hAnsi="Arial" w:cs="Arial"/>
                <w:bCs/>
              </w:rPr>
              <w:t>Automobile</w:t>
            </w:r>
          </w:p>
        </w:tc>
        <w:tc>
          <w:tcPr>
            <w:tcW w:w="3420" w:type="dxa"/>
            <w:gridSpan w:val="2"/>
          </w:tcPr>
          <w:p w14:paraId="6EB0D54B" w14:textId="40B42892" w:rsidR="00FD1DC3" w:rsidRDefault="00FD1DC3" w:rsidP="00B661A4">
            <w:pPr>
              <w:tabs>
                <w:tab w:val="left" w:pos="984"/>
              </w:tabs>
              <w:rPr>
                <w:rFonts w:ascii="Arial" w:hAnsi="Arial" w:cs="Arial"/>
                <w:bCs/>
              </w:rPr>
            </w:pPr>
            <w:r>
              <w:rPr>
                <w:rFonts w:ascii="Arial" w:hAnsi="Arial" w:cs="Arial"/>
                <w:bCs/>
              </w:rPr>
              <w:t>$1,000,000, combined single limit</w:t>
            </w:r>
          </w:p>
        </w:tc>
        <w:tc>
          <w:tcPr>
            <w:tcW w:w="4860" w:type="dxa"/>
          </w:tcPr>
          <w:p w14:paraId="32990F25" w14:textId="450686AA" w:rsidR="00FD1DC3" w:rsidRDefault="00881B10" w:rsidP="00B661A4">
            <w:pPr>
              <w:tabs>
                <w:tab w:val="left" w:pos="984"/>
              </w:tabs>
              <w:rPr>
                <w:rFonts w:ascii="Arial" w:hAnsi="Arial" w:cs="Arial"/>
                <w:bCs/>
              </w:rPr>
            </w:pPr>
            <w:r w:rsidRPr="004824D8">
              <w:rPr>
                <w:rFonts w:ascii="Arial" w:hAnsi="Arial" w:cs="Arial"/>
                <w:bCs/>
              </w:rPr>
              <w:t>A</w:t>
            </w:r>
            <w:r>
              <w:rPr>
                <w:rFonts w:ascii="Arial" w:hAnsi="Arial" w:cs="Arial"/>
                <w:bCs/>
              </w:rPr>
              <w:t>CORD</w:t>
            </w:r>
            <w:r w:rsidRPr="004824D8">
              <w:rPr>
                <w:rFonts w:ascii="Arial" w:hAnsi="Arial" w:cs="Arial"/>
                <w:bCs/>
              </w:rPr>
              <w:t xml:space="preserve"> 25</w:t>
            </w:r>
            <w:r>
              <w:rPr>
                <w:rFonts w:ascii="Arial" w:hAnsi="Arial" w:cs="Arial"/>
                <w:bCs/>
              </w:rPr>
              <w:t xml:space="preserve"> Certificate of Liability Insurance</w:t>
            </w:r>
          </w:p>
        </w:tc>
      </w:tr>
      <w:tr w:rsidR="00FD1DC3" w14:paraId="2ED55F79" w14:textId="6B76CB45" w:rsidTr="00FD1DC3">
        <w:tc>
          <w:tcPr>
            <w:tcW w:w="2335" w:type="dxa"/>
          </w:tcPr>
          <w:p w14:paraId="5B821DC6" w14:textId="572A5AE6" w:rsidR="00FD1DC3" w:rsidRDefault="00980C59" w:rsidP="00B661A4">
            <w:pPr>
              <w:tabs>
                <w:tab w:val="left" w:pos="984"/>
              </w:tabs>
              <w:rPr>
                <w:rFonts w:ascii="Arial" w:hAnsi="Arial" w:cs="Arial"/>
                <w:bCs/>
              </w:rPr>
            </w:pPr>
            <w:r w:rsidRPr="00980C59">
              <w:rPr>
                <w:rFonts w:ascii="Arial" w:hAnsi="Arial" w:cs="Arial"/>
                <w:bCs/>
              </w:rPr>
              <w:t xml:space="preserve">Contractor’s </w:t>
            </w:r>
            <w:r w:rsidR="00567D23">
              <w:rPr>
                <w:rFonts w:ascii="Arial" w:hAnsi="Arial" w:cs="Arial"/>
                <w:bCs/>
              </w:rPr>
              <w:t xml:space="preserve">(or Subcontractor’s) </w:t>
            </w:r>
            <w:r w:rsidRPr="00980C59">
              <w:rPr>
                <w:rFonts w:ascii="Arial" w:hAnsi="Arial" w:cs="Arial"/>
                <w:bCs/>
              </w:rPr>
              <w:t>Pollution Liability</w:t>
            </w:r>
            <w:r w:rsidR="00FD1DC3">
              <w:rPr>
                <w:rFonts w:ascii="Arial" w:hAnsi="Arial" w:cs="Arial"/>
                <w:bCs/>
              </w:rPr>
              <w:t xml:space="preserve"> </w:t>
            </w:r>
          </w:p>
        </w:tc>
        <w:tc>
          <w:tcPr>
            <w:tcW w:w="1800" w:type="dxa"/>
          </w:tcPr>
          <w:p w14:paraId="514CC719" w14:textId="77777777" w:rsidR="00FD1DC3" w:rsidRDefault="00FD1DC3" w:rsidP="006B4C92">
            <w:pPr>
              <w:tabs>
                <w:tab w:val="left" w:pos="984"/>
              </w:tabs>
              <w:rPr>
                <w:rFonts w:ascii="Arial" w:hAnsi="Arial" w:cs="Arial"/>
                <w:bCs/>
              </w:rPr>
            </w:pPr>
            <w:r w:rsidRPr="006B4C92">
              <w:rPr>
                <w:rFonts w:ascii="Arial" w:hAnsi="Arial" w:cs="Arial"/>
                <w:bCs/>
                <w:highlight w:val="yellow"/>
              </w:rPr>
              <w:t>Campus insert value</w:t>
            </w:r>
          </w:p>
          <w:p w14:paraId="29BD0DF2" w14:textId="77777777" w:rsidR="00FD1DC3" w:rsidRDefault="00FD1DC3" w:rsidP="00B661A4">
            <w:pPr>
              <w:tabs>
                <w:tab w:val="left" w:pos="984"/>
              </w:tabs>
              <w:rPr>
                <w:rFonts w:ascii="Arial" w:hAnsi="Arial" w:cs="Arial"/>
                <w:bCs/>
              </w:rPr>
            </w:pPr>
          </w:p>
        </w:tc>
        <w:tc>
          <w:tcPr>
            <w:tcW w:w="1620" w:type="dxa"/>
          </w:tcPr>
          <w:p w14:paraId="4CDDC88E" w14:textId="77777777" w:rsidR="00FD1DC3" w:rsidRDefault="00FD1DC3" w:rsidP="006B4C92">
            <w:pPr>
              <w:tabs>
                <w:tab w:val="left" w:pos="984"/>
              </w:tabs>
              <w:rPr>
                <w:rFonts w:ascii="Arial" w:hAnsi="Arial" w:cs="Arial"/>
                <w:bCs/>
              </w:rPr>
            </w:pPr>
            <w:r w:rsidRPr="006B4C92">
              <w:rPr>
                <w:rFonts w:ascii="Arial" w:hAnsi="Arial" w:cs="Arial"/>
                <w:bCs/>
                <w:highlight w:val="yellow"/>
              </w:rPr>
              <w:t>Campus insert value</w:t>
            </w:r>
          </w:p>
          <w:p w14:paraId="54CCCEA9" w14:textId="77777777" w:rsidR="00FD1DC3" w:rsidRDefault="00FD1DC3" w:rsidP="00B661A4">
            <w:pPr>
              <w:tabs>
                <w:tab w:val="left" w:pos="984"/>
              </w:tabs>
              <w:rPr>
                <w:rFonts w:ascii="Arial" w:hAnsi="Arial" w:cs="Arial"/>
                <w:bCs/>
              </w:rPr>
            </w:pPr>
          </w:p>
        </w:tc>
        <w:tc>
          <w:tcPr>
            <w:tcW w:w="4860" w:type="dxa"/>
          </w:tcPr>
          <w:p w14:paraId="47610C74" w14:textId="27D360B6" w:rsidR="00FD1DC3" w:rsidRDefault="00881B10" w:rsidP="00B661A4">
            <w:pPr>
              <w:tabs>
                <w:tab w:val="left" w:pos="984"/>
              </w:tabs>
              <w:rPr>
                <w:rFonts w:ascii="Arial" w:hAnsi="Arial" w:cs="Arial"/>
                <w:bCs/>
              </w:rPr>
            </w:pPr>
            <w:r w:rsidRPr="004824D8">
              <w:rPr>
                <w:rFonts w:ascii="Arial" w:hAnsi="Arial" w:cs="Arial"/>
                <w:bCs/>
              </w:rPr>
              <w:t>A</w:t>
            </w:r>
            <w:r>
              <w:rPr>
                <w:rFonts w:ascii="Arial" w:hAnsi="Arial" w:cs="Arial"/>
                <w:bCs/>
              </w:rPr>
              <w:t>CORD</w:t>
            </w:r>
            <w:r w:rsidRPr="004824D8">
              <w:rPr>
                <w:rFonts w:ascii="Arial" w:hAnsi="Arial" w:cs="Arial"/>
                <w:bCs/>
              </w:rPr>
              <w:t xml:space="preserve"> 25</w:t>
            </w:r>
            <w:r>
              <w:rPr>
                <w:rFonts w:ascii="Arial" w:hAnsi="Arial" w:cs="Arial"/>
                <w:bCs/>
              </w:rPr>
              <w:t xml:space="preserve"> Certificate of Liability Insurance</w:t>
            </w:r>
          </w:p>
        </w:tc>
      </w:tr>
      <w:tr w:rsidR="00FD1DC3" w14:paraId="08C6FCBE" w14:textId="77777777" w:rsidTr="00FD1DC3">
        <w:tc>
          <w:tcPr>
            <w:tcW w:w="2335" w:type="dxa"/>
          </w:tcPr>
          <w:p w14:paraId="17EBBD0E" w14:textId="449CD31B" w:rsidR="00FD1DC3" w:rsidRDefault="00FD1DC3" w:rsidP="00D55047">
            <w:pPr>
              <w:tabs>
                <w:tab w:val="left" w:pos="984"/>
              </w:tabs>
              <w:rPr>
                <w:rFonts w:ascii="Arial" w:hAnsi="Arial" w:cs="Arial"/>
                <w:bCs/>
              </w:rPr>
            </w:pPr>
            <w:r>
              <w:rPr>
                <w:rFonts w:ascii="Arial" w:hAnsi="Arial" w:cs="Arial"/>
                <w:bCs/>
              </w:rPr>
              <w:t xml:space="preserve">Builders Risk </w:t>
            </w:r>
          </w:p>
        </w:tc>
        <w:tc>
          <w:tcPr>
            <w:tcW w:w="3420" w:type="dxa"/>
            <w:gridSpan w:val="2"/>
          </w:tcPr>
          <w:p w14:paraId="7AF7499E" w14:textId="3D1CB0DF" w:rsidR="00FD1DC3" w:rsidRDefault="00FD1DC3" w:rsidP="00D55047">
            <w:pPr>
              <w:tabs>
                <w:tab w:val="left" w:pos="984"/>
              </w:tabs>
              <w:rPr>
                <w:rFonts w:ascii="Arial" w:hAnsi="Arial" w:cs="Arial"/>
                <w:bCs/>
              </w:rPr>
            </w:pPr>
            <w:r w:rsidRPr="005D07BA">
              <w:rPr>
                <w:rFonts w:ascii="Arial" w:hAnsi="Arial" w:cs="Arial"/>
                <w:bCs/>
              </w:rPr>
              <w:t>Policy shall match the total contract value</w:t>
            </w:r>
            <w:r w:rsidR="00D874B3">
              <w:rPr>
                <w:rFonts w:ascii="Arial" w:hAnsi="Arial" w:cs="Arial"/>
                <w:bCs/>
              </w:rPr>
              <w:t xml:space="preserve">, or </w:t>
            </w:r>
            <w:r w:rsidR="00D77471">
              <w:rPr>
                <w:rFonts w:ascii="Arial" w:hAnsi="Arial" w:cs="Arial"/>
                <w:bCs/>
              </w:rPr>
              <w:t xml:space="preserve">where appropriate - </w:t>
            </w:r>
            <w:r w:rsidR="00D874B3">
              <w:rPr>
                <w:rFonts w:ascii="Arial" w:hAnsi="Arial" w:cs="Arial"/>
                <w:bCs/>
              </w:rPr>
              <w:t xml:space="preserve">the value </w:t>
            </w:r>
            <w:r w:rsidR="00D77471">
              <w:rPr>
                <w:rFonts w:ascii="Arial" w:hAnsi="Arial" w:cs="Arial"/>
                <w:bCs/>
              </w:rPr>
              <w:t xml:space="preserve">determined </w:t>
            </w:r>
            <w:r w:rsidR="00D874B3">
              <w:rPr>
                <w:rFonts w:ascii="Arial" w:hAnsi="Arial" w:cs="Arial"/>
                <w:bCs/>
              </w:rPr>
              <w:t xml:space="preserve">using the Builder </w:t>
            </w:r>
            <w:r w:rsidR="0059379C">
              <w:rPr>
                <w:rFonts w:ascii="Arial" w:hAnsi="Arial" w:cs="Arial"/>
                <w:bCs/>
              </w:rPr>
              <w:t xml:space="preserve">Risk </w:t>
            </w:r>
            <w:r w:rsidR="00D77471">
              <w:rPr>
                <w:rFonts w:ascii="Arial" w:hAnsi="Arial" w:cs="Arial"/>
                <w:bCs/>
              </w:rPr>
              <w:t>Insurance Breakdown</w:t>
            </w:r>
            <w:r w:rsidR="00D874B3">
              <w:rPr>
                <w:rFonts w:ascii="Arial" w:hAnsi="Arial" w:cs="Arial"/>
                <w:bCs/>
              </w:rPr>
              <w:t xml:space="preserve"> </w:t>
            </w:r>
          </w:p>
        </w:tc>
        <w:tc>
          <w:tcPr>
            <w:tcW w:w="4860" w:type="dxa"/>
          </w:tcPr>
          <w:p w14:paraId="7169F41D" w14:textId="5B1386C7" w:rsidR="00FD1DC3" w:rsidRDefault="00881B10" w:rsidP="00D55047">
            <w:pPr>
              <w:tabs>
                <w:tab w:val="left" w:pos="984"/>
              </w:tabs>
              <w:rPr>
                <w:rFonts w:ascii="Arial" w:hAnsi="Arial" w:cs="Arial"/>
                <w:bCs/>
              </w:rPr>
            </w:pPr>
            <w:r w:rsidRPr="004824D8">
              <w:rPr>
                <w:rFonts w:ascii="Arial" w:hAnsi="Arial" w:cs="Arial"/>
                <w:bCs/>
              </w:rPr>
              <w:t>A</w:t>
            </w:r>
            <w:r>
              <w:rPr>
                <w:rFonts w:ascii="Arial" w:hAnsi="Arial" w:cs="Arial"/>
                <w:bCs/>
              </w:rPr>
              <w:t>CORD</w:t>
            </w:r>
            <w:r w:rsidRPr="004824D8">
              <w:rPr>
                <w:rFonts w:ascii="Arial" w:hAnsi="Arial" w:cs="Arial"/>
                <w:bCs/>
              </w:rPr>
              <w:t xml:space="preserve"> 25</w:t>
            </w:r>
            <w:r>
              <w:rPr>
                <w:rFonts w:ascii="Arial" w:hAnsi="Arial" w:cs="Arial"/>
                <w:bCs/>
              </w:rPr>
              <w:t xml:space="preserve"> Certificate of Liability Insurance</w:t>
            </w:r>
          </w:p>
        </w:tc>
      </w:tr>
      <w:tr w:rsidR="00ED2989" w14:paraId="5C234F5B" w14:textId="77777777" w:rsidTr="00FD1DC3">
        <w:tc>
          <w:tcPr>
            <w:tcW w:w="2335" w:type="dxa"/>
          </w:tcPr>
          <w:p w14:paraId="4655ACFE" w14:textId="67B8217B" w:rsidR="00ED2989" w:rsidRDefault="00ED2989" w:rsidP="00ED2989">
            <w:pPr>
              <w:tabs>
                <w:tab w:val="left" w:pos="984"/>
              </w:tabs>
              <w:rPr>
                <w:rFonts w:ascii="Arial" w:hAnsi="Arial" w:cs="Arial"/>
                <w:bCs/>
              </w:rPr>
            </w:pPr>
            <w:r w:rsidRPr="003C6161">
              <w:rPr>
                <w:rFonts w:ascii="Arial" w:hAnsi="Arial" w:cs="Arial"/>
                <w:bCs/>
                <w:highlight w:val="yellow"/>
              </w:rPr>
              <w:t xml:space="preserve">Campus </w:t>
            </w:r>
            <w:proofErr w:type="gramStart"/>
            <w:r w:rsidRPr="003C6161">
              <w:rPr>
                <w:rFonts w:ascii="Arial" w:hAnsi="Arial" w:cs="Arial"/>
                <w:bCs/>
                <w:highlight w:val="yellow"/>
              </w:rPr>
              <w:t>insert</w:t>
            </w:r>
            <w:proofErr w:type="gramEnd"/>
            <w:r w:rsidRPr="003C6161">
              <w:rPr>
                <w:rFonts w:ascii="Arial" w:hAnsi="Arial" w:cs="Arial"/>
                <w:bCs/>
                <w:highlight w:val="yellow"/>
              </w:rPr>
              <w:t xml:space="preserve"> additional insurance as required (</w:t>
            </w:r>
            <w:r w:rsidR="003C6161" w:rsidRPr="003C6161">
              <w:rPr>
                <w:rFonts w:ascii="Arial" w:hAnsi="Arial" w:cs="Arial"/>
                <w:bCs/>
                <w:highlight w:val="yellow"/>
              </w:rPr>
              <w:t xml:space="preserve">i.e. </w:t>
            </w:r>
            <w:r w:rsidRPr="003C6161">
              <w:rPr>
                <w:rFonts w:ascii="Arial" w:hAnsi="Arial" w:cs="Arial"/>
                <w:bCs/>
                <w:highlight w:val="yellow"/>
              </w:rPr>
              <w:t>Rail</w:t>
            </w:r>
            <w:r w:rsidR="003C6161" w:rsidRPr="003C6161">
              <w:rPr>
                <w:rFonts w:ascii="Arial" w:hAnsi="Arial" w:cs="Arial"/>
                <w:bCs/>
                <w:highlight w:val="yellow"/>
              </w:rPr>
              <w:t>road, Marine)</w:t>
            </w:r>
          </w:p>
          <w:p w14:paraId="675E7B3C" w14:textId="77777777" w:rsidR="00ED2989" w:rsidRDefault="00ED2989" w:rsidP="00D55047">
            <w:pPr>
              <w:tabs>
                <w:tab w:val="left" w:pos="984"/>
              </w:tabs>
              <w:rPr>
                <w:rFonts w:ascii="Arial" w:hAnsi="Arial" w:cs="Arial"/>
                <w:bCs/>
              </w:rPr>
            </w:pPr>
          </w:p>
        </w:tc>
        <w:tc>
          <w:tcPr>
            <w:tcW w:w="3420" w:type="dxa"/>
            <w:gridSpan w:val="2"/>
          </w:tcPr>
          <w:p w14:paraId="2EAA8DD5" w14:textId="0F06C6CD" w:rsidR="00ED2989" w:rsidRPr="005D07BA" w:rsidRDefault="002675ED" w:rsidP="00D55047">
            <w:pPr>
              <w:tabs>
                <w:tab w:val="left" w:pos="984"/>
              </w:tabs>
              <w:rPr>
                <w:rFonts w:ascii="Arial" w:hAnsi="Arial" w:cs="Arial"/>
                <w:bCs/>
              </w:rPr>
            </w:pPr>
            <w:r w:rsidRPr="002675ED">
              <w:rPr>
                <w:rFonts w:ascii="Arial" w:hAnsi="Arial" w:cs="Arial"/>
                <w:bCs/>
                <w:highlight w:val="yellow"/>
              </w:rPr>
              <w:t xml:space="preserve">Delete </w:t>
            </w:r>
            <w:r>
              <w:rPr>
                <w:rFonts w:ascii="Arial" w:hAnsi="Arial" w:cs="Arial"/>
                <w:bCs/>
                <w:highlight w:val="yellow"/>
              </w:rPr>
              <w:t xml:space="preserve">this </w:t>
            </w:r>
            <w:r w:rsidRPr="002675ED">
              <w:rPr>
                <w:rFonts w:ascii="Arial" w:hAnsi="Arial" w:cs="Arial"/>
                <w:bCs/>
                <w:highlight w:val="yellow"/>
              </w:rPr>
              <w:t>row if no additional insurance is required</w:t>
            </w:r>
            <w:r>
              <w:rPr>
                <w:rFonts w:ascii="Arial" w:hAnsi="Arial" w:cs="Arial"/>
                <w:bCs/>
              </w:rPr>
              <w:t xml:space="preserve"> </w:t>
            </w:r>
          </w:p>
        </w:tc>
        <w:tc>
          <w:tcPr>
            <w:tcW w:w="4860" w:type="dxa"/>
          </w:tcPr>
          <w:p w14:paraId="600FE078" w14:textId="77777777" w:rsidR="00ED2989" w:rsidRPr="004824D8" w:rsidRDefault="00ED2989" w:rsidP="00D55047">
            <w:pPr>
              <w:tabs>
                <w:tab w:val="left" w:pos="984"/>
              </w:tabs>
              <w:rPr>
                <w:rFonts w:ascii="Arial" w:hAnsi="Arial" w:cs="Arial"/>
                <w:bCs/>
              </w:rPr>
            </w:pPr>
          </w:p>
        </w:tc>
      </w:tr>
    </w:tbl>
    <w:p w14:paraId="5A6B0098" w14:textId="7E22A322" w:rsidR="00DF7F5A" w:rsidRPr="00DF7F5A" w:rsidRDefault="00DF7F5A" w:rsidP="00DF7F5A">
      <w:pPr>
        <w:tabs>
          <w:tab w:val="left" w:pos="984"/>
        </w:tabs>
        <w:rPr>
          <w:rFonts w:ascii="Arial" w:hAnsi="Arial" w:cs="Arial"/>
          <w:b/>
        </w:rPr>
      </w:pPr>
      <w:r w:rsidRPr="00DF7F5A">
        <w:rPr>
          <w:rFonts w:ascii="Arial" w:hAnsi="Arial" w:cs="Arial"/>
          <w:b/>
        </w:rPr>
        <w:t xml:space="preserve">Specific contract requirements for insurance may be found in section 5.06 of the Construction </w:t>
      </w:r>
      <w:r w:rsidR="00C94894">
        <w:rPr>
          <w:rFonts w:ascii="Arial" w:hAnsi="Arial" w:cs="Arial"/>
          <w:b/>
        </w:rPr>
        <w:t>Agreement</w:t>
      </w:r>
      <w:r w:rsidRPr="00DF7F5A">
        <w:rPr>
          <w:rFonts w:ascii="Arial" w:hAnsi="Arial" w:cs="Arial"/>
          <w:b/>
        </w:rPr>
        <w:t>.</w:t>
      </w:r>
    </w:p>
    <w:p w14:paraId="11C34E02" w14:textId="77777777" w:rsidR="00C94894" w:rsidRDefault="00C94894" w:rsidP="00C94894">
      <w:pPr>
        <w:tabs>
          <w:tab w:val="left" w:pos="984"/>
        </w:tabs>
        <w:rPr>
          <w:rFonts w:ascii="Arial" w:hAnsi="Arial" w:cs="Arial"/>
          <w:b/>
          <w:i/>
          <w:iCs/>
          <w:color w:val="FF0000"/>
          <w:highlight w:val="yellow"/>
        </w:rPr>
      </w:pPr>
    </w:p>
    <w:p w14:paraId="4CCC742E" w14:textId="169FF694" w:rsidR="00C94894" w:rsidRPr="00C94894" w:rsidRDefault="00C94894" w:rsidP="00C94894">
      <w:pPr>
        <w:tabs>
          <w:tab w:val="left" w:pos="984"/>
        </w:tabs>
        <w:rPr>
          <w:rFonts w:ascii="Arial" w:hAnsi="Arial" w:cs="Arial"/>
          <w:b/>
          <w:i/>
          <w:iCs/>
          <w:color w:val="FF0000"/>
          <w:highlight w:val="yellow"/>
        </w:rPr>
      </w:pPr>
      <w:r w:rsidRPr="00C94894">
        <w:rPr>
          <w:rFonts w:ascii="Arial" w:hAnsi="Arial" w:cs="Arial"/>
          <w:b/>
          <w:i/>
          <w:iCs/>
          <w:color w:val="FF0000"/>
          <w:highlight w:val="yellow"/>
        </w:rPr>
        <w:t xml:space="preserve">DELETE THIS TEXT ONCE THE ABOVE TABLE IS COMPLETE: </w:t>
      </w:r>
    </w:p>
    <w:p w14:paraId="5A91E4F2" w14:textId="77777777" w:rsidR="00C94894" w:rsidRPr="00CC00D6" w:rsidRDefault="00C94894" w:rsidP="00C94894">
      <w:pPr>
        <w:tabs>
          <w:tab w:val="left" w:pos="984"/>
        </w:tabs>
        <w:rPr>
          <w:rFonts w:ascii="Arial" w:hAnsi="Arial" w:cs="Arial"/>
          <w:bCs/>
          <w:i/>
          <w:iCs/>
          <w:highlight w:val="yellow"/>
        </w:rPr>
      </w:pPr>
      <w:r w:rsidRPr="00CC00D6">
        <w:rPr>
          <w:rFonts w:ascii="Arial" w:hAnsi="Arial" w:cs="Arial"/>
          <w:bCs/>
          <w:i/>
          <w:iCs/>
          <w:highlight w:val="yellow"/>
        </w:rPr>
        <w:t xml:space="preserve">Insurance Limits are assigned based on the contract value, considering guidance from the Council of Contracting Agencies Insurance Guidelines and risk factors considered on a project-by-project basis. </w:t>
      </w:r>
    </w:p>
    <w:p w14:paraId="2A0908C2" w14:textId="77777777" w:rsidR="00C94894" w:rsidRPr="00CC00D6" w:rsidRDefault="00C94894" w:rsidP="00C94894">
      <w:pPr>
        <w:tabs>
          <w:tab w:val="left" w:pos="984"/>
        </w:tabs>
        <w:rPr>
          <w:rFonts w:ascii="Arial" w:hAnsi="Arial" w:cs="Arial"/>
          <w:bCs/>
          <w:i/>
          <w:iCs/>
          <w:highlight w:val="yellow"/>
        </w:rPr>
      </w:pPr>
    </w:p>
    <w:p w14:paraId="37A1C315" w14:textId="77777777" w:rsidR="00C94894" w:rsidRDefault="00C94894" w:rsidP="00C94894">
      <w:pPr>
        <w:tabs>
          <w:tab w:val="left" w:pos="984"/>
        </w:tabs>
        <w:rPr>
          <w:rFonts w:ascii="Arial" w:hAnsi="Arial" w:cs="Arial"/>
          <w:bCs/>
          <w:i/>
          <w:iCs/>
          <w:highlight w:val="yellow"/>
          <w:u w:val="single"/>
        </w:rPr>
      </w:pPr>
      <w:r w:rsidRPr="00CC00D6">
        <w:rPr>
          <w:rFonts w:ascii="Arial" w:hAnsi="Arial" w:cs="Arial"/>
          <w:bCs/>
          <w:i/>
          <w:iCs/>
          <w:highlight w:val="yellow"/>
          <w:u w:val="single"/>
        </w:rPr>
        <w:t xml:space="preserve">Commercial General Liability  </w:t>
      </w:r>
    </w:p>
    <w:p w14:paraId="53C5D6D7" w14:textId="77777777" w:rsidR="00C94894" w:rsidRPr="00CC00D6" w:rsidRDefault="00C94894" w:rsidP="00C94894">
      <w:pPr>
        <w:tabs>
          <w:tab w:val="left" w:pos="984"/>
        </w:tabs>
        <w:rPr>
          <w:rFonts w:ascii="Arial" w:hAnsi="Arial" w:cs="Arial"/>
          <w:bCs/>
          <w:i/>
          <w:iCs/>
          <w:highlight w:val="yellow"/>
          <w:u w:val="single"/>
        </w:rPr>
      </w:pPr>
      <w:r>
        <w:rPr>
          <w:rFonts w:ascii="Arial" w:hAnsi="Arial" w:cs="Arial"/>
          <w:bCs/>
          <w:i/>
          <w:iCs/>
          <w:highlight w:val="yellow"/>
        </w:rPr>
        <w:t>Certain projects may warrant increased insurance limits, when additional risks are present consult with campus counsel.</w:t>
      </w:r>
    </w:p>
    <w:p w14:paraId="67CFEA9E" w14:textId="77777777" w:rsidR="00C94894" w:rsidRPr="00CC00D6" w:rsidRDefault="00C94894" w:rsidP="00C94894">
      <w:pPr>
        <w:tabs>
          <w:tab w:val="left" w:pos="984"/>
        </w:tabs>
        <w:rPr>
          <w:rFonts w:ascii="Arial" w:hAnsi="Arial" w:cs="Arial"/>
          <w:bCs/>
          <w:i/>
          <w:iCs/>
          <w:highlight w:val="yellow"/>
        </w:rPr>
      </w:pPr>
      <w:r w:rsidRPr="00CC00D6">
        <w:rPr>
          <w:rFonts w:ascii="Arial" w:hAnsi="Arial" w:cs="Arial"/>
          <w:bCs/>
          <w:i/>
          <w:iCs/>
          <w:highlight w:val="yellow"/>
        </w:rPr>
        <w:t xml:space="preserve">For contracts &lt;$10M </w:t>
      </w:r>
      <w:r w:rsidRPr="00CC00D6">
        <w:rPr>
          <w:rFonts w:ascii="Arial" w:hAnsi="Arial" w:cs="Arial"/>
          <w:bCs/>
          <w:i/>
          <w:iCs/>
          <w:highlight w:val="yellow"/>
        </w:rPr>
        <w:tab/>
      </w:r>
      <w:r w:rsidRPr="00CC00D6">
        <w:rPr>
          <w:rFonts w:ascii="Arial" w:hAnsi="Arial" w:cs="Arial"/>
          <w:bCs/>
          <w:i/>
          <w:iCs/>
          <w:highlight w:val="yellow"/>
        </w:rPr>
        <w:tab/>
        <w:t xml:space="preserve">$2,000,000 occurrence, $2,000,000 aggregate </w:t>
      </w:r>
    </w:p>
    <w:p w14:paraId="2E689A8C" w14:textId="77777777" w:rsidR="00C94894" w:rsidRPr="00CC00D6" w:rsidRDefault="00C94894" w:rsidP="00C94894">
      <w:pPr>
        <w:tabs>
          <w:tab w:val="left" w:pos="984"/>
        </w:tabs>
        <w:rPr>
          <w:rFonts w:ascii="Arial" w:hAnsi="Arial" w:cs="Arial"/>
          <w:bCs/>
          <w:i/>
          <w:iCs/>
          <w:highlight w:val="yellow"/>
        </w:rPr>
      </w:pPr>
      <w:r w:rsidRPr="00CC00D6">
        <w:rPr>
          <w:rFonts w:ascii="Arial" w:hAnsi="Arial" w:cs="Arial"/>
          <w:bCs/>
          <w:i/>
          <w:iCs/>
          <w:highlight w:val="yellow"/>
        </w:rPr>
        <w:t>For contracts $10M to 50M</w:t>
      </w:r>
      <w:r w:rsidRPr="00CC00D6">
        <w:rPr>
          <w:rFonts w:ascii="Arial" w:hAnsi="Arial" w:cs="Arial"/>
          <w:bCs/>
          <w:i/>
          <w:iCs/>
          <w:highlight w:val="yellow"/>
        </w:rPr>
        <w:tab/>
        <w:t>$5,000,000 occurrence, $5,000,000 aggregate</w:t>
      </w:r>
    </w:p>
    <w:p w14:paraId="7DFDBCF4" w14:textId="77777777" w:rsidR="00C94894" w:rsidRPr="00CC00D6" w:rsidRDefault="00C94894" w:rsidP="00C94894">
      <w:pPr>
        <w:tabs>
          <w:tab w:val="left" w:pos="984"/>
        </w:tabs>
        <w:rPr>
          <w:rFonts w:ascii="Arial" w:hAnsi="Arial" w:cs="Arial"/>
          <w:bCs/>
          <w:i/>
          <w:iCs/>
          <w:highlight w:val="yellow"/>
        </w:rPr>
      </w:pPr>
      <w:r w:rsidRPr="00CC00D6">
        <w:rPr>
          <w:rFonts w:ascii="Arial" w:hAnsi="Arial" w:cs="Arial"/>
          <w:bCs/>
          <w:i/>
          <w:iCs/>
          <w:highlight w:val="yellow"/>
        </w:rPr>
        <w:t xml:space="preserve">For contracts &gt; $50M </w:t>
      </w:r>
      <w:r w:rsidRPr="00CC00D6">
        <w:rPr>
          <w:rFonts w:ascii="Arial" w:hAnsi="Arial" w:cs="Arial"/>
          <w:bCs/>
          <w:i/>
          <w:iCs/>
          <w:highlight w:val="yellow"/>
        </w:rPr>
        <w:tab/>
      </w:r>
      <w:r w:rsidRPr="00CC00D6">
        <w:rPr>
          <w:rFonts w:ascii="Arial" w:hAnsi="Arial" w:cs="Arial"/>
          <w:bCs/>
          <w:i/>
          <w:iCs/>
          <w:highlight w:val="yellow"/>
        </w:rPr>
        <w:tab/>
        <w:t>$10,000,000 occurrence, $10,000,000 aggregate</w:t>
      </w:r>
    </w:p>
    <w:p w14:paraId="0A46E384" w14:textId="77777777" w:rsidR="00C94894" w:rsidRPr="00CC00D6" w:rsidRDefault="00C94894" w:rsidP="00C94894">
      <w:pPr>
        <w:tabs>
          <w:tab w:val="left" w:pos="984"/>
        </w:tabs>
        <w:rPr>
          <w:rFonts w:ascii="Arial" w:hAnsi="Arial" w:cs="Arial"/>
          <w:bCs/>
          <w:i/>
          <w:iCs/>
          <w:highlight w:val="yellow"/>
        </w:rPr>
      </w:pPr>
    </w:p>
    <w:p w14:paraId="5C92F0A1" w14:textId="77777777" w:rsidR="00C94894" w:rsidRPr="00980C59" w:rsidRDefault="00C94894" w:rsidP="00C94894">
      <w:pPr>
        <w:tabs>
          <w:tab w:val="left" w:pos="984"/>
        </w:tabs>
        <w:rPr>
          <w:rFonts w:ascii="Arial" w:hAnsi="Arial" w:cs="Arial"/>
          <w:bCs/>
          <w:i/>
          <w:iCs/>
          <w:highlight w:val="yellow"/>
        </w:rPr>
      </w:pPr>
    </w:p>
    <w:p w14:paraId="242A6321" w14:textId="35A5753C" w:rsidR="00980C59" w:rsidRPr="00980C59" w:rsidRDefault="00980C59" w:rsidP="00C94894">
      <w:pPr>
        <w:tabs>
          <w:tab w:val="left" w:pos="984"/>
        </w:tabs>
        <w:rPr>
          <w:rFonts w:ascii="Arial" w:hAnsi="Arial" w:cs="Arial"/>
          <w:bCs/>
          <w:i/>
          <w:iCs/>
          <w:highlight w:val="yellow"/>
          <w:u w:val="single"/>
        </w:rPr>
      </w:pPr>
      <w:r w:rsidRPr="00980C59">
        <w:rPr>
          <w:rFonts w:ascii="Arial" w:hAnsi="Arial" w:cs="Arial"/>
          <w:bCs/>
          <w:i/>
          <w:iCs/>
          <w:highlight w:val="yellow"/>
          <w:u w:val="single"/>
        </w:rPr>
        <w:t xml:space="preserve">Contractor’s </w:t>
      </w:r>
      <w:r w:rsidR="00567D23">
        <w:rPr>
          <w:rFonts w:ascii="Arial" w:hAnsi="Arial" w:cs="Arial"/>
          <w:bCs/>
          <w:i/>
          <w:iCs/>
          <w:highlight w:val="yellow"/>
          <w:u w:val="single"/>
        </w:rPr>
        <w:t xml:space="preserve">(or subcontractor’s) </w:t>
      </w:r>
      <w:r w:rsidRPr="00980C59">
        <w:rPr>
          <w:rFonts w:ascii="Arial" w:hAnsi="Arial" w:cs="Arial"/>
          <w:bCs/>
          <w:i/>
          <w:iCs/>
          <w:highlight w:val="yellow"/>
          <w:u w:val="single"/>
        </w:rPr>
        <w:t xml:space="preserve">Pollution Liability (Environmental Liability) </w:t>
      </w:r>
    </w:p>
    <w:p w14:paraId="31A82DDE" w14:textId="531693A1" w:rsidR="00C94894" w:rsidRDefault="00C94894" w:rsidP="00C94894">
      <w:pPr>
        <w:tabs>
          <w:tab w:val="left" w:pos="984"/>
        </w:tabs>
        <w:rPr>
          <w:rFonts w:ascii="Arial" w:hAnsi="Arial" w:cs="Arial"/>
          <w:bCs/>
          <w:i/>
          <w:iCs/>
        </w:rPr>
      </w:pPr>
      <w:r w:rsidRPr="00082E06">
        <w:rPr>
          <w:rFonts w:ascii="Arial" w:hAnsi="Arial" w:cs="Arial"/>
          <w:bCs/>
          <w:i/>
          <w:iCs/>
          <w:highlight w:val="yellow"/>
        </w:rPr>
        <w:t>Certain projects may warrant increased insurance limits</w:t>
      </w:r>
      <w:r>
        <w:rPr>
          <w:rFonts w:ascii="Arial" w:hAnsi="Arial" w:cs="Arial"/>
          <w:bCs/>
          <w:i/>
          <w:iCs/>
          <w:highlight w:val="yellow"/>
        </w:rPr>
        <w:t>,</w:t>
      </w:r>
      <w:r w:rsidRPr="00082E06">
        <w:rPr>
          <w:rFonts w:ascii="Arial" w:hAnsi="Arial" w:cs="Arial"/>
          <w:bCs/>
          <w:i/>
          <w:iCs/>
          <w:highlight w:val="yellow"/>
        </w:rPr>
        <w:t xml:space="preserve"> when additional risks are present consult with campus counsel.</w:t>
      </w:r>
      <w:r w:rsidRPr="00082E06">
        <w:rPr>
          <w:rFonts w:ascii="Arial" w:hAnsi="Arial" w:cs="Arial"/>
          <w:bCs/>
          <w:i/>
          <w:iCs/>
        </w:rPr>
        <w:t xml:space="preserve"> </w:t>
      </w:r>
    </w:p>
    <w:p w14:paraId="1BF462E2" w14:textId="77777777" w:rsidR="00C94894" w:rsidRPr="00CC00D6" w:rsidRDefault="00C94894" w:rsidP="00C94894">
      <w:pPr>
        <w:tabs>
          <w:tab w:val="left" w:pos="984"/>
        </w:tabs>
        <w:rPr>
          <w:rFonts w:ascii="Arial" w:hAnsi="Arial" w:cs="Arial"/>
          <w:bCs/>
          <w:i/>
          <w:iCs/>
          <w:highlight w:val="yellow"/>
        </w:rPr>
      </w:pPr>
      <w:r w:rsidRPr="00CC00D6">
        <w:rPr>
          <w:rFonts w:ascii="Arial" w:hAnsi="Arial" w:cs="Arial"/>
          <w:bCs/>
          <w:i/>
          <w:iCs/>
          <w:highlight w:val="yellow"/>
        </w:rPr>
        <w:t xml:space="preserve">For contracts &lt;$10M </w:t>
      </w:r>
      <w:r w:rsidRPr="00CC00D6">
        <w:rPr>
          <w:rFonts w:ascii="Arial" w:hAnsi="Arial" w:cs="Arial"/>
          <w:bCs/>
          <w:i/>
          <w:iCs/>
          <w:highlight w:val="yellow"/>
        </w:rPr>
        <w:tab/>
      </w:r>
      <w:r w:rsidRPr="00CC00D6">
        <w:rPr>
          <w:rFonts w:ascii="Arial" w:hAnsi="Arial" w:cs="Arial"/>
          <w:bCs/>
          <w:i/>
          <w:iCs/>
          <w:highlight w:val="yellow"/>
        </w:rPr>
        <w:tab/>
        <w:t xml:space="preserve">$2,000,000 occurrence, $2,000,000 aggregate </w:t>
      </w:r>
    </w:p>
    <w:p w14:paraId="09824BA6" w14:textId="77777777" w:rsidR="00C94894" w:rsidRPr="00CC00D6" w:rsidRDefault="00C94894" w:rsidP="00C94894">
      <w:pPr>
        <w:tabs>
          <w:tab w:val="left" w:pos="984"/>
        </w:tabs>
        <w:rPr>
          <w:rFonts w:ascii="Arial" w:hAnsi="Arial" w:cs="Arial"/>
          <w:bCs/>
          <w:i/>
          <w:iCs/>
          <w:highlight w:val="yellow"/>
        </w:rPr>
      </w:pPr>
      <w:r w:rsidRPr="00CC00D6">
        <w:rPr>
          <w:rFonts w:ascii="Arial" w:hAnsi="Arial" w:cs="Arial"/>
          <w:bCs/>
          <w:i/>
          <w:iCs/>
          <w:highlight w:val="yellow"/>
        </w:rPr>
        <w:t>For contracts $10M to 50M</w:t>
      </w:r>
      <w:r w:rsidRPr="00CC00D6">
        <w:rPr>
          <w:rFonts w:ascii="Arial" w:hAnsi="Arial" w:cs="Arial"/>
          <w:bCs/>
          <w:i/>
          <w:iCs/>
          <w:highlight w:val="yellow"/>
        </w:rPr>
        <w:tab/>
        <w:t>$5,000,000 occurrence, $5,000,000 aggregate</w:t>
      </w:r>
    </w:p>
    <w:p w14:paraId="669CE715" w14:textId="77777777" w:rsidR="00C94894" w:rsidRPr="00CC00D6" w:rsidRDefault="00C94894" w:rsidP="00C94894">
      <w:pPr>
        <w:tabs>
          <w:tab w:val="left" w:pos="984"/>
        </w:tabs>
        <w:rPr>
          <w:rFonts w:ascii="Arial" w:hAnsi="Arial" w:cs="Arial"/>
          <w:bCs/>
          <w:i/>
          <w:iCs/>
        </w:rPr>
      </w:pPr>
      <w:r w:rsidRPr="00CC00D6">
        <w:rPr>
          <w:rFonts w:ascii="Arial" w:hAnsi="Arial" w:cs="Arial"/>
          <w:bCs/>
          <w:i/>
          <w:iCs/>
          <w:highlight w:val="yellow"/>
        </w:rPr>
        <w:lastRenderedPageBreak/>
        <w:t xml:space="preserve">For contracts &gt; $50M </w:t>
      </w:r>
      <w:r w:rsidRPr="00CC00D6">
        <w:rPr>
          <w:rFonts w:ascii="Arial" w:hAnsi="Arial" w:cs="Arial"/>
          <w:bCs/>
          <w:i/>
          <w:iCs/>
          <w:highlight w:val="yellow"/>
        </w:rPr>
        <w:tab/>
      </w:r>
      <w:r w:rsidRPr="00CC00D6">
        <w:rPr>
          <w:rFonts w:ascii="Arial" w:hAnsi="Arial" w:cs="Arial"/>
          <w:bCs/>
          <w:i/>
          <w:iCs/>
          <w:highlight w:val="yellow"/>
        </w:rPr>
        <w:tab/>
        <w:t>$10,000,000 occurrence, $10,000,000 aggregate</w:t>
      </w:r>
    </w:p>
    <w:p w14:paraId="2C5A1148" w14:textId="77777777" w:rsidR="00C94894" w:rsidRPr="00CC00D6" w:rsidRDefault="00C94894" w:rsidP="00C94894">
      <w:pPr>
        <w:tabs>
          <w:tab w:val="left" w:pos="984"/>
        </w:tabs>
        <w:rPr>
          <w:rFonts w:ascii="Arial" w:hAnsi="Arial" w:cs="Arial"/>
          <w:bCs/>
          <w:i/>
          <w:iCs/>
        </w:rPr>
      </w:pPr>
    </w:p>
    <w:p w14:paraId="1655CC47" w14:textId="77777777" w:rsidR="00C94894" w:rsidRPr="00CC00D6" w:rsidRDefault="00C94894" w:rsidP="00C94894">
      <w:pPr>
        <w:tabs>
          <w:tab w:val="left" w:pos="984"/>
        </w:tabs>
        <w:rPr>
          <w:rFonts w:ascii="Arial" w:hAnsi="Arial" w:cs="Arial"/>
          <w:bCs/>
          <w:i/>
          <w:iCs/>
        </w:rPr>
      </w:pPr>
      <w:r w:rsidRPr="00CC00D6">
        <w:rPr>
          <w:rFonts w:ascii="Arial" w:hAnsi="Arial" w:cs="Arial"/>
          <w:bCs/>
          <w:i/>
          <w:iCs/>
          <w:highlight w:val="yellow"/>
        </w:rPr>
        <w:t>If applicable, add to the table Railroad Protective Liability and/or Marine General Liability, Protection &amp; Indemnity, Hull &amp; Machinery, Jones Act and United States Longshore and Harbor Workers’ Act Coverage</w:t>
      </w:r>
    </w:p>
    <w:p w14:paraId="22036DD1" w14:textId="77777777" w:rsidR="00DF7F5A" w:rsidRDefault="00DF7F5A" w:rsidP="00DF7F5A">
      <w:pPr>
        <w:tabs>
          <w:tab w:val="left" w:pos="984"/>
        </w:tabs>
        <w:rPr>
          <w:rFonts w:ascii="Arial" w:hAnsi="Arial" w:cs="Arial"/>
          <w:bCs/>
          <w:i/>
          <w:iCs/>
        </w:rPr>
      </w:pPr>
    </w:p>
    <w:p w14:paraId="505C2702" w14:textId="11D93AA7" w:rsidR="006D0460" w:rsidRDefault="005F1FF8" w:rsidP="005F1FF8">
      <w:pPr>
        <w:tabs>
          <w:tab w:val="left" w:pos="984"/>
        </w:tabs>
        <w:rPr>
          <w:rFonts w:ascii="Arial" w:hAnsi="Arial" w:cs="Arial"/>
          <w:b/>
        </w:rPr>
      </w:pPr>
      <w:r w:rsidRPr="005F1FF8">
        <w:rPr>
          <w:rFonts w:ascii="Arial" w:hAnsi="Arial" w:cs="Arial"/>
          <w:b/>
        </w:rPr>
        <w:t xml:space="preserve">Additional Insureds for each liability insurance policy, including coverage for </w:t>
      </w:r>
      <w:r w:rsidR="006D0460" w:rsidRPr="006D0460">
        <w:rPr>
          <w:rFonts w:ascii="Arial" w:hAnsi="Arial" w:cs="Arial"/>
          <w:b/>
        </w:rPr>
        <w:t>on-going and completed operations:</w:t>
      </w:r>
    </w:p>
    <w:p w14:paraId="7A51698A" w14:textId="640A2AFA"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The People of the State of New York</w:t>
      </w:r>
    </w:p>
    <w:p w14:paraId="204ACFF7" w14:textId="50CE675A"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The State University of New York</w:t>
      </w:r>
    </w:p>
    <w:p w14:paraId="711901E2" w14:textId="1E122677"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The Dormitory Authority of the State of New York</w:t>
      </w:r>
    </w:p>
    <w:p w14:paraId="676A1C0F" w14:textId="5E497A25"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The State University Construction Fund</w:t>
      </w:r>
    </w:p>
    <w:p w14:paraId="6CC34716" w14:textId="175871F3"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The Campus</w:t>
      </w:r>
    </w:p>
    <w:p w14:paraId="1A8AF674" w14:textId="03EEB6D3"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 xml:space="preserve">If applicable, Construction Manager  </w:t>
      </w:r>
    </w:p>
    <w:p w14:paraId="601D8380" w14:textId="312F3487"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 xml:space="preserve">If applicable, Railroad </w:t>
      </w:r>
    </w:p>
    <w:p w14:paraId="674AAAA7" w14:textId="2ED59FDB" w:rsidR="006D0460" w:rsidRPr="005F1FF8"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The officers, agents, and employees of those listed above</w:t>
      </w:r>
    </w:p>
    <w:p w14:paraId="3681AAC0" w14:textId="2EBF575A" w:rsidR="006D0460" w:rsidRDefault="006D0460" w:rsidP="005F1FF8">
      <w:pPr>
        <w:pStyle w:val="ListParagraph"/>
        <w:numPr>
          <w:ilvl w:val="0"/>
          <w:numId w:val="66"/>
        </w:numPr>
        <w:tabs>
          <w:tab w:val="left" w:pos="984"/>
        </w:tabs>
        <w:rPr>
          <w:rFonts w:ascii="Arial" w:hAnsi="Arial" w:cs="Arial"/>
          <w:bCs/>
          <w:sz w:val="20"/>
          <w:szCs w:val="20"/>
        </w:rPr>
      </w:pPr>
      <w:r w:rsidRPr="005F1FF8">
        <w:rPr>
          <w:rFonts w:ascii="Arial" w:hAnsi="Arial" w:cs="Arial"/>
          <w:bCs/>
          <w:sz w:val="20"/>
          <w:szCs w:val="20"/>
        </w:rPr>
        <w:t>If applicable, non-state landowner impacted by this work</w:t>
      </w:r>
    </w:p>
    <w:p w14:paraId="7931E88D" w14:textId="77777777" w:rsidR="003920ED" w:rsidRPr="005F1FF8" w:rsidRDefault="003920ED" w:rsidP="003920ED">
      <w:pPr>
        <w:pStyle w:val="ListParagraph"/>
        <w:tabs>
          <w:tab w:val="left" w:pos="984"/>
        </w:tabs>
        <w:ind w:left="720"/>
        <w:rPr>
          <w:rFonts w:ascii="Arial" w:hAnsi="Arial" w:cs="Arial"/>
          <w:bCs/>
          <w:sz w:val="20"/>
          <w:szCs w:val="20"/>
        </w:rPr>
      </w:pPr>
    </w:p>
    <w:p w14:paraId="43F445E9" w14:textId="77777777" w:rsidR="003920ED" w:rsidRPr="003920ED" w:rsidRDefault="003920ED" w:rsidP="003920ED">
      <w:pPr>
        <w:tabs>
          <w:tab w:val="left" w:pos="984"/>
        </w:tabs>
        <w:rPr>
          <w:rFonts w:ascii="Arial" w:hAnsi="Arial" w:cs="Arial"/>
          <w:bCs/>
        </w:rPr>
      </w:pPr>
      <w:r w:rsidRPr="003920ED">
        <w:rPr>
          <w:rFonts w:ascii="Arial" w:hAnsi="Arial" w:cs="Arial"/>
          <w:bCs/>
        </w:rPr>
        <w:t>Such policy shall be written on ISO Occurrence form CG 00 01 or a substitute form that is acceptable to the University, providing equivalent coverage.</w:t>
      </w:r>
    </w:p>
    <w:p w14:paraId="278058AD" w14:textId="77777777" w:rsidR="006D0460" w:rsidRPr="006D0460" w:rsidRDefault="006D0460" w:rsidP="006D0460">
      <w:pPr>
        <w:tabs>
          <w:tab w:val="left" w:pos="984"/>
        </w:tabs>
        <w:rPr>
          <w:rFonts w:ascii="Arial" w:hAnsi="Arial" w:cs="Arial"/>
          <w:b/>
        </w:rPr>
      </w:pPr>
    </w:p>
    <w:p w14:paraId="01D69EEC" w14:textId="77777777" w:rsidR="006D0460" w:rsidRPr="006D0460" w:rsidRDefault="006D0460" w:rsidP="006D0460">
      <w:pPr>
        <w:tabs>
          <w:tab w:val="left" w:pos="984"/>
        </w:tabs>
        <w:rPr>
          <w:rFonts w:ascii="Arial" w:hAnsi="Arial" w:cs="Arial"/>
          <w:b/>
        </w:rPr>
      </w:pPr>
      <w:r w:rsidRPr="006D0460">
        <w:rPr>
          <w:rFonts w:ascii="Arial" w:hAnsi="Arial" w:cs="Arial"/>
          <w:b/>
        </w:rPr>
        <w:t>Guidance to Submit Insurance Certificates</w:t>
      </w:r>
    </w:p>
    <w:p w14:paraId="219B6E72" w14:textId="4830E733" w:rsidR="006D0460" w:rsidRPr="005F1FF8" w:rsidRDefault="006D0460" w:rsidP="005F1FF8">
      <w:pPr>
        <w:pStyle w:val="ListParagraph"/>
        <w:numPr>
          <w:ilvl w:val="0"/>
          <w:numId w:val="67"/>
        </w:numPr>
        <w:tabs>
          <w:tab w:val="left" w:pos="984"/>
        </w:tabs>
        <w:rPr>
          <w:rFonts w:ascii="Arial" w:hAnsi="Arial" w:cs="Arial"/>
          <w:bCs/>
          <w:sz w:val="20"/>
          <w:szCs w:val="20"/>
        </w:rPr>
      </w:pPr>
      <w:r w:rsidRPr="005F1FF8">
        <w:rPr>
          <w:rFonts w:ascii="Arial" w:hAnsi="Arial" w:cs="Arial"/>
          <w:bCs/>
          <w:sz w:val="20"/>
          <w:szCs w:val="20"/>
        </w:rPr>
        <w:t>Certificates must be signed</w:t>
      </w:r>
    </w:p>
    <w:p w14:paraId="62E8D36C" w14:textId="521E754E" w:rsidR="006D0460" w:rsidRPr="005F1FF8" w:rsidRDefault="006D0460" w:rsidP="005F1FF8">
      <w:pPr>
        <w:pStyle w:val="ListParagraph"/>
        <w:numPr>
          <w:ilvl w:val="0"/>
          <w:numId w:val="67"/>
        </w:numPr>
        <w:tabs>
          <w:tab w:val="left" w:pos="984"/>
        </w:tabs>
        <w:rPr>
          <w:rFonts w:ascii="Arial" w:hAnsi="Arial" w:cs="Arial"/>
          <w:bCs/>
          <w:sz w:val="20"/>
          <w:szCs w:val="20"/>
        </w:rPr>
      </w:pPr>
      <w:r w:rsidRPr="005F1FF8">
        <w:rPr>
          <w:rFonts w:ascii="Arial" w:hAnsi="Arial" w:cs="Arial"/>
          <w:bCs/>
          <w:sz w:val="20"/>
          <w:szCs w:val="20"/>
        </w:rPr>
        <w:t>Acord forms must be emailed directly by the agent or carrier</w:t>
      </w:r>
    </w:p>
    <w:p w14:paraId="1903B612" w14:textId="7654FF96" w:rsidR="006D0460" w:rsidRPr="005F1FF8" w:rsidRDefault="006D0460" w:rsidP="005F1FF8">
      <w:pPr>
        <w:pStyle w:val="ListParagraph"/>
        <w:numPr>
          <w:ilvl w:val="0"/>
          <w:numId w:val="67"/>
        </w:numPr>
        <w:tabs>
          <w:tab w:val="left" w:pos="984"/>
        </w:tabs>
        <w:rPr>
          <w:rFonts w:ascii="Arial" w:hAnsi="Arial" w:cs="Arial"/>
          <w:bCs/>
          <w:sz w:val="20"/>
          <w:szCs w:val="20"/>
        </w:rPr>
      </w:pPr>
      <w:r w:rsidRPr="005F1FF8">
        <w:rPr>
          <w:rFonts w:ascii="Arial" w:hAnsi="Arial" w:cs="Arial"/>
          <w:bCs/>
          <w:sz w:val="20"/>
          <w:szCs w:val="20"/>
        </w:rPr>
        <w:t xml:space="preserve">Email certificates and other insurance related correspondence to </w:t>
      </w:r>
      <w:r w:rsidRPr="004A2BCA">
        <w:rPr>
          <w:rFonts w:ascii="Arial" w:hAnsi="Arial" w:cs="Arial"/>
          <w:bCs/>
          <w:sz w:val="20"/>
          <w:szCs w:val="20"/>
          <w:highlight w:val="yellow"/>
        </w:rPr>
        <w:t>*insert campus email*</w:t>
      </w:r>
      <w:r w:rsidRPr="005F1FF8">
        <w:rPr>
          <w:rFonts w:ascii="Arial" w:hAnsi="Arial" w:cs="Arial"/>
          <w:bCs/>
          <w:sz w:val="20"/>
          <w:szCs w:val="20"/>
        </w:rPr>
        <w:t xml:space="preserve"> </w:t>
      </w:r>
    </w:p>
    <w:p w14:paraId="3E6C903B" w14:textId="0F09A66F" w:rsidR="006D0460" w:rsidRPr="005F1FF8" w:rsidRDefault="006D0460" w:rsidP="005F1FF8">
      <w:pPr>
        <w:pStyle w:val="ListParagraph"/>
        <w:numPr>
          <w:ilvl w:val="0"/>
          <w:numId w:val="67"/>
        </w:numPr>
        <w:tabs>
          <w:tab w:val="left" w:pos="984"/>
        </w:tabs>
        <w:rPr>
          <w:rFonts w:ascii="Arial" w:hAnsi="Arial" w:cs="Arial"/>
          <w:bCs/>
          <w:sz w:val="20"/>
          <w:szCs w:val="20"/>
        </w:rPr>
      </w:pPr>
      <w:r w:rsidRPr="005F1FF8">
        <w:rPr>
          <w:rFonts w:ascii="Arial" w:hAnsi="Arial" w:cs="Arial"/>
          <w:bCs/>
          <w:sz w:val="20"/>
          <w:szCs w:val="20"/>
        </w:rPr>
        <w:t xml:space="preserve">Include in the subject line the </w:t>
      </w:r>
      <w:r w:rsidR="004A2BCA">
        <w:rPr>
          <w:rFonts w:ascii="Arial" w:hAnsi="Arial" w:cs="Arial"/>
          <w:bCs/>
          <w:sz w:val="20"/>
          <w:szCs w:val="20"/>
        </w:rPr>
        <w:t xml:space="preserve">campus and </w:t>
      </w:r>
      <w:r w:rsidRPr="005F1FF8">
        <w:rPr>
          <w:rFonts w:ascii="Arial" w:hAnsi="Arial" w:cs="Arial"/>
          <w:bCs/>
          <w:sz w:val="20"/>
          <w:szCs w:val="20"/>
        </w:rPr>
        <w:t>contract number</w:t>
      </w:r>
    </w:p>
    <w:p w14:paraId="3147BAE3" w14:textId="77D8A204" w:rsidR="00C62D33" w:rsidRPr="00C94894" w:rsidRDefault="006D0460" w:rsidP="00C94894">
      <w:pPr>
        <w:pStyle w:val="ListParagraph"/>
        <w:numPr>
          <w:ilvl w:val="0"/>
          <w:numId w:val="67"/>
        </w:numPr>
        <w:tabs>
          <w:tab w:val="left" w:pos="984"/>
        </w:tabs>
        <w:rPr>
          <w:rFonts w:ascii="Arial" w:hAnsi="Arial" w:cs="Arial"/>
          <w:b/>
        </w:rPr>
      </w:pPr>
      <w:r w:rsidRPr="00C946BD">
        <w:rPr>
          <w:rFonts w:ascii="Arial" w:hAnsi="Arial" w:cs="Arial"/>
          <w:bCs/>
          <w:sz w:val="20"/>
          <w:szCs w:val="20"/>
        </w:rPr>
        <w:t xml:space="preserve">Please do not mail additional copies  </w:t>
      </w:r>
      <w:r w:rsidR="00C62D33" w:rsidRPr="00C946BD">
        <w:rPr>
          <w:rFonts w:ascii="Arial" w:hAnsi="Arial" w:cs="Arial"/>
          <w:b/>
        </w:rPr>
        <w:br w:type="page"/>
      </w:r>
    </w:p>
    <w:p w14:paraId="66776FE7" w14:textId="77777777" w:rsidR="00C62D33" w:rsidRDefault="00C62D33" w:rsidP="00BE4A66">
      <w:pPr>
        <w:tabs>
          <w:tab w:val="left" w:pos="984"/>
        </w:tabs>
        <w:jc w:val="center"/>
        <w:rPr>
          <w:rFonts w:ascii="Arial" w:hAnsi="Arial" w:cs="Arial"/>
          <w:b/>
        </w:rPr>
      </w:pPr>
    </w:p>
    <w:p w14:paraId="62A99095" w14:textId="77777777" w:rsidR="00C62D33" w:rsidRDefault="00C62D33" w:rsidP="00BE4A66">
      <w:pPr>
        <w:tabs>
          <w:tab w:val="left" w:pos="984"/>
        </w:tabs>
        <w:jc w:val="center"/>
        <w:rPr>
          <w:rFonts w:ascii="Arial" w:hAnsi="Arial" w:cs="Arial"/>
          <w:b/>
        </w:rPr>
      </w:pPr>
    </w:p>
    <w:p w14:paraId="1F3F65E3" w14:textId="77777777" w:rsidR="00C62D33" w:rsidRDefault="00C62D33" w:rsidP="00BE4A66">
      <w:pPr>
        <w:tabs>
          <w:tab w:val="left" w:pos="984"/>
        </w:tabs>
        <w:jc w:val="center"/>
        <w:rPr>
          <w:rFonts w:ascii="Arial" w:hAnsi="Arial" w:cs="Arial"/>
          <w:b/>
        </w:rPr>
      </w:pPr>
    </w:p>
    <w:p w14:paraId="3D44D043" w14:textId="77777777" w:rsidR="00C62D33" w:rsidRDefault="00C62D33" w:rsidP="00BE4A66">
      <w:pPr>
        <w:tabs>
          <w:tab w:val="left" w:pos="984"/>
        </w:tabs>
        <w:jc w:val="center"/>
        <w:rPr>
          <w:rFonts w:ascii="Arial" w:hAnsi="Arial" w:cs="Arial"/>
          <w:b/>
        </w:rPr>
      </w:pPr>
    </w:p>
    <w:p w14:paraId="40D6D508" w14:textId="3BBC2E31" w:rsidR="000323C6" w:rsidRPr="00C01E2C" w:rsidRDefault="00BE4A66" w:rsidP="00BE4A66">
      <w:pPr>
        <w:tabs>
          <w:tab w:val="left" w:pos="984"/>
        </w:tabs>
        <w:jc w:val="center"/>
        <w:rPr>
          <w:rFonts w:ascii="Arial" w:hAnsi="Arial" w:cs="Arial"/>
          <w:b/>
        </w:rPr>
      </w:pPr>
      <w:r w:rsidRPr="00C01E2C">
        <w:rPr>
          <w:rFonts w:ascii="Arial" w:hAnsi="Arial" w:cs="Arial"/>
          <w:b/>
        </w:rPr>
        <w:t>Exhibit A</w:t>
      </w:r>
    </w:p>
    <w:p w14:paraId="3C24F96B" w14:textId="718161BF" w:rsidR="00BE4A66" w:rsidRPr="00C01E2C" w:rsidRDefault="00BE4A66">
      <w:pPr>
        <w:rPr>
          <w:rFonts w:ascii="Arial" w:hAnsi="Arial" w:cs="Arial"/>
          <w:b/>
        </w:rPr>
      </w:pPr>
      <w:r w:rsidRPr="00C01E2C">
        <w:rPr>
          <w:rFonts w:ascii="Arial" w:hAnsi="Arial" w:cs="Arial"/>
          <w:b/>
        </w:rPr>
        <w:br w:type="page"/>
      </w:r>
    </w:p>
    <w:p w14:paraId="29C9361F" w14:textId="77777777" w:rsidR="00BE4A66" w:rsidRPr="00C01E2C" w:rsidRDefault="00BE4A66" w:rsidP="00BE4A66">
      <w:pPr>
        <w:tabs>
          <w:tab w:val="left" w:pos="984"/>
        </w:tabs>
        <w:jc w:val="center"/>
        <w:rPr>
          <w:rFonts w:ascii="Arial" w:hAnsi="Arial" w:cs="Arial"/>
          <w:b/>
        </w:rPr>
      </w:pPr>
    </w:p>
    <w:p w14:paraId="272E1D54" w14:textId="77777777" w:rsidR="00BE4A66" w:rsidRPr="00C01E2C" w:rsidRDefault="00BE4A66" w:rsidP="00BE4A66">
      <w:pPr>
        <w:tabs>
          <w:tab w:val="left" w:pos="984"/>
        </w:tabs>
        <w:jc w:val="center"/>
        <w:rPr>
          <w:rFonts w:ascii="Arial" w:hAnsi="Arial" w:cs="Arial"/>
          <w:b/>
        </w:rPr>
      </w:pPr>
    </w:p>
    <w:p w14:paraId="2F27DFBB" w14:textId="77777777" w:rsidR="00BE4A66" w:rsidRPr="00C01E2C" w:rsidRDefault="00BE4A66" w:rsidP="00BE4A66">
      <w:pPr>
        <w:tabs>
          <w:tab w:val="left" w:pos="984"/>
        </w:tabs>
        <w:jc w:val="center"/>
        <w:rPr>
          <w:rFonts w:ascii="Arial" w:hAnsi="Arial" w:cs="Arial"/>
          <w:b/>
        </w:rPr>
      </w:pPr>
    </w:p>
    <w:p w14:paraId="27BED5F6" w14:textId="77777777" w:rsidR="00BE4A66" w:rsidRPr="00C01E2C" w:rsidRDefault="00BE4A66" w:rsidP="00BE4A66">
      <w:pPr>
        <w:tabs>
          <w:tab w:val="left" w:pos="984"/>
        </w:tabs>
        <w:jc w:val="center"/>
        <w:rPr>
          <w:rFonts w:ascii="Arial" w:hAnsi="Arial" w:cs="Arial"/>
          <w:b/>
        </w:rPr>
      </w:pPr>
    </w:p>
    <w:p w14:paraId="5F230DB7" w14:textId="77777777" w:rsidR="00BE4A66" w:rsidRPr="00C01E2C" w:rsidRDefault="00BE4A66" w:rsidP="00BE4A66">
      <w:pPr>
        <w:tabs>
          <w:tab w:val="left" w:pos="984"/>
        </w:tabs>
        <w:jc w:val="center"/>
        <w:rPr>
          <w:rFonts w:ascii="Arial" w:hAnsi="Arial" w:cs="Arial"/>
          <w:b/>
        </w:rPr>
      </w:pPr>
    </w:p>
    <w:p w14:paraId="5ED20D08" w14:textId="3EB94040" w:rsidR="00BE4A66" w:rsidRPr="00C01E2C" w:rsidRDefault="00BE4A66" w:rsidP="00BE4A66">
      <w:pPr>
        <w:tabs>
          <w:tab w:val="left" w:pos="984"/>
        </w:tabs>
        <w:jc w:val="center"/>
        <w:rPr>
          <w:rFonts w:ascii="Arial" w:hAnsi="Arial" w:cs="Arial"/>
          <w:b/>
        </w:rPr>
      </w:pPr>
      <w:r w:rsidRPr="00C01E2C">
        <w:rPr>
          <w:rFonts w:ascii="Arial" w:hAnsi="Arial" w:cs="Arial"/>
          <w:b/>
        </w:rPr>
        <w:t>Exhibit A-1</w:t>
      </w:r>
    </w:p>
    <w:p w14:paraId="0B8FE176" w14:textId="77777777" w:rsidR="00BE4A66" w:rsidRPr="00C01E2C" w:rsidRDefault="00BE4A66" w:rsidP="00BE4A66">
      <w:pPr>
        <w:tabs>
          <w:tab w:val="left" w:pos="984"/>
        </w:tabs>
        <w:jc w:val="center"/>
        <w:rPr>
          <w:rFonts w:ascii="Arial" w:hAnsi="Arial" w:cs="Arial"/>
          <w:b/>
        </w:rPr>
      </w:pPr>
    </w:p>
    <w:sectPr w:rsidR="00BE4A66" w:rsidRPr="00C01E2C" w:rsidSect="003807C1">
      <w:footerReference w:type="default" r:id="rId14"/>
      <w:pgSz w:w="12240" w:h="15840"/>
      <w:pgMar w:top="1195" w:right="864" w:bottom="864" w:left="864" w:header="720" w:footer="97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536AD" w14:textId="77777777" w:rsidR="00D867E3" w:rsidRDefault="00D867E3">
      <w:r>
        <w:separator/>
      </w:r>
    </w:p>
  </w:endnote>
  <w:endnote w:type="continuationSeparator" w:id="0">
    <w:p w14:paraId="50E17A0F" w14:textId="77777777" w:rsidR="00D867E3" w:rsidRDefault="00D867E3">
      <w:r>
        <w:continuationSeparator/>
      </w:r>
    </w:p>
  </w:endnote>
  <w:endnote w:type="continuationNotice" w:id="1">
    <w:p w14:paraId="2C2DFE81" w14:textId="77777777" w:rsidR="00D867E3" w:rsidRDefault="00D86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AFCA" w14:textId="48588322" w:rsidR="00571CC4" w:rsidRDefault="00000000" w:rsidP="00CA2566">
    <w:pPr>
      <w:pStyle w:val="Footer"/>
      <w:tabs>
        <w:tab w:val="clear" w:pos="4320"/>
        <w:tab w:val="clear" w:pos="8640"/>
        <w:tab w:val="left" w:pos="9720"/>
      </w:tabs>
      <w:spacing w:line="360" w:lineRule="auto"/>
    </w:pPr>
    <w:sdt>
      <w:sdtPr>
        <w:id w:val="1630435488"/>
        <w:docPartObj>
          <w:docPartGallery w:val="Page Numbers (Bottom of Page)"/>
          <w:docPartUnique/>
        </w:docPartObj>
      </w:sdtPr>
      <w:sdtContent>
        <w:sdt>
          <w:sdtPr>
            <w:id w:val="-1705238520"/>
            <w:docPartObj>
              <w:docPartGallery w:val="Page Numbers (Top of Page)"/>
              <w:docPartUnique/>
            </w:docPartObj>
          </w:sdtPr>
          <w:sdtContent>
            <w:r w:rsidR="00571CC4" w:rsidRPr="00CA2566">
              <w:rPr>
                <w:sz w:val="16"/>
                <w:szCs w:val="16"/>
              </w:rPr>
              <w:t xml:space="preserve">Page </w:t>
            </w:r>
            <w:r w:rsidR="00571CC4" w:rsidRPr="00CA2566">
              <w:rPr>
                <w:b/>
                <w:bCs/>
                <w:sz w:val="16"/>
                <w:szCs w:val="16"/>
              </w:rPr>
              <w:fldChar w:fldCharType="begin"/>
            </w:r>
            <w:r w:rsidR="00571CC4" w:rsidRPr="00CA2566">
              <w:rPr>
                <w:b/>
                <w:bCs/>
                <w:sz w:val="16"/>
                <w:szCs w:val="16"/>
              </w:rPr>
              <w:instrText xml:space="preserve"> PAGE </w:instrText>
            </w:r>
            <w:r w:rsidR="00571CC4" w:rsidRPr="00CA2566">
              <w:rPr>
                <w:b/>
                <w:bCs/>
                <w:sz w:val="16"/>
                <w:szCs w:val="16"/>
              </w:rPr>
              <w:fldChar w:fldCharType="separate"/>
            </w:r>
            <w:r w:rsidR="00571CC4">
              <w:rPr>
                <w:b/>
                <w:bCs/>
                <w:noProof/>
                <w:sz w:val="16"/>
                <w:szCs w:val="16"/>
              </w:rPr>
              <w:t>28</w:t>
            </w:r>
            <w:r w:rsidR="00571CC4" w:rsidRPr="00CA2566">
              <w:rPr>
                <w:b/>
                <w:bCs/>
                <w:sz w:val="16"/>
                <w:szCs w:val="16"/>
              </w:rPr>
              <w:fldChar w:fldCharType="end"/>
            </w:r>
            <w:r w:rsidR="00571CC4" w:rsidRPr="00CA2566">
              <w:rPr>
                <w:sz w:val="16"/>
                <w:szCs w:val="16"/>
              </w:rPr>
              <w:t xml:space="preserve"> of </w:t>
            </w:r>
            <w:r w:rsidR="00571CC4">
              <w:rPr>
                <w:b/>
                <w:bCs/>
                <w:sz w:val="16"/>
                <w:szCs w:val="16"/>
              </w:rPr>
              <w:t>39</w:t>
            </w:r>
            <w:r w:rsidR="00571CC4" w:rsidRPr="00CA2566">
              <w:rPr>
                <w:bCs/>
                <w:sz w:val="16"/>
                <w:szCs w:val="16"/>
              </w:rPr>
              <w:t xml:space="preserve"> </w:t>
            </w:r>
            <w:r w:rsidR="00571CC4">
              <w:rPr>
                <w:bCs/>
                <w:sz w:val="16"/>
                <w:szCs w:val="16"/>
              </w:rPr>
              <w:t xml:space="preserve">                                                                                                                                                     </w:t>
            </w:r>
            <w:r w:rsidR="00571CC4" w:rsidRPr="00CA2566">
              <w:rPr>
                <w:bCs/>
                <w:sz w:val="16"/>
                <w:szCs w:val="16"/>
              </w:rPr>
              <w:t>SUNY Procedure 7554, Form 7554-0</w:t>
            </w:r>
            <w:r w:rsidR="00571CC4">
              <w:rPr>
                <w:bCs/>
                <w:sz w:val="16"/>
                <w:szCs w:val="16"/>
              </w:rPr>
              <w:t>9 Rev.</w:t>
            </w:r>
            <w:r w:rsidR="004A403C">
              <w:rPr>
                <w:bCs/>
                <w:sz w:val="16"/>
                <w:szCs w:val="16"/>
              </w:rPr>
              <w:t xml:space="preserve"> </w:t>
            </w:r>
            <w:r w:rsidR="00115D82">
              <w:rPr>
                <w:bCs/>
                <w:sz w:val="16"/>
                <w:szCs w:val="16"/>
              </w:rPr>
              <w:t>6</w:t>
            </w:r>
            <w:r w:rsidR="0037564B">
              <w:rPr>
                <w:bCs/>
                <w:sz w:val="16"/>
                <w:szCs w:val="16"/>
              </w:rPr>
              <w:t>/2024</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3751" w14:textId="148C4222" w:rsidR="00571CC4" w:rsidRDefault="00000000" w:rsidP="00DB5122">
    <w:pPr>
      <w:pStyle w:val="Footer"/>
      <w:tabs>
        <w:tab w:val="clear" w:pos="4320"/>
        <w:tab w:val="clear" w:pos="8640"/>
        <w:tab w:val="left" w:pos="9720"/>
      </w:tabs>
      <w:spacing w:line="360" w:lineRule="auto"/>
      <w:jc w:val="right"/>
    </w:pPr>
    <w:sdt>
      <w:sdtPr>
        <w:id w:val="158896420"/>
        <w:docPartObj>
          <w:docPartGallery w:val="Page Numbers (Bottom of Page)"/>
          <w:docPartUnique/>
        </w:docPartObj>
      </w:sdtPr>
      <w:sdtContent>
        <w:sdt>
          <w:sdtPr>
            <w:id w:val="1721248936"/>
            <w:docPartObj>
              <w:docPartGallery w:val="Page Numbers (Top of Page)"/>
              <w:docPartUnique/>
            </w:docPartObj>
          </w:sdtPr>
          <w:sdtContent>
            <w:r w:rsidR="00571CC4" w:rsidRPr="00CA2566">
              <w:rPr>
                <w:bCs/>
                <w:sz w:val="16"/>
                <w:szCs w:val="16"/>
              </w:rPr>
              <w:t>SUNY Procedure 7554, Form 7554-0</w:t>
            </w:r>
            <w:r w:rsidR="00571CC4">
              <w:rPr>
                <w:bCs/>
                <w:sz w:val="16"/>
                <w:szCs w:val="16"/>
              </w:rPr>
              <w:t xml:space="preserve">9 Rev. </w:t>
            </w:r>
            <w:r w:rsidR="007A760A">
              <w:rPr>
                <w:bCs/>
                <w:sz w:val="16"/>
                <w:szCs w:val="16"/>
              </w:rPr>
              <w:t xml:space="preserve"> </w:t>
            </w:r>
            <w:r w:rsidR="00271312">
              <w:rPr>
                <w:bCs/>
                <w:sz w:val="16"/>
                <w:szCs w:val="16"/>
              </w:rPr>
              <w:t>4</w:t>
            </w:r>
            <w:r w:rsidR="0037564B">
              <w:rPr>
                <w:bCs/>
                <w:sz w:val="16"/>
                <w:szCs w:val="16"/>
              </w:rPr>
              <w:t>/2024</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64C4B" w14:textId="77777777" w:rsidR="00D867E3" w:rsidRDefault="00D867E3">
      <w:r>
        <w:separator/>
      </w:r>
    </w:p>
  </w:footnote>
  <w:footnote w:type="continuationSeparator" w:id="0">
    <w:p w14:paraId="49E378A3" w14:textId="77777777" w:rsidR="00D867E3" w:rsidRDefault="00D867E3">
      <w:r>
        <w:continuationSeparator/>
      </w:r>
    </w:p>
  </w:footnote>
  <w:footnote w:type="continuationNotice" w:id="1">
    <w:p w14:paraId="7B520DE2" w14:textId="77777777" w:rsidR="00D867E3" w:rsidRDefault="00D86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2E17" w14:textId="77777777" w:rsidR="00571CC4" w:rsidRDefault="00571CC4" w:rsidP="0018154D">
    <w:pPr>
      <w:pStyle w:val="Title"/>
    </w:pPr>
    <w:r>
      <w:t xml:space="preserve">State University of New York </w:t>
    </w:r>
  </w:p>
  <w:p w14:paraId="5A2F1214" w14:textId="77777777" w:rsidR="00571CC4" w:rsidRDefault="00571CC4" w:rsidP="0018154D">
    <w:pPr>
      <w:pStyle w:val="Title"/>
    </w:pPr>
    <w:r>
      <w:t>Construction Agreement</w:t>
    </w:r>
  </w:p>
  <w:p w14:paraId="17B232EE" w14:textId="77777777" w:rsidR="00571CC4" w:rsidRDefault="00571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94CE96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3A14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66FEB"/>
    <w:multiLevelType w:val="hybridMultilevel"/>
    <w:tmpl w:val="770C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7543F9"/>
    <w:multiLevelType w:val="hybridMultilevel"/>
    <w:tmpl w:val="9FBA167C"/>
    <w:lvl w:ilvl="0" w:tplc="91F634D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8E0AB0"/>
    <w:multiLevelType w:val="hybridMultilevel"/>
    <w:tmpl w:val="7EBC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A3ED3"/>
    <w:multiLevelType w:val="hybridMultilevel"/>
    <w:tmpl w:val="AC62A0DE"/>
    <w:lvl w:ilvl="0" w:tplc="0688DB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7" w15:restartNumberingAfterBreak="0">
    <w:nsid w:val="0BC10BA7"/>
    <w:multiLevelType w:val="singleLevel"/>
    <w:tmpl w:val="711CC34A"/>
    <w:lvl w:ilvl="0">
      <w:numFmt w:val="bullet"/>
      <w:lvlText w:val=""/>
      <w:lvlJc w:val="left"/>
      <w:pPr>
        <w:tabs>
          <w:tab w:val="num" w:pos="720"/>
        </w:tabs>
        <w:ind w:left="720" w:hanging="720"/>
      </w:pPr>
      <w:rPr>
        <w:rFonts w:ascii="WP TypographicSymbols" w:hAnsi="WP TypographicSymbols" w:hint="default"/>
      </w:rPr>
    </w:lvl>
  </w:abstractNum>
  <w:abstractNum w:abstractNumId="8" w15:restartNumberingAfterBreak="0">
    <w:nsid w:val="0BCD7706"/>
    <w:multiLevelType w:val="singleLevel"/>
    <w:tmpl w:val="C10C98EE"/>
    <w:lvl w:ilvl="0">
      <w:start w:val="4"/>
      <w:numFmt w:val="decimal"/>
      <w:lvlText w:val="(%1)"/>
      <w:lvlJc w:val="left"/>
      <w:pPr>
        <w:tabs>
          <w:tab w:val="num" w:pos="435"/>
        </w:tabs>
        <w:ind w:left="435" w:hanging="435"/>
      </w:pPr>
      <w:rPr>
        <w:rFonts w:hint="default"/>
      </w:rPr>
    </w:lvl>
  </w:abstractNum>
  <w:abstractNum w:abstractNumId="9" w15:restartNumberingAfterBreak="0">
    <w:nsid w:val="0C927FA8"/>
    <w:multiLevelType w:val="hybridMultilevel"/>
    <w:tmpl w:val="5AC4A5B0"/>
    <w:lvl w:ilvl="0" w:tplc="CE08C68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A5497"/>
    <w:multiLevelType w:val="hybridMultilevel"/>
    <w:tmpl w:val="AC62A0DE"/>
    <w:lvl w:ilvl="0" w:tplc="0688DB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B64E06"/>
    <w:multiLevelType w:val="hybridMultilevel"/>
    <w:tmpl w:val="E4147796"/>
    <w:lvl w:ilvl="0" w:tplc="0D943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836FCF"/>
    <w:multiLevelType w:val="hybridMultilevel"/>
    <w:tmpl w:val="D600745C"/>
    <w:lvl w:ilvl="0" w:tplc="884427E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54A67FB"/>
    <w:multiLevelType w:val="hybridMultilevel"/>
    <w:tmpl w:val="EE2E0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FB5517"/>
    <w:multiLevelType w:val="hybridMultilevel"/>
    <w:tmpl w:val="ABF0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A34B2"/>
    <w:multiLevelType w:val="hybridMultilevel"/>
    <w:tmpl w:val="104CB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4F6274"/>
    <w:multiLevelType w:val="hybridMultilevel"/>
    <w:tmpl w:val="8CA4DBA2"/>
    <w:lvl w:ilvl="0" w:tplc="6E4CF394">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64318B"/>
    <w:multiLevelType w:val="hybridMultilevel"/>
    <w:tmpl w:val="1D709328"/>
    <w:lvl w:ilvl="0" w:tplc="2C646CDE">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849A7"/>
    <w:multiLevelType w:val="hybridMultilevel"/>
    <w:tmpl w:val="9D52F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791658"/>
    <w:multiLevelType w:val="hybridMultilevel"/>
    <w:tmpl w:val="289C2FBA"/>
    <w:lvl w:ilvl="0" w:tplc="5310FC66">
      <w:start w:val="1"/>
      <w:numFmt w:val="lowerRoman"/>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276604"/>
    <w:multiLevelType w:val="hybridMultilevel"/>
    <w:tmpl w:val="3E4E7F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D15BB5"/>
    <w:multiLevelType w:val="hybridMultilevel"/>
    <w:tmpl w:val="9EBAE638"/>
    <w:lvl w:ilvl="0" w:tplc="054EC05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FD7154"/>
    <w:multiLevelType w:val="hybridMultilevel"/>
    <w:tmpl w:val="A60EF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6A0D5E"/>
    <w:multiLevelType w:val="singleLevel"/>
    <w:tmpl w:val="E12E1C4A"/>
    <w:lvl w:ilvl="0">
      <w:start w:val="3"/>
      <w:numFmt w:val="lowerLetter"/>
      <w:lvlText w:val="%1."/>
      <w:lvlJc w:val="left"/>
      <w:pPr>
        <w:tabs>
          <w:tab w:val="num" w:pos="795"/>
        </w:tabs>
        <w:ind w:left="795" w:hanging="360"/>
      </w:pPr>
      <w:rPr>
        <w:rFonts w:hint="default"/>
      </w:rPr>
    </w:lvl>
  </w:abstractNum>
  <w:abstractNum w:abstractNumId="24" w15:restartNumberingAfterBreak="0">
    <w:nsid w:val="2A152305"/>
    <w:multiLevelType w:val="hybridMultilevel"/>
    <w:tmpl w:val="45A07E9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6865A7"/>
    <w:multiLevelType w:val="hybridMultilevel"/>
    <w:tmpl w:val="93A83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5E1930"/>
    <w:multiLevelType w:val="hybridMultilevel"/>
    <w:tmpl w:val="7A5814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CF7D1C"/>
    <w:multiLevelType w:val="hybridMultilevel"/>
    <w:tmpl w:val="5EE4B4F8"/>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830B5"/>
    <w:multiLevelType w:val="singleLevel"/>
    <w:tmpl w:val="9730B802"/>
    <w:lvl w:ilvl="0">
      <w:start w:val="2"/>
      <w:numFmt w:val="upperLetter"/>
      <w:lvlText w:val="%1."/>
      <w:lvlJc w:val="left"/>
      <w:pPr>
        <w:tabs>
          <w:tab w:val="num" w:pos="456"/>
        </w:tabs>
        <w:ind w:left="456" w:hanging="456"/>
      </w:pPr>
      <w:rPr>
        <w:rFonts w:hint="default"/>
        <w:b w:val="0"/>
      </w:rPr>
    </w:lvl>
  </w:abstractNum>
  <w:abstractNum w:abstractNumId="29" w15:restartNumberingAfterBreak="0">
    <w:nsid w:val="3497375C"/>
    <w:multiLevelType w:val="singleLevel"/>
    <w:tmpl w:val="29DC5C6E"/>
    <w:lvl w:ilvl="0">
      <w:start w:val="2"/>
      <w:numFmt w:val="decimal"/>
      <w:lvlText w:val="(%1)"/>
      <w:lvlJc w:val="left"/>
      <w:pPr>
        <w:tabs>
          <w:tab w:val="num" w:pos="435"/>
        </w:tabs>
        <w:ind w:left="435" w:hanging="435"/>
      </w:pPr>
      <w:rPr>
        <w:rFonts w:hint="default"/>
      </w:rPr>
    </w:lvl>
  </w:abstractNum>
  <w:abstractNum w:abstractNumId="30" w15:restartNumberingAfterBreak="0">
    <w:nsid w:val="34B83337"/>
    <w:multiLevelType w:val="hybridMultilevel"/>
    <w:tmpl w:val="0AA25D26"/>
    <w:lvl w:ilvl="0" w:tplc="F60CD86A">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32" w15:restartNumberingAfterBreak="0">
    <w:nsid w:val="39937090"/>
    <w:multiLevelType w:val="hybridMultilevel"/>
    <w:tmpl w:val="24E4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AD34F0"/>
    <w:multiLevelType w:val="singleLevel"/>
    <w:tmpl w:val="258E442A"/>
    <w:lvl w:ilvl="0">
      <w:start w:val="4"/>
      <w:numFmt w:val="lowerLetter"/>
      <w:lvlText w:val="%1."/>
      <w:lvlJc w:val="left"/>
      <w:pPr>
        <w:tabs>
          <w:tab w:val="num" w:pos="795"/>
        </w:tabs>
        <w:ind w:left="795" w:hanging="360"/>
      </w:pPr>
      <w:rPr>
        <w:rFonts w:hint="default"/>
      </w:rPr>
    </w:lvl>
  </w:abstractNum>
  <w:abstractNum w:abstractNumId="34" w15:restartNumberingAfterBreak="0">
    <w:nsid w:val="3B562271"/>
    <w:multiLevelType w:val="hybridMultilevel"/>
    <w:tmpl w:val="A746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D80A03"/>
    <w:multiLevelType w:val="hybridMultilevel"/>
    <w:tmpl w:val="91CA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883045"/>
    <w:multiLevelType w:val="hybridMultilevel"/>
    <w:tmpl w:val="267A9C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40AE21C4"/>
    <w:multiLevelType w:val="singleLevel"/>
    <w:tmpl w:val="46AC916C"/>
    <w:lvl w:ilvl="0">
      <w:start w:val="3"/>
      <w:numFmt w:val="decimal"/>
      <w:lvlText w:val="(%1)"/>
      <w:lvlJc w:val="left"/>
      <w:pPr>
        <w:tabs>
          <w:tab w:val="num" w:pos="360"/>
        </w:tabs>
        <w:ind w:left="360" w:hanging="360"/>
      </w:pPr>
      <w:rPr>
        <w:rFonts w:hint="default"/>
      </w:rPr>
    </w:lvl>
  </w:abstractNum>
  <w:abstractNum w:abstractNumId="38" w15:restartNumberingAfterBreak="0">
    <w:nsid w:val="43764893"/>
    <w:multiLevelType w:val="singleLevel"/>
    <w:tmpl w:val="DFE62D0A"/>
    <w:lvl w:ilvl="0">
      <w:start w:val="2"/>
      <w:numFmt w:val="lowerLetter"/>
      <w:lvlText w:val="%1."/>
      <w:lvlJc w:val="left"/>
      <w:pPr>
        <w:tabs>
          <w:tab w:val="num" w:pos="1080"/>
        </w:tabs>
        <w:ind w:left="1080" w:hanging="360"/>
      </w:pPr>
      <w:rPr>
        <w:rFonts w:hint="default"/>
      </w:rPr>
    </w:lvl>
  </w:abstractNum>
  <w:abstractNum w:abstractNumId="39" w15:restartNumberingAfterBreak="0">
    <w:nsid w:val="43A434F5"/>
    <w:multiLevelType w:val="singleLevel"/>
    <w:tmpl w:val="BF3603E4"/>
    <w:lvl w:ilvl="0">
      <w:start w:val="2"/>
      <w:numFmt w:val="decimal"/>
      <w:lvlText w:val="(%1)"/>
      <w:lvlJc w:val="left"/>
      <w:pPr>
        <w:tabs>
          <w:tab w:val="num" w:pos="435"/>
        </w:tabs>
        <w:ind w:left="435" w:hanging="435"/>
      </w:pPr>
      <w:rPr>
        <w:rFonts w:hint="default"/>
      </w:rPr>
    </w:lvl>
  </w:abstractNum>
  <w:abstractNum w:abstractNumId="40" w15:restartNumberingAfterBreak="0">
    <w:nsid w:val="444B3D1C"/>
    <w:multiLevelType w:val="hybridMultilevel"/>
    <w:tmpl w:val="0DA4954C"/>
    <w:lvl w:ilvl="0" w:tplc="1F3A418E">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424590"/>
    <w:multiLevelType w:val="hybridMultilevel"/>
    <w:tmpl w:val="6B2E60AA"/>
    <w:lvl w:ilvl="0" w:tplc="E7D6A83E">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6E4709"/>
    <w:multiLevelType w:val="hybridMultilevel"/>
    <w:tmpl w:val="1B74AAC0"/>
    <w:lvl w:ilvl="0" w:tplc="57D02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7E32B3"/>
    <w:multiLevelType w:val="singleLevel"/>
    <w:tmpl w:val="890AE1BA"/>
    <w:lvl w:ilvl="0">
      <w:numFmt w:val="bullet"/>
      <w:lvlText w:val=""/>
      <w:lvlJc w:val="left"/>
      <w:pPr>
        <w:tabs>
          <w:tab w:val="num" w:pos="360"/>
        </w:tabs>
        <w:ind w:left="360" w:hanging="360"/>
      </w:pPr>
      <w:rPr>
        <w:rFonts w:ascii="WP TypographicSymbols" w:hAnsi="WP TypographicSymbols" w:hint="default"/>
      </w:rPr>
    </w:lvl>
  </w:abstractNum>
  <w:abstractNum w:abstractNumId="44" w15:restartNumberingAfterBreak="0">
    <w:nsid w:val="4686348F"/>
    <w:multiLevelType w:val="singleLevel"/>
    <w:tmpl w:val="06227EA2"/>
    <w:lvl w:ilvl="0">
      <w:start w:val="2"/>
      <w:numFmt w:val="lowerLetter"/>
      <w:lvlText w:val="(%1)"/>
      <w:lvlJc w:val="left"/>
      <w:pPr>
        <w:tabs>
          <w:tab w:val="num" w:pos="1170"/>
        </w:tabs>
        <w:ind w:left="1170" w:hanging="720"/>
      </w:pPr>
      <w:rPr>
        <w:rFonts w:hint="default"/>
      </w:rPr>
    </w:lvl>
  </w:abstractNum>
  <w:abstractNum w:abstractNumId="45" w15:restartNumberingAfterBreak="0">
    <w:nsid w:val="46A2783A"/>
    <w:multiLevelType w:val="singleLevel"/>
    <w:tmpl w:val="0409000F"/>
    <w:lvl w:ilvl="0">
      <w:start w:val="1"/>
      <w:numFmt w:val="decimal"/>
      <w:lvlText w:val="%1."/>
      <w:lvlJc w:val="left"/>
      <w:pPr>
        <w:tabs>
          <w:tab w:val="num" w:pos="360"/>
        </w:tabs>
        <w:ind w:left="360" w:hanging="360"/>
      </w:pPr>
      <w:rPr>
        <w:rFonts w:hint="default"/>
      </w:rPr>
    </w:lvl>
  </w:abstractNum>
  <w:abstractNum w:abstractNumId="46" w15:restartNumberingAfterBreak="0">
    <w:nsid w:val="46B015DD"/>
    <w:multiLevelType w:val="singleLevel"/>
    <w:tmpl w:val="E74C0096"/>
    <w:lvl w:ilvl="0">
      <w:start w:val="1"/>
      <w:numFmt w:val="decimal"/>
      <w:lvlText w:val="(%1)"/>
      <w:lvlJc w:val="left"/>
      <w:pPr>
        <w:tabs>
          <w:tab w:val="num" w:pos="1530"/>
        </w:tabs>
        <w:ind w:left="1530" w:hanging="360"/>
      </w:pPr>
      <w:rPr>
        <w:rFonts w:hint="default"/>
      </w:rPr>
    </w:lvl>
  </w:abstractNum>
  <w:abstractNum w:abstractNumId="47" w15:restartNumberingAfterBreak="0">
    <w:nsid w:val="47930D6C"/>
    <w:multiLevelType w:val="hybridMultilevel"/>
    <w:tmpl w:val="FF5654BA"/>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8EB12CF"/>
    <w:multiLevelType w:val="singleLevel"/>
    <w:tmpl w:val="70D4E1B8"/>
    <w:lvl w:ilvl="0">
      <w:start w:val="1"/>
      <w:numFmt w:val="lowerLetter"/>
      <w:lvlText w:val="%1."/>
      <w:lvlJc w:val="left"/>
      <w:pPr>
        <w:tabs>
          <w:tab w:val="num" w:pos="1440"/>
        </w:tabs>
        <w:ind w:left="1440" w:hanging="720"/>
      </w:pPr>
      <w:rPr>
        <w:rFonts w:hint="default"/>
      </w:rPr>
    </w:lvl>
  </w:abstractNum>
  <w:abstractNum w:abstractNumId="49" w15:restartNumberingAfterBreak="0">
    <w:nsid w:val="49421B26"/>
    <w:multiLevelType w:val="hybridMultilevel"/>
    <w:tmpl w:val="620A9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FB21D93"/>
    <w:multiLevelType w:val="hybridMultilevel"/>
    <w:tmpl w:val="6284C846"/>
    <w:lvl w:ilvl="0" w:tplc="C08E8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3D5419"/>
    <w:multiLevelType w:val="hybridMultilevel"/>
    <w:tmpl w:val="C6EA7C1E"/>
    <w:lvl w:ilvl="0" w:tplc="436C08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2A1262A"/>
    <w:multiLevelType w:val="hybridMultilevel"/>
    <w:tmpl w:val="BAA2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120006"/>
    <w:multiLevelType w:val="singleLevel"/>
    <w:tmpl w:val="258484F0"/>
    <w:lvl w:ilvl="0">
      <w:start w:val="2"/>
      <w:numFmt w:val="decimal"/>
      <w:lvlText w:val="(%1)"/>
      <w:lvlJc w:val="left"/>
      <w:pPr>
        <w:tabs>
          <w:tab w:val="num" w:pos="435"/>
        </w:tabs>
        <w:ind w:left="435" w:hanging="435"/>
      </w:pPr>
      <w:rPr>
        <w:rFonts w:hint="default"/>
      </w:rPr>
    </w:lvl>
  </w:abstractNum>
  <w:abstractNum w:abstractNumId="54" w15:restartNumberingAfterBreak="0">
    <w:nsid w:val="58410A2E"/>
    <w:multiLevelType w:val="hybridMultilevel"/>
    <w:tmpl w:val="FDDCA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D54469"/>
    <w:multiLevelType w:val="hybridMultilevel"/>
    <w:tmpl w:val="BCF481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4C274E"/>
    <w:multiLevelType w:val="hybridMultilevel"/>
    <w:tmpl w:val="C23ACD50"/>
    <w:lvl w:ilvl="0" w:tplc="7D6E8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A26300"/>
    <w:multiLevelType w:val="hybridMultilevel"/>
    <w:tmpl w:val="7E84FF1A"/>
    <w:lvl w:ilvl="0" w:tplc="BF3603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A11862"/>
    <w:multiLevelType w:val="singleLevel"/>
    <w:tmpl w:val="590CA6AC"/>
    <w:lvl w:ilvl="0">
      <w:start w:val="11"/>
      <w:numFmt w:val="decimal"/>
      <w:lvlText w:val="%1."/>
      <w:lvlJc w:val="left"/>
      <w:pPr>
        <w:tabs>
          <w:tab w:val="num" w:pos="456"/>
        </w:tabs>
        <w:ind w:left="456" w:hanging="456"/>
      </w:pPr>
      <w:rPr>
        <w:rFonts w:hint="default"/>
        <w:b w:val="0"/>
      </w:rPr>
    </w:lvl>
  </w:abstractNum>
  <w:abstractNum w:abstractNumId="60" w15:restartNumberingAfterBreak="0">
    <w:nsid w:val="69BD4053"/>
    <w:multiLevelType w:val="hybridMultilevel"/>
    <w:tmpl w:val="47724F8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2B6387"/>
    <w:multiLevelType w:val="hybridMultilevel"/>
    <w:tmpl w:val="C91A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9947B8"/>
    <w:multiLevelType w:val="hybridMultilevel"/>
    <w:tmpl w:val="EBB04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414E7A"/>
    <w:multiLevelType w:val="hybridMultilevel"/>
    <w:tmpl w:val="DDDCE01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218625A"/>
    <w:multiLevelType w:val="hybridMultilevel"/>
    <w:tmpl w:val="2B060744"/>
    <w:lvl w:ilvl="0" w:tplc="E4A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56270D2"/>
    <w:multiLevelType w:val="hybridMultilevel"/>
    <w:tmpl w:val="61743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E10C6"/>
    <w:multiLevelType w:val="hybridMultilevel"/>
    <w:tmpl w:val="8646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B55690"/>
    <w:multiLevelType w:val="hybridMultilevel"/>
    <w:tmpl w:val="099C12B6"/>
    <w:lvl w:ilvl="0" w:tplc="E81647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824708">
    <w:abstractNumId w:val="1"/>
  </w:num>
  <w:num w:numId="2" w16cid:durableId="212010411">
    <w:abstractNumId w:val="0"/>
  </w:num>
  <w:num w:numId="3" w16cid:durableId="1149830767">
    <w:abstractNumId w:val="31"/>
  </w:num>
  <w:num w:numId="4" w16cid:durableId="1132598393">
    <w:abstractNumId w:val="6"/>
  </w:num>
  <w:num w:numId="5" w16cid:durableId="2003971608">
    <w:abstractNumId w:val="48"/>
  </w:num>
  <w:num w:numId="6" w16cid:durableId="747845198">
    <w:abstractNumId w:val="43"/>
  </w:num>
  <w:num w:numId="7" w16cid:durableId="801576684">
    <w:abstractNumId w:val="7"/>
  </w:num>
  <w:num w:numId="8" w16cid:durableId="666858842">
    <w:abstractNumId w:val="27"/>
  </w:num>
  <w:num w:numId="9" w16cid:durableId="728849281">
    <w:abstractNumId w:val="60"/>
  </w:num>
  <w:num w:numId="10" w16cid:durableId="76094491">
    <w:abstractNumId w:val="56"/>
  </w:num>
  <w:num w:numId="11" w16cid:durableId="939095890">
    <w:abstractNumId w:val="22"/>
  </w:num>
  <w:num w:numId="12" w16cid:durableId="1391685498">
    <w:abstractNumId w:val="38"/>
  </w:num>
  <w:num w:numId="13" w16cid:durableId="2116554770">
    <w:abstractNumId w:val="28"/>
  </w:num>
  <w:num w:numId="14" w16cid:durableId="1224218010">
    <w:abstractNumId w:val="59"/>
  </w:num>
  <w:num w:numId="15" w16cid:durableId="289476034">
    <w:abstractNumId w:val="45"/>
  </w:num>
  <w:num w:numId="16" w16cid:durableId="1344671685">
    <w:abstractNumId w:val="23"/>
  </w:num>
  <w:num w:numId="17" w16cid:durableId="871571598">
    <w:abstractNumId w:val="53"/>
  </w:num>
  <w:num w:numId="18" w16cid:durableId="1666670363">
    <w:abstractNumId w:val="39"/>
  </w:num>
  <w:num w:numId="19" w16cid:durableId="182672390">
    <w:abstractNumId w:val="37"/>
  </w:num>
  <w:num w:numId="20" w16cid:durableId="566233244">
    <w:abstractNumId w:val="29"/>
  </w:num>
  <w:num w:numId="21" w16cid:durableId="472413092">
    <w:abstractNumId w:val="8"/>
  </w:num>
  <w:num w:numId="22" w16cid:durableId="52579788">
    <w:abstractNumId w:val="33"/>
  </w:num>
  <w:num w:numId="23" w16cid:durableId="1587960137">
    <w:abstractNumId w:val="46"/>
  </w:num>
  <w:num w:numId="24" w16cid:durableId="2125226727">
    <w:abstractNumId w:val="44"/>
  </w:num>
  <w:num w:numId="25" w16cid:durableId="1126310709">
    <w:abstractNumId w:val="47"/>
  </w:num>
  <w:num w:numId="26" w16cid:durableId="452406048">
    <w:abstractNumId w:val="40"/>
  </w:num>
  <w:num w:numId="27" w16cid:durableId="1716196322">
    <w:abstractNumId w:val="65"/>
  </w:num>
  <w:num w:numId="28" w16cid:durableId="632641520">
    <w:abstractNumId w:val="55"/>
  </w:num>
  <w:num w:numId="29" w16cid:durableId="906573841">
    <w:abstractNumId w:val="51"/>
  </w:num>
  <w:num w:numId="30" w16cid:durableId="1438794612">
    <w:abstractNumId w:val="24"/>
  </w:num>
  <w:num w:numId="31" w16cid:durableId="430049493">
    <w:abstractNumId w:val="66"/>
  </w:num>
  <w:num w:numId="32" w16cid:durableId="1834221768">
    <w:abstractNumId w:val="41"/>
  </w:num>
  <w:num w:numId="33" w16cid:durableId="120195096">
    <w:abstractNumId w:val="20"/>
  </w:num>
  <w:num w:numId="34" w16cid:durableId="884026600">
    <w:abstractNumId w:val="50"/>
  </w:num>
  <w:num w:numId="35" w16cid:durableId="130024819">
    <w:abstractNumId w:val="19"/>
  </w:num>
  <w:num w:numId="36" w16cid:durableId="588855201">
    <w:abstractNumId w:val="16"/>
  </w:num>
  <w:num w:numId="37" w16cid:durableId="62267205">
    <w:abstractNumId w:val="26"/>
  </w:num>
  <w:num w:numId="38" w16cid:durableId="1560822545">
    <w:abstractNumId w:val="42"/>
  </w:num>
  <w:num w:numId="39" w16cid:durableId="849292877">
    <w:abstractNumId w:val="9"/>
  </w:num>
  <w:num w:numId="40" w16cid:durableId="1519926513">
    <w:abstractNumId w:val="25"/>
  </w:num>
  <w:num w:numId="41" w16cid:durableId="298455798">
    <w:abstractNumId w:val="62"/>
  </w:num>
  <w:num w:numId="42" w16cid:durableId="2094038752">
    <w:abstractNumId w:val="12"/>
  </w:num>
  <w:num w:numId="43" w16cid:durableId="1718895249">
    <w:abstractNumId w:val="64"/>
  </w:num>
  <w:num w:numId="44" w16cid:durableId="1394422974">
    <w:abstractNumId w:val="58"/>
  </w:num>
  <w:num w:numId="45" w16cid:durableId="300156122">
    <w:abstractNumId w:val="10"/>
  </w:num>
  <w:num w:numId="46" w16cid:durableId="367797398">
    <w:abstractNumId w:val="5"/>
  </w:num>
  <w:num w:numId="47" w16cid:durableId="142898071">
    <w:abstractNumId w:val="36"/>
  </w:num>
  <w:num w:numId="48" w16cid:durableId="1666276623">
    <w:abstractNumId w:val="2"/>
  </w:num>
  <w:num w:numId="49" w16cid:durableId="1381131771">
    <w:abstractNumId w:val="49"/>
  </w:num>
  <w:num w:numId="50" w16cid:durableId="2137796387">
    <w:abstractNumId w:val="35"/>
  </w:num>
  <w:num w:numId="51" w16cid:durableId="1754816408">
    <w:abstractNumId w:val="15"/>
  </w:num>
  <w:num w:numId="52" w16cid:durableId="303508654">
    <w:abstractNumId w:val="11"/>
  </w:num>
  <w:num w:numId="53" w16cid:durableId="824976125">
    <w:abstractNumId w:val="54"/>
  </w:num>
  <w:num w:numId="54" w16cid:durableId="903681159">
    <w:abstractNumId w:val="13"/>
  </w:num>
  <w:num w:numId="55" w16cid:durableId="1949508293">
    <w:abstractNumId w:val="17"/>
  </w:num>
  <w:num w:numId="56" w16cid:durableId="304505247">
    <w:abstractNumId w:val="30"/>
  </w:num>
  <w:num w:numId="57" w16cid:durableId="358362702">
    <w:abstractNumId w:val="67"/>
  </w:num>
  <w:num w:numId="58" w16cid:durableId="2066023853">
    <w:abstractNumId w:val="21"/>
  </w:num>
  <w:num w:numId="59" w16cid:durableId="40063400">
    <w:abstractNumId w:val="14"/>
  </w:num>
  <w:num w:numId="60" w16cid:durableId="674957881">
    <w:abstractNumId w:val="3"/>
  </w:num>
  <w:num w:numId="61" w16cid:durableId="12329294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7199408">
    <w:abstractNumId w:val="57"/>
  </w:num>
  <w:num w:numId="63" w16cid:durableId="1462846275">
    <w:abstractNumId w:val="34"/>
  </w:num>
  <w:num w:numId="64" w16cid:durableId="277104154">
    <w:abstractNumId w:val="61"/>
  </w:num>
  <w:num w:numId="65" w16cid:durableId="315502195">
    <w:abstractNumId w:val="32"/>
  </w:num>
  <w:num w:numId="66" w16cid:durableId="913733963">
    <w:abstractNumId w:val="4"/>
  </w:num>
  <w:num w:numId="67" w16cid:durableId="832336358">
    <w:abstractNumId w:val="52"/>
  </w:num>
  <w:num w:numId="68" w16cid:durableId="934749978">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D6"/>
    <w:rsid w:val="0000020E"/>
    <w:rsid w:val="00001C83"/>
    <w:rsid w:val="00001C9A"/>
    <w:rsid w:val="00001CB2"/>
    <w:rsid w:val="00005B08"/>
    <w:rsid w:val="00006065"/>
    <w:rsid w:val="0000726A"/>
    <w:rsid w:val="000102CE"/>
    <w:rsid w:val="00012451"/>
    <w:rsid w:val="0001297B"/>
    <w:rsid w:val="00012FB7"/>
    <w:rsid w:val="000147C3"/>
    <w:rsid w:val="0001554A"/>
    <w:rsid w:val="00015883"/>
    <w:rsid w:val="00016A84"/>
    <w:rsid w:val="0001712E"/>
    <w:rsid w:val="00017DC6"/>
    <w:rsid w:val="00020121"/>
    <w:rsid w:val="00021201"/>
    <w:rsid w:val="00021C4D"/>
    <w:rsid w:val="00022ACB"/>
    <w:rsid w:val="000230BB"/>
    <w:rsid w:val="0002361A"/>
    <w:rsid w:val="00023B40"/>
    <w:rsid w:val="00024708"/>
    <w:rsid w:val="000250DF"/>
    <w:rsid w:val="00025798"/>
    <w:rsid w:val="00026CC0"/>
    <w:rsid w:val="00027062"/>
    <w:rsid w:val="000272B0"/>
    <w:rsid w:val="00027B4E"/>
    <w:rsid w:val="00027D82"/>
    <w:rsid w:val="0003113F"/>
    <w:rsid w:val="000323C6"/>
    <w:rsid w:val="0003248B"/>
    <w:rsid w:val="00032BFA"/>
    <w:rsid w:val="00033AAE"/>
    <w:rsid w:val="00034088"/>
    <w:rsid w:val="00041B5A"/>
    <w:rsid w:val="00043A79"/>
    <w:rsid w:val="00043F71"/>
    <w:rsid w:val="00045031"/>
    <w:rsid w:val="000452EC"/>
    <w:rsid w:val="000460FB"/>
    <w:rsid w:val="000554F6"/>
    <w:rsid w:val="0005771D"/>
    <w:rsid w:val="00057BAE"/>
    <w:rsid w:val="00057C04"/>
    <w:rsid w:val="000602D9"/>
    <w:rsid w:val="000610CC"/>
    <w:rsid w:val="00062627"/>
    <w:rsid w:val="00064E28"/>
    <w:rsid w:val="000676ED"/>
    <w:rsid w:val="0006782E"/>
    <w:rsid w:val="000707C6"/>
    <w:rsid w:val="00072869"/>
    <w:rsid w:val="00072B77"/>
    <w:rsid w:val="00072BBE"/>
    <w:rsid w:val="00072CE3"/>
    <w:rsid w:val="00073AD6"/>
    <w:rsid w:val="00074B19"/>
    <w:rsid w:val="00075CCC"/>
    <w:rsid w:val="000778EB"/>
    <w:rsid w:val="000802F3"/>
    <w:rsid w:val="0008059A"/>
    <w:rsid w:val="00080B27"/>
    <w:rsid w:val="000814CB"/>
    <w:rsid w:val="00081EA4"/>
    <w:rsid w:val="0008215F"/>
    <w:rsid w:val="00082E06"/>
    <w:rsid w:val="00083160"/>
    <w:rsid w:val="00083243"/>
    <w:rsid w:val="00083E7C"/>
    <w:rsid w:val="00085477"/>
    <w:rsid w:val="0009101C"/>
    <w:rsid w:val="00091A11"/>
    <w:rsid w:val="00091D4C"/>
    <w:rsid w:val="000930CD"/>
    <w:rsid w:val="00093FEA"/>
    <w:rsid w:val="00094E10"/>
    <w:rsid w:val="00097892"/>
    <w:rsid w:val="00097B0A"/>
    <w:rsid w:val="00097C45"/>
    <w:rsid w:val="00097FAC"/>
    <w:rsid w:val="000A6741"/>
    <w:rsid w:val="000A7854"/>
    <w:rsid w:val="000B11E2"/>
    <w:rsid w:val="000B1849"/>
    <w:rsid w:val="000B1EBE"/>
    <w:rsid w:val="000B52F2"/>
    <w:rsid w:val="000B7B8D"/>
    <w:rsid w:val="000C160D"/>
    <w:rsid w:val="000C24AD"/>
    <w:rsid w:val="000C347E"/>
    <w:rsid w:val="000C5713"/>
    <w:rsid w:val="000D0627"/>
    <w:rsid w:val="000D10F0"/>
    <w:rsid w:val="000D2524"/>
    <w:rsid w:val="000D30F6"/>
    <w:rsid w:val="000D3823"/>
    <w:rsid w:val="000D5EBE"/>
    <w:rsid w:val="000D629D"/>
    <w:rsid w:val="000E00DB"/>
    <w:rsid w:val="000E0A9B"/>
    <w:rsid w:val="000E2300"/>
    <w:rsid w:val="000E2D81"/>
    <w:rsid w:val="000E330D"/>
    <w:rsid w:val="000E5210"/>
    <w:rsid w:val="000E6DFC"/>
    <w:rsid w:val="000E7C6B"/>
    <w:rsid w:val="000F095C"/>
    <w:rsid w:val="000F1BEB"/>
    <w:rsid w:val="000F284C"/>
    <w:rsid w:val="000F3BCC"/>
    <w:rsid w:val="000F5015"/>
    <w:rsid w:val="000F5A54"/>
    <w:rsid w:val="000F6299"/>
    <w:rsid w:val="000F6A8E"/>
    <w:rsid w:val="001000E2"/>
    <w:rsid w:val="001000FA"/>
    <w:rsid w:val="001009A2"/>
    <w:rsid w:val="00101092"/>
    <w:rsid w:val="00101D9C"/>
    <w:rsid w:val="0010250B"/>
    <w:rsid w:val="00103771"/>
    <w:rsid w:val="00103AA5"/>
    <w:rsid w:val="00104698"/>
    <w:rsid w:val="0010539A"/>
    <w:rsid w:val="00105E52"/>
    <w:rsid w:val="00105E70"/>
    <w:rsid w:val="001063FF"/>
    <w:rsid w:val="00106A5E"/>
    <w:rsid w:val="001070EB"/>
    <w:rsid w:val="001075F8"/>
    <w:rsid w:val="00111220"/>
    <w:rsid w:val="001115F9"/>
    <w:rsid w:val="001120CD"/>
    <w:rsid w:val="001122EB"/>
    <w:rsid w:val="00112811"/>
    <w:rsid w:val="00113421"/>
    <w:rsid w:val="00114E2B"/>
    <w:rsid w:val="00115D82"/>
    <w:rsid w:val="00117664"/>
    <w:rsid w:val="00117B4E"/>
    <w:rsid w:val="00121EF1"/>
    <w:rsid w:val="001232C3"/>
    <w:rsid w:val="00124163"/>
    <w:rsid w:val="001268FB"/>
    <w:rsid w:val="00126C70"/>
    <w:rsid w:val="001329F2"/>
    <w:rsid w:val="00133FCD"/>
    <w:rsid w:val="00135DC6"/>
    <w:rsid w:val="00136595"/>
    <w:rsid w:val="001374A6"/>
    <w:rsid w:val="0014239B"/>
    <w:rsid w:val="00142A6F"/>
    <w:rsid w:val="00142FAB"/>
    <w:rsid w:val="00145F9A"/>
    <w:rsid w:val="00146C8D"/>
    <w:rsid w:val="0014741B"/>
    <w:rsid w:val="00150739"/>
    <w:rsid w:val="001514CA"/>
    <w:rsid w:val="00151D5B"/>
    <w:rsid w:val="001547F2"/>
    <w:rsid w:val="00154945"/>
    <w:rsid w:val="00154D9C"/>
    <w:rsid w:val="001574FE"/>
    <w:rsid w:val="00157728"/>
    <w:rsid w:val="00160B23"/>
    <w:rsid w:val="00160E13"/>
    <w:rsid w:val="00161EC7"/>
    <w:rsid w:val="00162391"/>
    <w:rsid w:val="001637E3"/>
    <w:rsid w:val="00163BF1"/>
    <w:rsid w:val="00164256"/>
    <w:rsid w:val="001646E1"/>
    <w:rsid w:val="00170433"/>
    <w:rsid w:val="00171578"/>
    <w:rsid w:val="00172986"/>
    <w:rsid w:val="00172CC5"/>
    <w:rsid w:val="00175256"/>
    <w:rsid w:val="00175FD4"/>
    <w:rsid w:val="001765BE"/>
    <w:rsid w:val="001766CB"/>
    <w:rsid w:val="00180688"/>
    <w:rsid w:val="0018154D"/>
    <w:rsid w:val="00182191"/>
    <w:rsid w:val="00182A27"/>
    <w:rsid w:val="00183A16"/>
    <w:rsid w:val="001840EE"/>
    <w:rsid w:val="0018616C"/>
    <w:rsid w:val="00186271"/>
    <w:rsid w:val="00186B87"/>
    <w:rsid w:val="00186E23"/>
    <w:rsid w:val="001876BA"/>
    <w:rsid w:val="001903B4"/>
    <w:rsid w:val="001909E6"/>
    <w:rsid w:val="00190E09"/>
    <w:rsid w:val="0019324F"/>
    <w:rsid w:val="00193A04"/>
    <w:rsid w:val="00193A2B"/>
    <w:rsid w:val="001951A5"/>
    <w:rsid w:val="001952DB"/>
    <w:rsid w:val="00195B1C"/>
    <w:rsid w:val="00195E59"/>
    <w:rsid w:val="00196B9C"/>
    <w:rsid w:val="001979BC"/>
    <w:rsid w:val="00197AF1"/>
    <w:rsid w:val="00197D7B"/>
    <w:rsid w:val="001A00F5"/>
    <w:rsid w:val="001A1200"/>
    <w:rsid w:val="001A19C5"/>
    <w:rsid w:val="001A1C88"/>
    <w:rsid w:val="001A27B5"/>
    <w:rsid w:val="001A37C9"/>
    <w:rsid w:val="001A51F8"/>
    <w:rsid w:val="001B08F9"/>
    <w:rsid w:val="001B252E"/>
    <w:rsid w:val="001B2CC4"/>
    <w:rsid w:val="001B56F4"/>
    <w:rsid w:val="001B5F2D"/>
    <w:rsid w:val="001B6D7D"/>
    <w:rsid w:val="001B73A1"/>
    <w:rsid w:val="001B7FD8"/>
    <w:rsid w:val="001C021C"/>
    <w:rsid w:val="001C054C"/>
    <w:rsid w:val="001C0B01"/>
    <w:rsid w:val="001C1A6F"/>
    <w:rsid w:val="001C3C46"/>
    <w:rsid w:val="001C408E"/>
    <w:rsid w:val="001C4504"/>
    <w:rsid w:val="001C4E7F"/>
    <w:rsid w:val="001C5C32"/>
    <w:rsid w:val="001C6230"/>
    <w:rsid w:val="001C6DAA"/>
    <w:rsid w:val="001C6FF2"/>
    <w:rsid w:val="001C7CA9"/>
    <w:rsid w:val="001D00B0"/>
    <w:rsid w:val="001D06BF"/>
    <w:rsid w:val="001D0FCA"/>
    <w:rsid w:val="001D1BFD"/>
    <w:rsid w:val="001D3F71"/>
    <w:rsid w:val="001D42A7"/>
    <w:rsid w:val="001D452A"/>
    <w:rsid w:val="001D55B3"/>
    <w:rsid w:val="001D6D46"/>
    <w:rsid w:val="001D6FAF"/>
    <w:rsid w:val="001D7045"/>
    <w:rsid w:val="001D76A9"/>
    <w:rsid w:val="001D790D"/>
    <w:rsid w:val="001E1049"/>
    <w:rsid w:val="001E13B6"/>
    <w:rsid w:val="001E326B"/>
    <w:rsid w:val="001E41D8"/>
    <w:rsid w:val="001E53C9"/>
    <w:rsid w:val="001E737E"/>
    <w:rsid w:val="001E7C03"/>
    <w:rsid w:val="001F11BF"/>
    <w:rsid w:val="001F1E54"/>
    <w:rsid w:val="001F2AB0"/>
    <w:rsid w:val="001F3164"/>
    <w:rsid w:val="001F31A8"/>
    <w:rsid w:val="001F3E92"/>
    <w:rsid w:val="001F5FCF"/>
    <w:rsid w:val="001F69FF"/>
    <w:rsid w:val="001F71E7"/>
    <w:rsid w:val="001F7F49"/>
    <w:rsid w:val="0020059F"/>
    <w:rsid w:val="0020297D"/>
    <w:rsid w:val="002030D3"/>
    <w:rsid w:val="002037F8"/>
    <w:rsid w:val="00203CB9"/>
    <w:rsid w:val="00205186"/>
    <w:rsid w:val="00206C2F"/>
    <w:rsid w:val="00207836"/>
    <w:rsid w:val="0021057D"/>
    <w:rsid w:val="00211681"/>
    <w:rsid w:val="00213048"/>
    <w:rsid w:val="0021333D"/>
    <w:rsid w:val="002141AC"/>
    <w:rsid w:val="00215FF8"/>
    <w:rsid w:val="00217D78"/>
    <w:rsid w:val="00223A37"/>
    <w:rsid w:val="00223AA4"/>
    <w:rsid w:val="002247D8"/>
    <w:rsid w:val="00225274"/>
    <w:rsid w:val="00226371"/>
    <w:rsid w:val="002317FF"/>
    <w:rsid w:val="00233432"/>
    <w:rsid w:val="0023411E"/>
    <w:rsid w:val="00234F9A"/>
    <w:rsid w:val="002356AC"/>
    <w:rsid w:val="0023783F"/>
    <w:rsid w:val="00241C88"/>
    <w:rsid w:val="00242993"/>
    <w:rsid w:val="00244193"/>
    <w:rsid w:val="00245A08"/>
    <w:rsid w:val="00246D77"/>
    <w:rsid w:val="00251719"/>
    <w:rsid w:val="0025379A"/>
    <w:rsid w:val="0025432A"/>
    <w:rsid w:val="00254339"/>
    <w:rsid w:val="002546E5"/>
    <w:rsid w:val="00254C6C"/>
    <w:rsid w:val="002552B9"/>
    <w:rsid w:val="002556E1"/>
    <w:rsid w:val="00260407"/>
    <w:rsid w:val="00260784"/>
    <w:rsid w:val="0026475A"/>
    <w:rsid w:val="002653F2"/>
    <w:rsid w:val="0026593E"/>
    <w:rsid w:val="0026617C"/>
    <w:rsid w:val="002675ED"/>
    <w:rsid w:val="00270443"/>
    <w:rsid w:val="00271312"/>
    <w:rsid w:val="00272A7E"/>
    <w:rsid w:val="00274EB8"/>
    <w:rsid w:val="00276E30"/>
    <w:rsid w:val="00277462"/>
    <w:rsid w:val="00277EB1"/>
    <w:rsid w:val="0028117A"/>
    <w:rsid w:val="00281FC4"/>
    <w:rsid w:val="00283EA6"/>
    <w:rsid w:val="00284287"/>
    <w:rsid w:val="002867B3"/>
    <w:rsid w:val="00286B43"/>
    <w:rsid w:val="00286C6B"/>
    <w:rsid w:val="0029093F"/>
    <w:rsid w:val="0029103B"/>
    <w:rsid w:val="00291BB8"/>
    <w:rsid w:val="002922B2"/>
    <w:rsid w:val="00293116"/>
    <w:rsid w:val="002933AD"/>
    <w:rsid w:val="00294D59"/>
    <w:rsid w:val="002959D8"/>
    <w:rsid w:val="0029609F"/>
    <w:rsid w:val="00297DFA"/>
    <w:rsid w:val="00297FB4"/>
    <w:rsid w:val="002A0C03"/>
    <w:rsid w:val="002A11A4"/>
    <w:rsid w:val="002A22AB"/>
    <w:rsid w:val="002A3908"/>
    <w:rsid w:val="002A6CB0"/>
    <w:rsid w:val="002B01DF"/>
    <w:rsid w:val="002B20F7"/>
    <w:rsid w:val="002B228E"/>
    <w:rsid w:val="002B3DA4"/>
    <w:rsid w:val="002B5D10"/>
    <w:rsid w:val="002C022D"/>
    <w:rsid w:val="002C03F7"/>
    <w:rsid w:val="002C13D3"/>
    <w:rsid w:val="002C15F4"/>
    <w:rsid w:val="002C2295"/>
    <w:rsid w:val="002C319B"/>
    <w:rsid w:val="002C4A4B"/>
    <w:rsid w:val="002D0EB3"/>
    <w:rsid w:val="002D179C"/>
    <w:rsid w:val="002D2A6D"/>
    <w:rsid w:val="002D2C02"/>
    <w:rsid w:val="002D3345"/>
    <w:rsid w:val="002D33B5"/>
    <w:rsid w:val="002D64AD"/>
    <w:rsid w:val="002E0705"/>
    <w:rsid w:val="002E5195"/>
    <w:rsid w:val="002E54E9"/>
    <w:rsid w:val="002E57DA"/>
    <w:rsid w:val="002E6697"/>
    <w:rsid w:val="002F3A74"/>
    <w:rsid w:val="002F4779"/>
    <w:rsid w:val="002F614E"/>
    <w:rsid w:val="002F64BA"/>
    <w:rsid w:val="002F7611"/>
    <w:rsid w:val="003007D8"/>
    <w:rsid w:val="00301484"/>
    <w:rsid w:val="003017C7"/>
    <w:rsid w:val="0030188E"/>
    <w:rsid w:val="00301BAA"/>
    <w:rsid w:val="00302FE1"/>
    <w:rsid w:val="003046DB"/>
    <w:rsid w:val="00306D16"/>
    <w:rsid w:val="003079BA"/>
    <w:rsid w:val="00307A71"/>
    <w:rsid w:val="00307E9B"/>
    <w:rsid w:val="0031178F"/>
    <w:rsid w:val="00313DBB"/>
    <w:rsid w:val="00315036"/>
    <w:rsid w:val="0031635A"/>
    <w:rsid w:val="00316518"/>
    <w:rsid w:val="00316D0B"/>
    <w:rsid w:val="00317B0E"/>
    <w:rsid w:val="00322661"/>
    <w:rsid w:val="00323878"/>
    <w:rsid w:val="00324246"/>
    <w:rsid w:val="003251B2"/>
    <w:rsid w:val="00327EDA"/>
    <w:rsid w:val="00330582"/>
    <w:rsid w:val="00330BE5"/>
    <w:rsid w:val="00330E53"/>
    <w:rsid w:val="00331B7A"/>
    <w:rsid w:val="003335BB"/>
    <w:rsid w:val="003345B2"/>
    <w:rsid w:val="00334ABB"/>
    <w:rsid w:val="0033643F"/>
    <w:rsid w:val="003371E0"/>
    <w:rsid w:val="00340CD0"/>
    <w:rsid w:val="00340D74"/>
    <w:rsid w:val="00341C1F"/>
    <w:rsid w:val="00341CC3"/>
    <w:rsid w:val="003426F8"/>
    <w:rsid w:val="003436BF"/>
    <w:rsid w:val="00347770"/>
    <w:rsid w:val="00347D54"/>
    <w:rsid w:val="00347FCD"/>
    <w:rsid w:val="003510CD"/>
    <w:rsid w:val="003524D0"/>
    <w:rsid w:val="00352BAC"/>
    <w:rsid w:val="0035329B"/>
    <w:rsid w:val="003549CA"/>
    <w:rsid w:val="003551D8"/>
    <w:rsid w:val="003576AE"/>
    <w:rsid w:val="003577F9"/>
    <w:rsid w:val="003611B3"/>
    <w:rsid w:val="00362D48"/>
    <w:rsid w:val="0036303A"/>
    <w:rsid w:val="003633F4"/>
    <w:rsid w:val="00363BE8"/>
    <w:rsid w:val="00363E71"/>
    <w:rsid w:val="00364136"/>
    <w:rsid w:val="00364312"/>
    <w:rsid w:val="0036445C"/>
    <w:rsid w:val="00365158"/>
    <w:rsid w:val="0036785D"/>
    <w:rsid w:val="00367E85"/>
    <w:rsid w:val="003705C3"/>
    <w:rsid w:val="00371223"/>
    <w:rsid w:val="00372534"/>
    <w:rsid w:val="0037390B"/>
    <w:rsid w:val="00373C1F"/>
    <w:rsid w:val="0037564B"/>
    <w:rsid w:val="00375B29"/>
    <w:rsid w:val="00376E09"/>
    <w:rsid w:val="00376EF9"/>
    <w:rsid w:val="00377198"/>
    <w:rsid w:val="003801B7"/>
    <w:rsid w:val="003807C1"/>
    <w:rsid w:val="00380D9F"/>
    <w:rsid w:val="0038106A"/>
    <w:rsid w:val="0038274D"/>
    <w:rsid w:val="00383999"/>
    <w:rsid w:val="003844DD"/>
    <w:rsid w:val="003848D7"/>
    <w:rsid w:val="00386188"/>
    <w:rsid w:val="003868C4"/>
    <w:rsid w:val="00386CAE"/>
    <w:rsid w:val="003875DD"/>
    <w:rsid w:val="0039072E"/>
    <w:rsid w:val="003920ED"/>
    <w:rsid w:val="00392379"/>
    <w:rsid w:val="0039287F"/>
    <w:rsid w:val="00393224"/>
    <w:rsid w:val="00394762"/>
    <w:rsid w:val="00394A1E"/>
    <w:rsid w:val="0039643F"/>
    <w:rsid w:val="00397AAA"/>
    <w:rsid w:val="00397D77"/>
    <w:rsid w:val="00397DF5"/>
    <w:rsid w:val="003A0B7C"/>
    <w:rsid w:val="003A230A"/>
    <w:rsid w:val="003A2D85"/>
    <w:rsid w:val="003A42CB"/>
    <w:rsid w:val="003A52AD"/>
    <w:rsid w:val="003A615F"/>
    <w:rsid w:val="003B352D"/>
    <w:rsid w:val="003B465F"/>
    <w:rsid w:val="003B4911"/>
    <w:rsid w:val="003B4EB0"/>
    <w:rsid w:val="003B5643"/>
    <w:rsid w:val="003B6130"/>
    <w:rsid w:val="003B62F9"/>
    <w:rsid w:val="003B646B"/>
    <w:rsid w:val="003B6AB2"/>
    <w:rsid w:val="003B6AC9"/>
    <w:rsid w:val="003C1769"/>
    <w:rsid w:val="003C33BC"/>
    <w:rsid w:val="003C34D3"/>
    <w:rsid w:val="003C6161"/>
    <w:rsid w:val="003C7520"/>
    <w:rsid w:val="003D0236"/>
    <w:rsid w:val="003D0714"/>
    <w:rsid w:val="003D2103"/>
    <w:rsid w:val="003D260F"/>
    <w:rsid w:val="003D2E4A"/>
    <w:rsid w:val="003D3302"/>
    <w:rsid w:val="003D4224"/>
    <w:rsid w:val="003D4D3A"/>
    <w:rsid w:val="003D5229"/>
    <w:rsid w:val="003D683B"/>
    <w:rsid w:val="003D69C1"/>
    <w:rsid w:val="003D7CC4"/>
    <w:rsid w:val="003D7D6B"/>
    <w:rsid w:val="003E142E"/>
    <w:rsid w:val="003E1F41"/>
    <w:rsid w:val="003E3B0C"/>
    <w:rsid w:val="003E4465"/>
    <w:rsid w:val="003E5E95"/>
    <w:rsid w:val="003F0CDD"/>
    <w:rsid w:val="003F3FE1"/>
    <w:rsid w:val="003F5052"/>
    <w:rsid w:val="003F5DE8"/>
    <w:rsid w:val="003F7B82"/>
    <w:rsid w:val="0040187A"/>
    <w:rsid w:val="00402315"/>
    <w:rsid w:val="00402FEB"/>
    <w:rsid w:val="004032E5"/>
    <w:rsid w:val="0040510A"/>
    <w:rsid w:val="00405D34"/>
    <w:rsid w:val="00406390"/>
    <w:rsid w:val="004067EA"/>
    <w:rsid w:val="00406DCB"/>
    <w:rsid w:val="004079FC"/>
    <w:rsid w:val="00411919"/>
    <w:rsid w:val="00413866"/>
    <w:rsid w:val="004150EA"/>
    <w:rsid w:val="0041566B"/>
    <w:rsid w:val="004156FD"/>
    <w:rsid w:val="00416061"/>
    <w:rsid w:val="00416C90"/>
    <w:rsid w:val="00417313"/>
    <w:rsid w:val="004179A4"/>
    <w:rsid w:val="00417D27"/>
    <w:rsid w:val="00421081"/>
    <w:rsid w:val="00421D14"/>
    <w:rsid w:val="0043061B"/>
    <w:rsid w:val="00430F03"/>
    <w:rsid w:val="00432F3F"/>
    <w:rsid w:val="00433D53"/>
    <w:rsid w:val="004345C1"/>
    <w:rsid w:val="00434D18"/>
    <w:rsid w:val="00440074"/>
    <w:rsid w:val="00440634"/>
    <w:rsid w:val="004416B7"/>
    <w:rsid w:val="00443434"/>
    <w:rsid w:val="004437CB"/>
    <w:rsid w:val="00443CEF"/>
    <w:rsid w:val="00444140"/>
    <w:rsid w:val="004443F3"/>
    <w:rsid w:val="0044517D"/>
    <w:rsid w:val="00445549"/>
    <w:rsid w:val="00445828"/>
    <w:rsid w:val="004467F5"/>
    <w:rsid w:val="0045092A"/>
    <w:rsid w:val="004520CC"/>
    <w:rsid w:val="00453A89"/>
    <w:rsid w:val="004557F6"/>
    <w:rsid w:val="00456923"/>
    <w:rsid w:val="0045703E"/>
    <w:rsid w:val="00457537"/>
    <w:rsid w:val="00457938"/>
    <w:rsid w:val="00461827"/>
    <w:rsid w:val="0046252F"/>
    <w:rsid w:val="004656C0"/>
    <w:rsid w:val="00470479"/>
    <w:rsid w:val="004728CD"/>
    <w:rsid w:val="00472F9A"/>
    <w:rsid w:val="0047593E"/>
    <w:rsid w:val="00475B0C"/>
    <w:rsid w:val="00475E3C"/>
    <w:rsid w:val="00476240"/>
    <w:rsid w:val="004808FD"/>
    <w:rsid w:val="004824D8"/>
    <w:rsid w:val="0048268E"/>
    <w:rsid w:val="004829BC"/>
    <w:rsid w:val="004837CB"/>
    <w:rsid w:val="00485D37"/>
    <w:rsid w:val="00486555"/>
    <w:rsid w:val="00486E90"/>
    <w:rsid w:val="0048755F"/>
    <w:rsid w:val="0048784E"/>
    <w:rsid w:val="00490043"/>
    <w:rsid w:val="00491BD4"/>
    <w:rsid w:val="004923B0"/>
    <w:rsid w:val="004940E4"/>
    <w:rsid w:val="004951CE"/>
    <w:rsid w:val="00495556"/>
    <w:rsid w:val="0049598B"/>
    <w:rsid w:val="00495E5A"/>
    <w:rsid w:val="0049694A"/>
    <w:rsid w:val="00497FEB"/>
    <w:rsid w:val="004A0C6B"/>
    <w:rsid w:val="004A0E28"/>
    <w:rsid w:val="004A1A93"/>
    <w:rsid w:val="004A230C"/>
    <w:rsid w:val="004A2BCA"/>
    <w:rsid w:val="004A3093"/>
    <w:rsid w:val="004A403C"/>
    <w:rsid w:val="004A4B2A"/>
    <w:rsid w:val="004A63A5"/>
    <w:rsid w:val="004A6AE9"/>
    <w:rsid w:val="004A744D"/>
    <w:rsid w:val="004A7500"/>
    <w:rsid w:val="004A7730"/>
    <w:rsid w:val="004B147D"/>
    <w:rsid w:val="004B159E"/>
    <w:rsid w:val="004B18D9"/>
    <w:rsid w:val="004B28DE"/>
    <w:rsid w:val="004B3047"/>
    <w:rsid w:val="004B5453"/>
    <w:rsid w:val="004B62A1"/>
    <w:rsid w:val="004B633B"/>
    <w:rsid w:val="004B6CCB"/>
    <w:rsid w:val="004B6D20"/>
    <w:rsid w:val="004B7353"/>
    <w:rsid w:val="004C04B5"/>
    <w:rsid w:val="004C1AF9"/>
    <w:rsid w:val="004C1F68"/>
    <w:rsid w:val="004C215F"/>
    <w:rsid w:val="004C21A9"/>
    <w:rsid w:val="004C263F"/>
    <w:rsid w:val="004C35C9"/>
    <w:rsid w:val="004C4CA6"/>
    <w:rsid w:val="004C6FA3"/>
    <w:rsid w:val="004D006F"/>
    <w:rsid w:val="004D6C28"/>
    <w:rsid w:val="004E0D10"/>
    <w:rsid w:val="004E0E65"/>
    <w:rsid w:val="004E152D"/>
    <w:rsid w:val="004E3B37"/>
    <w:rsid w:val="004E49BA"/>
    <w:rsid w:val="004E5652"/>
    <w:rsid w:val="004E5844"/>
    <w:rsid w:val="004F03FC"/>
    <w:rsid w:val="004F072E"/>
    <w:rsid w:val="004F0F77"/>
    <w:rsid w:val="004F66B8"/>
    <w:rsid w:val="004F7E7C"/>
    <w:rsid w:val="0050072A"/>
    <w:rsid w:val="00500E11"/>
    <w:rsid w:val="005078B0"/>
    <w:rsid w:val="00507B0A"/>
    <w:rsid w:val="00510210"/>
    <w:rsid w:val="00510E0A"/>
    <w:rsid w:val="0051103E"/>
    <w:rsid w:val="005110E5"/>
    <w:rsid w:val="00511317"/>
    <w:rsid w:val="00512019"/>
    <w:rsid w:val="00514437"/>
    <w:rsid w:val="00514A12"/>
    <w:rsid w:val="00515823"/>
    <w:rsid w:val="005159E8"/>
    <w:rsid w:val="005178F5"/>
    <w:rsid w:val="00517F79"/>
    <w:rsid w:val="00521593"/>
    <w:rsid w:val="005223C6"/>
    <w:rsid w:val="00522870"/>
    <w:rsid w:val="00523179"/>
    <w:rsid w:val="005236A5"/>
    <w:rsid w:val="00523DA4"/>
    <w:rsid w:val="0052509E"/>
    <w:rsid w:val="005250E7"/>
    <w:rsid w:val="005267C4"/>
    <w:rsid w:val="0053054F"/>
    <w:rsid w:val="00532D55"/>
    <w:rsid w:val="005338D5"/>
    <w:rsid w:val="005338D7"/>
    <w:rsid w:val="00533F63"/>
    <w:rsid w:val="00535AC3"/>
    <w:rsid w:val="00535D49"/>
    <w:rsid w:val="00541099"/>
    <w:rsid w:val="005414A6"/>
    <w:rsid w:val="005427E6"/>
    <w:rsid w:val="005427F0"/>
    <w:rsid w:val="00542C6E"/>
    <w:rsid w:val="00547074"/>
    <w:rsid w:val="005471CD"/>
    <w:rsid w:val="00547E25"/>
    <w:rsid w:val="00550161"/>
    <w:rsid w:val="00550E84"/>
    <w:rsid w:val="00551B44"/>
    <w:rsid w:val="00555B1B"/>
    <w:rsid w:val="00557159"/>
    <w:rsid w:val="005575B2"/>
    <w:rsid w:val="00560BE4"/>
    <w:rsid w:val="00564F91"/>
    <w:rsid w:val="005667B4"/>
    <w:rsid w:val="005672CE"/>
    <w:rsid w:val="00567826"/>
    <w:rsid w:val="00567D09"/>
    <w:rsid w:val="00567D23"/>
    <w:rsid w:val="005707CD"/>
    <w:rsid w:val="005708A1"/>
    <w:rsid w:val="00571CC4"/>
    <w:rsid w:val="00573150"/>
    <w:rsid w:val="00574011"/>
    <w:rsid w:val="005744AE"/>
    <w:rsid w:val="0057550D"/>
    <w:rsid w:val="00576721"/>
    <w:rsid w:val="00577AD4"/>
    <w:rsid w:val="00577AFC"/>
    <w:rsid w:val="00577B10"/>
    <w:rsid w:val="00580CDE"/>
    <w:rsid w:val="005811AB"/>
    <w:rsid w:val="005817DD"/>
    <w:rsid w:val="00582837"/>
    <w:rsid w:val="00583507"/>
    <w:rsid w:val="00583EE2"/>
    <w:rsid w:val="0058476D"/>
    <w:rsid w:val="00584A24"/>
    <w:rsid w:val="00585014"/>
    <w:rsid w:val="0058541E"/>
    <w:rsid w:val="0058644D"/>
    <w:rsid w:val="005868B5"/>
    <w:rsid w:val="0059026A"/>
    <w:rsid w:val="005915AE"/>
    <w:rsid w:val="005920BB"/>
    <w:rsid w:val="00592650"/>
    <w:rsid w:val="0059379C"/>
    <w:rsid w:val="005972B5"/>
    <w:rsid w:val="005A24E0"/>
    <w:rsid w:val="005A5149"/>
    <w:rsid w:val="005A51DE"/>
    <w:rsid w:val="005A533A"/>
    <w:rsid w:val="005A64E4"/>
    <w:rsid w:val="005A65AA"/>
    <w:rsid w:val="005B1B97"/>
    <w:rsid w:val="005B293C"/>
    <w:rsid w:val="005B326A"/>
    <w:rsid w:val="005B4E86"/>
    <w:rsid w:val="005C0CB0"/>
    <w:rsid w:val="005C260E"/>
    <w:rsid w:val="005C3D01"/>
    <w:rsid w:val="005C76AC"/>
    <w:rsid w:val="005D0003"/>
    <w:rsid w:val="005D07BA"/>
    <w:rsid w:val="005D1162"/>
    <w:rsid w:val="005D19B7"/>
    <w:rsid w:val="005D2377"/>
    <w:rsid w:val="005D3615"/>
    <w:rsid w:val="005D4C7F"/>
    <w:rsid w:val="005D7178"/>
    <w:rsid w:val="005D78A7"/>
    <w:rsid w:val="005E1126"/>
    <w:rsid w:val="005E158A"/>
    <w:rsid w:val="005E2595"/>
    <w:rsid w:val="005E336A"/>
    <w:rsid w:val="005E3C8F"/>
    <w:rsid w:val="005E3D0E"/>
    <w:rsid w:val="005E4197"/>
    <w:rsid w:val="005E4D2C"/>
    <w:rsid w:val="005E5983"/>
    <w:rsid w:val="005E5ACB"/>
    <w:rsid w:val="005E7C84"/>
    <w:rsid w:val="005F09C2"/>
    <w:rsid w:val="005F1FF8"/>
    <w:rsid w:val="005F207C"/>
    <w:rsid w:val="005F28A0"/>
    <w:rsid w:val="005F2AC2"/>
    <w:rsid w:val="005F339E"/>
    <w:rsid w:val="005F5925"/>
    <w:rsid w:val="005F720D"/>
    <w:rsid w:val="005F755A"/>
    <w:rsid w:val="00600708"/>
    <w:rsid w:val="00600951"/>
    <w:rsid w:val="006020B9"/>
    <w:rsid w:val="006054FC"/>
    <w:rsid w:val="00605F26"/>
    <w:rsid w:val="00606088"/>
    <w:rsid w:val="00606B1E"/>
    <w:rsid w:val="00606C30"/>
    <w:rsid w:val="006100C8"/>
    <w:rsid w:val="00610F15"/>
    <w:rsid w:val="00611545"/>
    <w:rsid w:val="00611C40"/>
    <w:rsid w:val="00613A3B"/>
    <w:rsid w:val="0061499E"/>
    <w:rsid w:val="006159B9"/>
    <w:rsid w:val="00616FAF"/>
    <w:rsid w:val="00617304"/>
    <w:rsid w:val="00620284"/>
    <w:rsid w:val="0062052C"/>
    <w:rsid w:val="00620FF0"/>
    <w:rsid w:val="0062153E"/>
    <w:rsid w:val="00621F1B"/>
    <w:rsid w:val="006228ED"/>
    <w:rsid w:val="0062469B"/>
    <w:rsid w:val="00624A6C"/>
    <w:rsid w:val="00624AFB"/>
    <w:rsid w:val="00627020"/>
    <w:rsid w:val="00630C7A"/>
    <w:rsid w:val="00631833"/>
    <w:rsid w:val="006326DE"/>
    <w:rsid w:val="00634511"/>
    <w:rsid w:val="006357DC"/>
    <w:rsid w:val="00636083"/>
    <w:rsid w:val="0063627E"/>
    <w:rsid w:val="00636306"/>
    <w:rsid w:val="006365EB"/>
    <w:rsid w:val="006400E5"/>
    <w:rsid w:val="006425AF"/>
    <w:rsid w:val="00642D80"/>
    <w:rsid w:val="006457FD"/>
    <w:rsid w:val="00645EF9"/>
    <w:rsid w:val="00645F4A"/>
    <w:rsid w:val="00646DAE"/>
    <w:rsid w:val="00647D46"/>
    <w:rsid w:val="0065012B"/>
    <w:rsid w:val="006518EB"/>
    <w:rsid w:val="0065360C"/>
    <w:rsid w:val="006543BF"/>
    <w:rsid w:val="0065504F"/>
    <w:rsid w:val="00655CB3"/>
    <w:rsid w:val="00657136"/>
    <w:rsid w:val="0065726F"/>
    <w:rsid w:val="006601F9"/>
    <w:rsid w:val="0066120F"/>
    <w:rsid w:val="00662624"/>
    <w:rsid w:val="006654A9"/>
    <w:rsid w:val="0066682F"/>
    <w:rsid w:val="0066734F"/>
    <w:rsid w:val="00667413"/>
    <w:rsid w:val="00667646"/>
    <w:rsid w:val="00673176"/>
    <w:rsid w:val="00674AE0"/>
    <w:rsid w:val="00674E83"/>
    <w:rsid w:val="00676914"/>
    <w:rsid w:val="0067700B"/>
    <w:rsid w:val="00681969"/>
    <w:rsid w:val="00681D60"/>
    <w:rsid w:val="00683D95"/>
    <w:rsid w:val="00683DCA"/>
    <w:rsid w:val="006848FA"/>
    <w:rsid w:val="00684FBA"/>
    <w:rsid w:val="0068576C"/>
    <w:rsid w:val="0068591D"/>
    <w:rsid w:val="006873DC"/>
    <w:rsid w:val="00691C11"/>
    <w:rsid w:val="00696604"/>
    <w:rsid w:val="006966C9"/>
    <w:rsid w:val="0069744D"/>
    <w:rsid w:val="00697CCD"/>
    <w:rsid w:val="00697EAD"/>
    <w:rsid w:val="006A02C9"/>
    <w:rsid w:val="006A10AC"/>
    <w:rsid w:val="006A2733"/>
    <w:rsid w:val="006A2B6F"/>
    <w:rsid w:val="006A4AB3"/>
    <w:rsid w:val="006A5623"/>
    <w:rsid w:val="006A618E"/>
    <w:rsid w:val="006A7046"/>
    <w:rsid w:val="006B060F"/>
    <w:rsid w:val="006B0760"/>
    <w:rsid w:val="006B0D4B"/>
    <w:rsid w:val="006B2380"/>
    <w:rsid w:val="006B24D9"/>
    <w:rsid w:val="006B2EA7"/>
    <w:rsid w:val="006B2F1B"/>
    <w:rsid w:val="006B3606"/>
    <w:rsid w:val="006B3B21"/>
    <w:rsid w:val="006B3F13"/>
    <w:rsid w:val="006B4C92"/>
    <w:rsid w:val="006C053A"/>
    <w:rsid w:val="006C102B"/>
    <w:rsid w:val="006C184B"/>
    <w:rsid w:val="006C3D0F"/>
    <w:rsid w:val="006C466D"/>
    <w:rsid w:val="006C4C12"/>
    <w:rsid w:val="006C4E05"/>
    <w:rsid w:val="006C5304"/>
    <w:rsid w:val="006D0460"/>
    <w:rsid w:val="006D07D3"/>
    <w:rsid w:val="006D2F59"/>
    <w:rsid w:val="006D4364"/>
    <w:rsid w:val="006D484F"/>
    <w:rsid w:val="006D4882"/>
    <w:rsid w:val="006D6F43"/>
    <w:rsid w:val="006D75FE"/>
    <w:rsid w:val="006D772A"/>
    <w:rsid w:val="006E13D6"/>
    <w:rsid w:val="006E14AD"/>
    <w:rsid w:val="006E38D3"/>
    <w:rsid w:val="006E4805"/>
    <w:rsid w:val="006E5744"/>
    <w:rsid w:val="006E5ACF"/>
    <w:rsid w:val="006F060F"/>
    <w:rsid w:val="006F1347"/>
    <w:rsid w:val="006F15D6"/>
    <w:rsid w:val="006F17C9"/>
    <w:rsid w:val="006F49CD"/>
    <w:rsid w:val="006F5028"/>
    <w:rsid w:val="006F6A23"/>
    <w:rsid w:val="006F729C"/>
    <w:rsid w:val="007035AA"/>
    <w:rsid w:val="00705017"/>
    <w:rsid w:val="0070719D"/>
    <w:rsid w:val="0070746E"/>
    <w:rsid w:val="007103DE"/>
    <w:rsid w:val="007113BD"/>
    <w:rsid w:val="007126B1"/>
    <w:rsid w:val="0071528A"/>
    <w:rsid w:val="00715FC2"/>
    <w:rsid w:val="0071603B"/>
    <w:rsid w:val="00716A28"/>
    <w:rsid w:val="00716C98"/>
    <w:rsid w:val="00717D9D"/>
    <w:rsid w:val="007204D2"/>
    <w:rsid w:val="007211DE"/>
    <w:rsid w:val="007222E9"/>
    <w:rsid w:val="00723486"/>
    <w:rsid w:val="00723EE8"/>
    <w:rsid w:val="00725434"/>
    <w:rsid w:val="00725653"/>
    <w:rsid w:val="007275F8"/>
    <w:rsid w:val="0073203D"/>
    <w:rsid w:val="00732179"/>
    <w:rsid w:val="00732965"/>
    <w:rsid w:val="00732C66"/>
    <w:rsid w:val="00733AD0"/>
    <w:rsid w:val="007345CE"/>
    <w:rsid w:val="0073603A"/>
    <w:rsid w:val="00736805"/>
    <w:rsid w:val="00740719"/>
    <w:rsid w:val="007430E6"/>
    <w:rsid w:val="00743A87"/>
    <w:rsid w:val="007443F8"/>
    <w:rsid w:val="00745160"/>
    <w:rsid w:val="00747DF3"/>
    <w:rsid w:val="00750075"/>
    <w:rsid w:val="00754373"/>
    <w:rsid w:val="007549F6"/>
    <w:rsid w:val="00754BB4"/>
    <w:rsid w:val="00755E3C"/>
    <w:rsid w:val="007560B5"/>
    <w:rsid w:val="00757485"/>
    <w:rsid w:val="0075762E"/>
    <w:rsid w:val="00760833"/>
    <w:rsid w:val="007628E4"/>
    <w:rsid w:val="00762D49"/>
    <w:rsid w:val="007634F5"/>
    <w:rsid w:val="00770264"/>
    <w:rsid w:val="00771794"/>
    <w:rsid w:val="00771AF5"/>
    <w:rsid w:val="00771E55"/>
    <w:rsid w:val="007722E3"/>
    <w:rsid w:val="00773836"/>
    <w:rsid w:val="00773CAF"/>
    <w:rsid w:val="00774023"/>
    <w:rsid w:val="00776131"/>
    <w:rsid w:val="007774A0"/>
    <w:rsid w:val="007776AA"/>
    <w:rsid w:val="0078004F"/>
    <w:rsid w:val="007806EC"/>
    <w:rsid w:val="00782EB2"/>
    <w:rsid w:val="0078348C"/>
    <w:rsid w:val="007834C0"/>
    <w:rsid w:val="007863C5"/>
    <w:rsid w:val="00786D7A"/>
    <w:rsid w:val="007873D9"/>
    <w:rsid w:val="00790480"/>
    <w:rsid w:val="00790604"/>
    <w:rsid w:val="00793651"/>
    <w:rsid w:val="0079411C"/>
    <w:rsid w:val="00795847"/>
    <w:rsid w:val="00795E3C"/>
    <w:rsid w:val="00797006"/>
    <w:rsid w:val="007A0F78"/>
    <w:rsid w:val="007A1BAB"/>
    <w:rsid w:val="007A28D3"/>
    <w:rsid w:val="007A4508"/>
    <w:rsid w:val="007A52B4"/>
    <w:rsid w:val="007A55F0"/>
    <w:rsid w:val="007A760A"/>
    <w:rsid w:val="007B0194"/>
    <w:rsid w:val="007B114A"/>
    <w:rsid w:val="007B1F24"/>
    <w:rsid w:val="007B23BC"/>
    <w:rsid w:val="007B3113"/>
    <w:rsid w:val="007B3925"/>
    <w:rsid w:val="007B60F4"/>
    <w:rsid w:val="007B68AD"/>
    <w:rsid w:val="007B6C32"/>
    <w:rsid w:val="007B7463"/>
    <w:rsid w:val="007C0F50"/>
    <w:rsid w:val="007C19BB"/>
    <w:rsid w:val="007C226E"/>
    <w:rsid w:val="007C3686"/>
    <w:rsid w:val="007C60E0"/>
    <w:rsid w:val="007C6824"/>
    <w:rsid w:val="007C7961"/>
    <w:rsid w:val="007D0053"/>
    <w:rsid w:val="007D05CC"/>
    <w:rsid w:val="007D0CD7"/>
    <w:rsid w:val="007D16E9"/>
    <w:rsid w:val="007D1F1A"/>
    <w:rsid w:val="007D2140"/>
    <w:rsid w:val="007D2227"/>
    <w:rsid w:val="007D333D"/>
    <w:rsid w:val="007D53BC"/>
    <w:rsid w:val="007D56C7"/>
    <w:rsid w:val="007D66DF"/>
    <w:rsid w:val="007D7B80"/>
    <w:rsid w:val="007E0941"/>
    <w:rsid w:val="007E45B9"/>
    <w:rsid w:val="007E5DCE"/>
    <w:rsid w:val="007E75BB"/>
    <w:rsid w:val="007F0172"/>
    <w:rsid w:val="007F05B7"/>
    <w:rsid w:val="007F32D0"/>
    <w:rsid w:val="007F49F0"/>
    <w:rsid w:val="007F4C57"/>
    <w:rsid w:val="007F5130"/>
    <w:rsid w:val="007F759E"/>
    <w:rsid w:val="00800D44"/>
    <w:rsid w:val="00803066"/>
    <w:rsid w:val="0080379D"/>
    <w:rsid w:val="00803826"/>
    <w:rsid w:val="008052CC"/>
    <w:rsid w:val="00805EE3"/>
    <w:rsid w:val="00806E41"/>
    <w:rsid w:val="00810157"/>
    <w:rsid w:val="00810CC0"/>
    <w:rsid w:val="00812541"/>
    <w:rsid w:val="00813114"/>
    <w:rsid w:val="0081351F"/>
    <w:rsid w:val="00813F75"/>
    <w:rsid w:val="0081557F"/>
    <w:rsid w:val="00816F20"/>
    <w:rsid w:val="00817B83"/>
    <w:rsid w:val="008228A7"/>
    <w:rsid w:val="00822ABB"/>
    <w:rsid w:val="00824246"/>
    <w:rsid w:val="00824EB1"/>
    <w:rsid w:val="00826DCB"/>
    <w:rsid w:val="00826E2D"/>
    <w:rsid w:val="008304B2"/>
    <w:rsid w:val="00830CF6"/>
    <w:rsid w:val="00832D2F"/>
    <w:rsid w:val="00832F3E"/>
    <w:rsid w:val="00835716"/>
    <w:rsid w:val="008407BD"/>
    <w:rsid w:val="00841FFA"/>
    <w:rsid w:val="0084342F"/>
    <w:rsid w:val="008435CB"/>
    <w:rsid w:val="00843851"/>
    <w:rsid w:val="0084401E"/>
    <w:rsid w:val="00844191"/>
    <w:rsid w:val="008471A2"/>
    <w:rsid w:val="0085045A"/>
    <w:rsid w:val="00851874"/>
    <w:rsid w:val="00852FAE"/>
    <w:rsid w:val="008538E4"/>
    <w:rsid w:val="00853D78"/>
    <w:rsid w:val="0085493E"/>
    <w:rsid w:val="00855891"/>
    <w:rsid w:val="00855997"/>
    <w:rsid w:val="00861367"/>
    <w:rsid w:val="0086145D"/>
    <w:rsid w:val="008619BB"/>
    <w:rsid w:val="00861B30"/>
    <w:rsid w:val="00861C0A"/>
    <w:rsid w:val="0086402C"/>
    <w:rsid w:val="0086450B"/>
    <w:rsid w:val="00864D06"/>
    <w:rsid w:val="00865B11"/>
    <w:rsid w:val="00866763"/>
    <w:rsid w:val="00867B75"/>
    <w:rsid w:val="00871E0D"/>
    <w:rsid w:val="00875C19"/>
    <w:rsid w:val="00876B76"/>
    <w:rsid w:val="00877825"/>
    <w:rsid w:val="00880822"/>
    <w:rsid w:val="00880EA1"/>
    <w:rsid w:val="00881074"/>
    <w:rsid w:val="00881813"/>
    <w:rsid w:val="00881B10"/>
    <w:rsid w:val="008829EA"/>
    <w:rsid w:val="00883241"/>
    <w:rsid w:val="0088638A"/>
    <w:rsid w:val="0089292E"/>
    <w:rsid w:val="00892D1D"/>
    <w:rsid w:val="008940C1"/>
    <w:rsid w:val="008940EB"/>
    <w:rsid w:val="00894316"/>
    <w:rsid w:val="00894538"/>
    <w:rsid w:val="00895D8E"/>
    <w:rsid w:val="008A00DE"/>
    <w:rsid w:val="008A1022"/>
    <w:rsid w:val="008A215E"/>
    <w:rsid w:val="008A2738"/>
    <w:rsid w:val="008A2EE4"/>
    <w:rsid w:val="008A4A5D"/>
    <w:rsid w:val="008B19F2"/>
    <w:rsid w:val="008B2588"/>
    <w:rsid w:val="008B3C94"/>
    <w:rsid w:val="008B64A9"/>
    <w:rsid w:val="008B7600"/>
    <w:rsid w:val="008C0007"/>
    <w:rsid w:val="008C1069"/>
    <w:rsid w:val="008C168D"/>
    <w:rsid w:val="008C186F"/>
    <w:rsid w:val="008C30C0"/>
    <w:rsid w:val="008C41C3"/>
    <w:rsid w:val="008C72DB"/>
    <w:rsid w:val="008D2686"/>
    <w:rsid w:val="008D2EEB"/>
    <w:rsid w:val="008D2F1F"/>
    <w:rsid w:val="008D3131"/>
    <w:rsid w:val="008D4F99"/>
    <w:rsid w:val="008E0629"/>
    <w:rsid w:val="008E0C6E"/>
    <w:rsid w:val="008E360F"/>
    <w:rsid w:val="008E4A65"/>
    <w:rsid w:val="008E5017"/>
    <w:rsid w:val="008E5690"/>
    <w:rsid w:val="008E578E"/>
    <w:rsid w:val="008E6103"/>
    <w:rsid w:val="008F0EBC"/>
    <w:rsid w:val="008F1B94"/>
    <w:rsid w:val="008F30E3"/>
    <w:rsid w:val="008F5B2F"/>
    <w:rsid w:val="008F5B47"/>
    <w:rsid w:val="008F6F4D"/>
    <w:rsid w:val="008F6F5B"/>
    <w:rsid w:val="009028E5"/>
    <w:rsid w:val="00903655"/>
    <w:rsid w:val="009055A6"/>
    <w:rsid w:val="00905AF2"/>
    <w:rsid w:val="00905B66"/>
    <w:rsid w:val="00905E40"/>
    <w:rsid w:val="00912FB0"/>
    <w:rsid w:val="0091370A"/>
    <w:rsid w:val="009138BC"/>
    <w:rsid w:val="00914172"/>
    <w:rsid w:val="00917801"/>
    <w:rsid w:val="00917EF4"/>
    <w:rsid w:val="00921727"/>
    <w:rsid w:val="00921768"/>
    <w:rsid w:val="00922871"/>
    <w:rsid w:val="00922CF5"/>
    <w:rsid w:val="00923EB5"/>
    <w:rsid w:val="0092794C"/>
    <w:rsid w:val="0093240D"/>
    <w:rsid w:val="0093243F"/>
    <w:rsid w:val="00933E31"/>
    <w:rsid w:val="009353FC"/>
    <w:rsid w:val="00935856"/>
    <w:rsid w:val="00935C5C"/>
    <w:rsid w:val="00936131"/>
    <w:rsid w:val="00936B79"/>
    <w:rsid w:val="00940E01"/>
    <w:rsid w:val="00940F40"/>
    <w:rsid w:val="00942017"/>
    <w:rsid w:val="00943E1C"/>
    <w:rsid w:val="009477DB"/>
    <w:rsid w:val="00951DD0"/>
    <w:rsid w:val="00951FDB"/>
    <w:rsid w:val="009533B5"/>
    <w:rsid w:val="00960A93"/>
    <w:rsid w:val="009622BC"/>
    <w:rsid w:val="0096264E"/>
    <w:rsid w:val="0096302D"/>
    <w:rsid w:val="00964DC6"/>
    <w:rsid w:val="009650E4"/>
    <w:rsid w:val="0096708C"/>
    <w:rsid w:val="00967DAF"/>
    <w:rsid w:val="00970E8C"/>
    <w:rsid w:val="00971E22"/>
    <w:rsid w:val="009726F3"/>
    <w:rsid w:val="009739BF"/>
    <w:rsid w:val="0097533A"/>
    <w:rsid w:val="00977198"/>
    <w:rsid w:val="00977920"/>
    <w:rsid w:val="00980C59"/>
    <w:rsid w:val="009814AD"/>
    <w:rsid w:val="00981823"/>
    <w:rsid w:val="00982A9E"/>
    <w:rsid w:val="00984D71"/>
    <w:rsid w:val="00985CCB"/>
    <w:rsid w:val="009866B9"/>
    <w:rsid w:val="009866FA"/>
    <w:rsid w:val="00986BE3"/>
    <w:rsid w:val="00986D95"/>
    <w:rsid w:val="00990292"/>
    <w:rsid w:val="009909AB"/>
    <w:rsid w:val="00991BAC"/>
    <w:rsid w:val="009925FD"/>
    <w:rsid w:val="0099323B"/>
    <w:rsid w:val="00993434"/>
    <w:rsid w:val="009950A5"/>
    <w:rsid w:val="00996E58"/>
    <w:rsid w:val="009974FD"/>
    <w:rsid w:val="00997DD2"/>
    <w:rsid w:val="009A0B17"/>
    <w:rsid w:val="009A123D"/>
    <w:rsid w:val="009A19A0"/>
    <w:rsid w:val="009A21A1"/>
    <w:rsid w:val="009A45F6"/>
    <w:rsid w:val="009A530E"/>
    <w:rsid w:val="009A539C"/>
    <w:rsid w:val="009A53F5"/>
    <w:rsid w:val="009A77D9"/>
    <w:rsid w:val="009B0E35"/>
    <w:rsid w:val="009B2A3F"/>
    <w:rsid w:val="009B408F"/>
    <w:rsid w:val="009B4966"/>
    <w:rsid w:val="009B5A5C"/>
    <w:rsid w:val="009B70C2"/>
    <w:rsid w:val="009B790B"/>
    <w:rsid w:val="009B7FB7"/>
    <w:rsid w:val="009C1F08"/>
    <w:rsid w:val="009C2004"/>
    <w:rsid w:val="009C22A9"/>
    <w:rsid w:val="009C53A6"/>
    <w:rsid w:val="009C53D3"/>
    <w:rsid w:val="009C64B3"/>
    <w:rsid w:val="009C7CE0"/>
    <w:rsid w:val="009C7D93"/>
    <w:rsid w:val="009C7DC8"/>
    <w:rsid w:val="009D0CEC"/>
    <w:rsid w:val="009D2BA4"/>
    <w:rsid w:val="009D58A5"/>
    <w:rsid w:val="009D7BCF"/>
    <w:rsid w:val="009D7BE9"/>
    <w:rsid w:val="009E0725"/>
    <w:rsid w:val="009E4E93"/>
    <w:rsid w:val="009E53E6"/>
    <w:rsid w:val="009E655B"/>
    <w:rsid w:val="009E72B6"/>
    <w:rsid w:val="009F0002"/>
    <w:rsid w:val="009F4829"/>
    <w:rsid w:val="009F6426"/>
    <w:rsid w:val="009F66A0"/>
    <w:rsid w:val="00A00C98"/>
    <w:rsid w:val="00A02277"/>
    <w:rsid w:val="00A02D4F"/>
    <w:rsid w:val="00A0588F"/>
    <w:rsid w:val="00A05FA7"/>
    <w:rsid w:val="00A06348"/>
    <w:rsid w:val="00A06782"/>
    <w:rsid w:val="00A06F8E"/>
    <w:rsid w:val="00A10F0A"/>
    <w:rsid w:val="00A13A7B"/>
    <w:rsid w:val="00A149A6"/>
    <w:rsid w:val="00A15D3B"/>
    <w:rsid w:val="00A16074"/>
    <w:rsid w:val="00A1675F"/>
    <w:rsid w:val="00A16CE0"/>
    <w:rsid w:val="00A17638"/>
    <w:rsid w:val="00A17A3A"/>
    <w:rsid w:val="00A21916"/>
    <w:rsid w:val="00A2237F"/>
    <w:rsid w:val="00A23F02"/>
    <w:rsid w:val="00A26C1E"/>
    <w:rsid w:val="00A26C30"/>
    <w:rsid w:val="00A26CC9"/>
    <w:rsid w:val="00A3029D"/>
    <w:rsid w:val="00A302AC"/>
    <w:rsid w:val="00A3032E"/>
    <w:rsid w:val="00A325A2"/>
    <w:rsid w:val="00A33382"/>
    <w:rsid w:val="00A3457E"/>
    <w:rsid w:val="00A35FDD"/>
    <w:rsid w:val="00A367C1"/>
    <w:rsid w:val="00A37C0B"/>
    <w:rsid w:val="00A40A3A"/>
    <w:rsid w:val="00A42F8B"/>
    <w:rsid w:val="00A44D6D"/>
    <w:rsid w:val="00A46449"/>
    <w:rsid w:val="00A47650"/>
    <w:rsid w:val="00A51505"/>
    <w:rsid w:val="00A51CE1"/>
    <w:rsid w:val="00A52F04"/>
    <w:rsid w:val="00A53941"/>
    <w:rsid w:val="00A53B0F"/>
    <w:rsid w:val="00A54F8B"/>
    <w:rsid w:val="00A55396"/>
    <w:rsid w:val="00A55D96"/>
    <w:rsid w:val="00A56B7E"/>
    <w:rsid w:val="00A611A3"/>
    <w:rsid w:val="00A611AA"/>
    <w:rsid w:val="00A61A45"/>
    <w:rsid w:val="00A628E7"/>
    <w:rsid w:val="00A62F4B"/>
    <w:rsid w:val="00A638C1"/>
    <w:rsid w:val="00A64354"/>
    <w:rsid w:val="00A65597"/>
    <w:rsid w:val="00A65A9B"/>
    <w:rsid w:val="00A668DB"/>
    <w:rsid w:val="00A67788"/>
    <w:rsid w:val="00A70FD5"/>
    <w:rsid w:val="00A71BA3"/>
    <w:rsid w:val="00A71C33"/>
    <w:rsid w:val="00A7252C"/>
    <w:rsid w:val="00A735AA"/>
    <w:rsid w:val="00A737D1"/>
    <w:rsid w:val="00A753EB"/>
    <w:rsid w:val="00A757F6"/>
    <w:rsid w:val="00A7718F"/>
    <w:rsid w:val="00A8081A"/>
    <w:rsid w:val="00A82732"/>
    <w:rsid w:val="00A82B28"/>
    <w:rsid w:val="00A82D80"/>
    <w:rsid w:val="00A82E87"/>
    <w:rsid w:val="00A860A3"/>
    <w:rsid w:val="00A86437"/>
    <w:rsid w:val="00A87F6D"/>
    <w:rsid w:val="00A923D7"/>
    <w:rsid w:val="00A94381"/>
    <w:rsid w:val="00A94442"/>
    <w:rsid w:val="00A94C1F"/>
    <w:rsid w:val="00A972A5"/>
    <w:rsid w:val="00AA01DA"/>
    <w:rsid w:val="00AA2B7F"/>
    <w:rsid w:val="00AA2F70"/>
    <w:rsid w:val="00AA3C25"/>
    <w:rsid w:val="00AA3DAA"/>
    <w:rsid w:val="00AA4FEE"/>
    <w:rsid w:val="00AA61C6"/>
    <w:rsid w:val="00AA7F7C"/>
    <w:rsid w:val="00AB0264"/>
    <w:rsid w:val="00AB241C"/>
    <w:rsid w:val="00AB2851"/>
    <w:rsid w:val="00AB292A"/>
    <w:rsid w:val="00AB33BC"/>
    <w:rsid w:val="00AB341B"/>
    <w:rsid w:val="00AB3889"/>
    <w:rsid w:val="00AB5947"/>
    <w:rsid w:val="00AC160F"/>
    <w:rsid w:val="00AC1793"/>
    <w:rsid w:val="00AC21C6"/>
    <w:rsid w:val="00AC2B76"/>
    <w:rsid w:val="00AC3170"/>
    <w:rsid w:val="00AC386B"/>
    <w:rsid w:val="00AC39B6"/>
    <w:rsid w:val="00AC504A"/>
    <w:rsid w:val="00AC57F5"/>
    <w:rsid w:val="00AC5B56"/>
    <w:rsid w:val="00AC5C69"/>
    <w:rsid w:val="00AC5C8C"/>
    <w:rsid w:val="00AC699A"/>
    <w:rsid w:val="00AC7BED"/>
    <w:rsid w:val="00AD0E6A"/>
    <w:rsid w:val="00AD104A"/>
    <w:rsid w:val="00AD12DF"/>
    <w:rsid w:val="00AD46EA"/>
    <w:rsid w:val="00AD49B1"/>
    <w:rsid w:val="00AD675D"/>
    <w:rsid w:val="00AD7350"/>
    <w:rsid w:val="00AD75DB"/>
    <w:rsid w:val="00AD77D7"/>
    <w:rsid w:val="00AD7C39"/>
    <w:rsid w:val="00AE0C09"/>
    <w:rsid w:val="00AE22B8"/>
    <w:rsid w:val="00AE4441"/>
    <w:rsid w:val="00AE6C51"/>
    <w:rsid w:val="00AE71EC"/>
    <w:rsid w:val="00AE7F36"/>
    <w:rsid w:val="00AF0843"/>
    <w:rsid w:val="00AF16F6"/>
    <w:rsid w:val="00AF234C"/>
    <w:rsid w:val="00AF3110"/>
    <w:rsid w:val="00AF33DD"/>
    <w:rsid w:val="00AF3AF5"/>
    <w:rsid w:val="00AF3B80"/>
    <w:rsid w:val="00AF3C61"/>
    <w:rsid w:val="00AF4CD5"/>
    <w:rsid w:val="00AF7F5F"/>
    <w:rsid w:val="00B00E40"/>
    <w:rsid w:val="00B02A1F"/>
    <w:rsid w:val="00B02D1C"/>
    <w:rsid w:val="00B02E42"/>
    <w:rsid w:val="00B02E99"/>
    <w:rsid w:val="00B030B8"/>
    <w:rsid w:val="00B03A4B"/>
    <w:rsid w:val="00B043B3"/>
    <w:rsid w:val="00B04F93"/>
    <w:rsid w:val="00B05B8E"/>
    <w:rsid w:val="00B06BC4"/>
    <w:rsid w:val="00B07CD7"/>
    <w:rsid w:val="00B10038"/>
    <w:rsid w:val="00B1036D"/>
    <w:rsid w:val="00B10999"/>
    <w:rsid w:val="00B120D2"/>
    <w:rsid w:val="00B12CEC"/>
    <w:rsid w:val="00B13CC6"/>
    <w:rsid w:val="00B14D28"/>
    <w:rsid w:val="00B15891"/>
    <w:rsid w:val="00B15CAE"/>
    <w:rsid w:val="00B17438"/>
    <w:rsid w:val="00B20004"/>
    <w:rsid w:val="00B20C01"/>
    <w:rsid w:val="00B20DC3"/>
    <w:rsid w:val="00B239E3"/>
    <w:rsid w:val="00B23C63"/>
    <w:rsid w:val="00B24697"/>
    <w:rsid w:val="00B25122"/>
    <w:rsid w:val="00B26FB4"/>
    <w:rsid w:val="00B27DC8"/>
    <w:rsid w:val="00B3014E"/>
    <w:rsid w:val="00B30827"/>
    <w:rsid w:val="00B30A9F"/>
    <w:rsid w:val="00B32291"/>
    <w:rsid w:val="00B326B7"/>
    <w:rsid w:val="00B33675"/>
    <w:rsid w:val="00B34B31"/>
    <w:rsid w:val="00B34CF0"/>
    <w:rsid w:val="00B352BF"/>
    <w:rsid w:val="00B3547C"/>
    <w:rsid w:val="00B357D1"/>
    <w:rsid w:val="00B35AC2"/>
    <w:rsid w:val="00B36849"/>
    <w:rsid w:val="00B379D6"/>
    <w:rsid w:val="00B439ED"/>
    <w:rsid w:val="00B4440C"/>
    <w:rsid w:val="00B467DD"/>
    <w:rsid w:val="00B47DD0"/>
    <w:rsid w:val="00B50EB8"/>
    <w:rsid w:val="00B5200F"/>
    <w:rsid w:val="00B53816"/>
    <w:rsid w:val="00B53D75"/>
    <w:rsid w:val="00B545C2"/>
    <w:rsid w:val="00B54FAB"/>
    <w:rsid w:val="00B552E2"/>
    <w:rsid w:val="00B559E7"/>
    <w:rsid w:val="00B55C45"/>
    <w:rsid w:val="00B568A7"/>
    <w:rsid w:val="00B56F9A"/>
    <w:rsid w:val="00B57286"/>
    <w:rsid w:val="00B57311"/>
    <w:rsid w:val="00B57DA6"/>
    <w:rsid w:val="00B632A9"/>
    <w:rsid w:val="00B6474F"/>
    <w:rsid w:val="00B661A4"/>
    <w:rsid w:val="00B67015"/>
    <w:rsid w:val="00B7088A"/>
    <w:rsid w:val="00B748AA"/>
    <w:rsid w:val="00B75439"/>
    <w:rsid w:val="00B75AF3"/>
    <w:rsid w:val="00B7613A"/>
    <w:rsid w:val="00B800E0"/>
    <w:rsid w:val="00B816C5"/>
    <w:rsid w:val="00B81A69"/>
    <w:rsid w:val="00B81AE9"/>
    <w:rsid w:val="00B83F30"/>
    <w:rsid w:val="00B84B63"/>
    <w:rsid w:val="00B84E6A"/>
    <w:rsid w:val="00B8681E"/>
    <w:rsid w:val="00B917C9"/>
    <w:rsid w:val="00B91880"/>
    <w:rsid w:val="00B92CD1"/>
    <w:rsid w:val="00B94AD1"/>
    <w:rsid w:val="00B954AE"/>
    <w:rsid w:val="00B9597E"/>
    <w:rsid w:val="00B9610F"/>
    <w:rsid w:val="00BA2F98"/>
    <w:rsid w:val="00BA7DA3"/>
    <w:rsid w:val="00BB2072"/>
    <w:rsid w:val="00BB4172"/>
    <w:rsid w:val="00BB4CC0"/>
    <w:rsid w:val="00BB5CD2"/>
    <w:rsid w:val="00BB7FE4"/>
    <w:rsid w:val="00BC1AB6"/>
    <w:rsid w:val="00BC2691"/>
    <w:rsid w:val="00BC3195"/>
    <w:rsid w:val="00BC3BC6"/>
    <w:rsid w:val="00BC406B"/>
    <w:rsid w:val="00BC4EAE"/>
    <w:rsid w:val="00BC5AF3"/>
    <w:rsid w:val="00BC694F"/>
    <w:rsid w:val="00BC70AE"/>
    <w:rsid w:val="00BC76A4"/>
    <w:rsid w:val="00BD1DD1"/>
    <w:rsid w:val="00BD2C4B"/>
    <w:rsid w:val="00BD431D"/>
    <w:rsid w:val="00BD432F"/>
    <w:rsid w:val="00BD5C7E"/>
    <w:rsid w:val="00BD5DE7"/>
    <w:rsid w:val="00BD7274"/>
    <w:rsid w:val="00BD7381"/>
    <w:rsid w:val="00BD7593"/>
    <w:rsid w:val="00BE0328"/>
    <w:rsid w:val="00BE05D1"/>
    <w:rsid w:val="00BE17CE"/>
    <w:rsid w:val="00BE19F1"/>
    <w:rsid w:val="00BE40D0"/>
    <w:rsid w:val="00BE43FA"/>
    <w:rsid w:val="00BE4A66"/>
    <w:rsid w:val="00BE7860"/>
    <w:rsid w:val="00BE7B1A"/>
    <w:rsid w:val="00BE7DED"/>
    <w:rsid w:val="00BF075E"/>
    <w:rsid w:val="00BF0F54"/>
    <w:rsid w:val="00BF141B"/>
    <w:rsid w:val="00BF14E4"/>
    <w:rsid w:val="00BF161E"/>
    <w:rsid w:val="00BF5FBF"/>
    <w:rsid w:val="00BF78A9"/>
    <w:rsid w:val="00BF7B95"/>
    <w:rsid w:val="00C00DC2"/>
    <w:rsid w:val="00C01616"/>
    <w:rsid w:val="00C01E2C"/>
    <w:rsid w:val="00C031BD"/>
    <w:rsid w:val="00C040F0"/>
    <w:rsid w:val="00C0483D"/>
    <w:rsid w:val="00C04BD1"/>
    <w:rsid w:val="00C05749"/>
    <w:rsid w:val="00C060E1"/>
    <w:rsid w:val="00C06AD7"/>
    <w:rsid w:val="00C06E26"/>
    <w:rsid w:val="00C07102"/>
    <w:rsid w:val="00C0750A"/>
    <w:rsid w:val="00C11203"/>
    <w:rsid w:val="00C12ABF"/>
    <w:rsid w:val="00C1351C"/>
    <w:rsid w:val="00C13A4A"/>
    <w:rsid w:val="00C14D13"/>
    <w:rsid w:val="00C14F65"/>
    <w:rsid w:val="00C1568A"/>
    <w:rsid w:val="00C17BC1"/>
    <w:rsid w:val="00C17DE4"/>
    <w:rsid w:val="00C22FFA"/>
    <w:rsid w:val="00C25111"/>
    <w:rsid w:val="00C25E5A"/>
    <w:rsid w:val="00C27464"/>
    <w:rsid w:val="00C27DD2"/>
    <w:rsid w:val="00C30D0D"/>
    <w:rsid w:val="00C30DCC"/>
    <w:rsid w:val="00C32DD1"/>
    <w:rsid w:val="00C34BC4"/>
    <w:rsid w:val="00C3564D"/>
    <w:rsid w:val="00C360C4"/>
    <w:rsid w:val="00C36820"/>
    <w:rsid w:val="00C36FA4"/>
    <w:rsid w:val="00C401D7"/>
    <w:rsid w:val="00C41221"/>
    <w:rsid w:val="00C41AAD"/>
    <w:rsid w:val="00C41C96"/>
    <w:rsid w:val="00C46569"/>
    <w:rsid w:val="00C4781D"/>
    <w:rsid w:val="00C50565"/>
    <w:rsid w:val="00C5115C"/>
    <w:rsid w:val="00C53680"/>
    <w:rsid w:val="00C53CD5"/>
    <w:rsid w:val="00C54E3B"/>
    <w:rsid w:val="00C556B6"/>
    <w:rsid w:val="00C557F3"/>
    <w:rsid w:val="00C56924"/>
    <w:rsid w:val="00C602AF"/>
    <w:rsid w:val="00C60C2B"/>
    <w:rsid w:val="00C62AAD"/>
    <w:rsid w:val="00C62D33"/>
    <w:rsid w:val="00C6308B"/>
    <w:rsid w:val="00C6340B"/>
    <w:rsid w:val="00C64201"/>
    <w:rsid w:val="00C646AE"/>
    <w:rsid w:val="00C649FC"/>
    <w:rsid w:val="00C64CC2"/>
    <w:rsid w:val="00C65977"/>
    <w:rsid w:val="00C65C1E"/>
    <w:rsid w:val="00C66594"/>
    <w:rsid w:val="00C704B5"/>
    <w:rsid w:val="00C71FD4"/>
    <w:rsid w:val="00C72735"/>
    <w:rsid w:val="00C749A6"/>
    <w:rsid w:val="00C74D90"/>
    <w:rsid w:val="00C77834"/>
    <w:rsid w:val="00C816A8"/>
    <w:rsid w:val="00C82779"/>
    <w:rsid w:val="00C84AB0"/>
    <w:rsid w:val="00C86C4F"/>
    <w:rsid w:val="00C87E6D"/>
    <w:rsid w:val="00C90BA4"/>
    <w:rsid w:val="00C9133A"/>
    <w:rsid w:val="00C9156F"/>
    <w:rsid w:val="00C9167D"/>
    <w:rsid w:val="00C91F12"/>
    <w:rsid w:val="00C93395"/>
    <w:rsid w:val="00C946BD"/>
    <w:rsid w:val="00C94894"/>
    <w:rsid w:val="00C958DE"/>
    <w:rsid w:val="00C96837"/>
    <w:rsid w:val="00C9737D"/>
    <w:rsid w:val="00CA001C"/>
    <w:rsid w:val="00CA2566"/>
    <w:rsid w:val="00CA5D92"/>
    <w:rsid w:val="00CB07B4"/>
    <w:rsid w:val="00CB0A9E"/>
    <w:rsid w:val="00CB0C9F"/>
    <w:rsid w:val="00CB366C"/>
    <w:rsid w:val="00CB4EC0"/>
    <w:rsid w:val="00CC00D6"/>
    <w:rsid w:val="00CC17B9"/>
    <w:rsid w:val="00CC1D1B"/>
    <w:rsid w:val="00CC2BDF"/>
    <w:rsid w:val="00CC3C40"/>
    <w:rsid w:val="00CC5CFA"/>
    <w:rsid w:val="00CD0B81"/>
    <w:rsid w:val="00CD19D3"/>
    <w:rsid w:val="00CD315A"/>
    <w:rsid w:val="00CD3426"/>
    <w:rsid w:val="00CD3B1B"/>
    <w:rsid w:val="00CD4287"/>
    <w:rsid w:val="00CD4664"/>
    <w:rsid w:val="00CD5ADE"/>
    <w:rsid w:val="00CD7B7A"/>
    <w:rsid w:val="00CE20EB"/>
    <w:rsid w:val="00CE4B03"/>
    <w:rsid w:val="00CE5874"/>
    <w:rsid w:val="00CE628A"/>
    <w:rsid w:val="00CE6568"/>
    <w:rsid w:val="00CF0FE0"/>
    <w:rsid w:val="00CF1D6C"/>
    <w:rsid w:val="00CF2D57"/>
    <w:rsid w:val="00CF3362"/>
    <w:rsid w:val="00CF39F6"/>
    <w:rsid w:val="00CF4E64"/>
    <w:rsid w:val="00CF5855"/>
    <w:rsid w:val="00CF5EA6"/>
    <w:rsid w:val="00CF721A"/>
    <w:rsid w:val="00CF7347"/>
    <w:rsid w:val="00D014AB"/>
    <w:rsid w:val="00D02701"/>
    <w:rsid w:val="00D02FF1"/>
    <w:rsid w:val="00D0350C"/>
    <w:rsid w:val="00D04DBE"/>
    <w:rsid w:val="00D04F2A"/>
    <w:rsid w:val="00D05ACE"/>
    <w:rsid w:val="00D0639E"/>
    <w:rsid w:val="00D066B2"/>
    <w:rsid w:val="00D077E6"/>
    <w:rsid w:val="00D07ED0"/>
    <w:rsid w:val="00D101FE"/>
    <w:rsid w:val="00D10B66"/>
    <w:rsid w:val="00D1134B"/>
    <w:rsid w:val="00D12137"/>
    <w:rsid w:val="00D12709"/>
    <w:rsid w:val="00D1453B"/>
    <w:rsid w:val="00D152F3"/>
    <w:rsid w:val="00D15B61"/>
    <w:rsid w:val="00D160D7"/>
    <w:rsid w:val="00D16E98"/>
    <w:rsid w:val="00D1757F"/>
    <w:rsid w:val="00D200DA"/>
    <w:rsid w:val="00D20183"/>
    <w:rsid w:val="00D20490"/>
    <w:rsid w:val="00D205FD"/>
    <w:rsid w:val="00D20767"/>
    <w:rsid w:val="00D20A25"/>
    <w:rsid w:val="00D20D87"/>
    <w:rsid w:val="00D234F1"/>
    <w:rsid w:val="00D24A3A"/>
    <w:rsid w:val="00D24E95"/>
    <w:rsid w:val="00D26D6C"/>
    <w:rsid w:val="00D26D84"/>
    <w:rsid w:val="00D26DD8"/>
    <w:rsid w:val="00D30740"/>
    <w:rsid w:val="00D31426"/>
    <w:rsid w:val="00D3266E"/>
    <w:rsid w:val="00D326AD"/>
    <w:rsid w:val="00D33A5B"/>
    <w:rsid w:val="00D33CBD"/>
    <w:rsid w:val="00D34F25"/>
    <w:rsid w:val="00D350C6"/>
    <w:rsid w:val="00D3649B"/>
    <w:rsid w:val="00D372CB"/>
    <w:rsid w:val="00D42371"/>
    <w:rsid w:val="00D426E0"/>
    <w:rsid w:val="00D4316C"/>
    <w:rsid w:val="00D436DF"/>
    <w:rsid w:val="00D43EE0"/>
    <w:rsid w:val="00D44E5F"/>
    <w:rsid w:val="00D45685"/>
    <w:rsid w:val="00D4645E"/>
    <w:rsid w:val="00D468E3"/>
    <w:rsid w:val="00D533B9"/>
    <w:rsid w:val="00D53527"/>
    <w:rsid w:val="00D55047"/>
    <w:rsid w:val="00D55694"/>
    <w:rsid w:val="00D56071"/>
    <w:rsid w:val="00D56527"/>
    <w:rsid w:val="00D577A4"/>
    <w:rsid w:val="00D57A2A"/>
    <w:rsid w:val="00D63384"/>
    <w:rsid w:val="00D64598"/>
    <w:rsid w:val="00D64AA7"/>
    <w:rsid w:val="00D656B6"/>
    <w:rsid w:val="00D65C25"/>
    <w:rsid w:val="00D66244"/>
    <w:rsid w:val="00D674AF"/>
    <w:rsid w:val="00D71381"/>
    <w:rsid w:val="00D72F11"/>
    <w:rsid w:val="00D72F97"/>
    <w:rsid w:val="00D744AA"/>
    <w:rsid w:val="00D749DD"/>
    <w:rsid w:val="00D74B56"/>
    <w:rsid w:val="00D77471"/>
    <w:rsid w:val="00D8273D"/>
    <w:rsid w:val="00D8444F"/>
    <w:rsid w:val="00D867E3"/>
    <w:rsid w:val="00D874B3"/>
    <w:rsid w:val="00D91377"/>
    <w:rsid w:val="00D92643"/>
    <w:rsid w:val="00D93AB5"/>
    <w:rsid w:val="00D93C3B"/>
    <w:rsid w:val="00D94B4F"/>
    <w:rsid w:val="00D95D0A"/>
    <w:rsid w:val="00D9619C"/>
    <w:rsid w:val="00D9636E"/>
    <w:rsid w:val="00D9694A"/>
    <w:rsid w:val="00D97235"/>
    <w:rsid w:val="00D974FA"/>
    <w:rsid w:val="00D97F54"/>
    <w:rsid w:val="00DA0877"/>
    <w:rsid w:val="00DA0BF9"/>
    <w:rsid w:val="00DA0DE4"/>
    <w:rsid w:val="00DA4384"/>
    <w:rsid w:val="00DA4BAD"/>
    <w:rsid w:val="00DA501F"/>
    <w:rsid w:val="00DA5E1D"/>
    <w:rsid w:val="00DB027F"/>
    <w:rsid w:val="00DB0ABD"/>
    <w:rsid w:val="00DB10DE"/>
    <w:rsid w:val="00DB28F1"/>
    <w:rsid w:val="00DB2C01"/>
    <w:rsid w:val="00DB37B3"/>
    <w:rsid w:val="00DB5122"/>
    <w:rsid w:val="00DB5620"/>
    <w:rsid w:val="00DB6290"/>
    <w:rsid w:val="00DB64A2"/>
    <w:rsid w:val="00DB71D7"/>
    <w:rsid w:val="00DB7896"/>
    <w:rsid w:val="00DC19CD"/>
    <w:rsid w:val="00DC2D09"/>
    <w:rsid w:val="00DC4B44"/>
    <w:rsid w:val="00DC562F"/>
    <w:rsid w:val="00DC7126"/>
    <w:rsid w:val="00DC7C74"/>
    <w:rsid w:val="00DD0606"/>
    <w:rsid w:val="00DD2F4A"/>
    <w:rsid w:val="00DD37E1"/>
    <w:rsid w:val="00DD543E"/>
    <w:rsid w:val="00DD55AC"/>
    <w:rsid w:val="00DD732E"/>
    <w:rsid w:val="00DD74B7"/>
    <w:rsid w:val="00DE12BD"/>
    <w:rsid w:val="00DE36AC"/>
    <w:rsid w:val="00DE37E1"/>
    <w:rsid w:val="00DE3974"/>
    <w:rsid w:val="00DE3CB9"/>
    <w:rsid w:val="00DE43C4"/>
    <w:rsid w:val="00DE4F10"/>
    <w:rsid w:val="00DE6340"/>
    <w:rsid w:val="00DE73D9"/>
    <w:rsid w:val="00DF0255"/>
    <w:rsid w:val="00DF0BFE"/>
    <w:rsid w:val="00DF584E"/>
    <w:rsid w:val="00DF7F5A"/>
    <w:rsid w:val="00E006D2"/>
    <w:rsid w:val="00E0275B"/>
    <w:rsid w:val="00E027BE"/>
    <w:rsid w:val="00E02870"/>
    <w:rsid w:val="00E031F6"/>
    <w:rsid w:val="00E03554"/>
    <w:rsid w:val="00E04418"/>
    <w:rsid w:val="00E07950"/>
    <w:rsid w:val="00E110C9"/>
    <w:rsid w:val="00E13AC9"/>
    <w:rsid w:val="00E14452"/>
    <w:rsid w:val="00E164EE"/>
    <w:rsid w:val="00E208F6"/>
    <w:rsid w:val="00E22CB6"/>
    <w:rsid w:val="00E230B6"/>
    <w:rsid w:val="00E2542A"/>
    <w:rsid w:val="00E25D48"/>
    <w:rsid w:val="00E26A6B"/>
    <w:rsid w:val="00E27E4F"/>
    <w:rsid w:val="00E31051"/>
    <w:rsid w:val="00E31098"/>
    <w:rsid w:val="00E320BB"/>
    <w:rsid w:val="00E320FE"/>
    <w:rsid w:val="00E32A52"/>
    <w:rsid w:val="00E347B5"/>
    <w:rsid w:val="00E34826"/>
    <w:rsid w:val="00E35649"/>
    <w:rsid w:val="00E416D0"/>
    <w:rsid w:val="00E4189D"/>
    <w:rsid w:val="00E4282C"/>
    <w:rsid w:val="00E43197"/>
    <w:rsid w:val="00E44409"/>
    <w:rsid w:val="00E4467E"/>
    <w:rsid w:val="00E45CEE"/>
    <w:rsid w:val="00E477E6"/>
    <w:rsid w:val="00E503EC"/>
    <w:rsid w:val="00E514F8"/>
    <w:rsid w:val="00E531B9"/>
    <w:rsid w:val="00E53C36"/>
    <w:rsid w:val="00E60B1D"/>
    <w:rsid w:val="00E6113C"/>
    <w:rsid w:val="00E62AE0"/>
    <w:rsid w:val="00E63083"/>
    <w:rsid w:val="00E630C1"/>
    <w:rsid w:val="00E6320B"/>
    <w:rsid w:val="00E63DB7"/>
    <w:rsid w:val="00E65763"/>
    <w:rsid w:val="00E667BB"/>
    <w:rsid w:val="00E66A23"/>
    <w:rsid w:val="00E66E93"/>
    <w:rsid w:val="00E67AA7"/>
    <w:rsid w:val="00E71630"/>
    <w:rsid w:val="00E719F4"/>
    <w:rsid w:val="00E71B27"/>
    <w:rsid w:val="00E72E0B"/>
    <w:rsid w:val="00E7500E"/>
    <w:rsid w:val="00E759DB"/>
    <w:rsid w:val="00E769EB"/>
    <w:rsid w:val="00E77B0C"/>
    <w:rsid w:val="00E77B47"/>
    <w:rsid w:val="00E80D66"/>
    <w:rsid w:val="00E81F3C"/>
    <w:rsid w:val="00E83757"/>
    <w:rsid w:val="00E84E9D"/>
    <w:rsid w:val="00E8567E"/>
    <w:rsid w:val="00E869FE"/>
    <w:rsid w:val="00E86EB7"/>
    <w:rsid w:val="00E87D42"/>
    <w:rsid w:val="00E909FC"/>
    <w:rsid w:val="00E90F5D"/>
    <w:rsid w:val="00E91C5C"/>
    <w:rsid w:val="00E91CD5"/>
    <w:rsid w:val="00E92861"/>
    <w:rsid w:val="00E934C7"/>
    <w:rsid w:val="00E935FC"/>
    <w:rsid w:val="00E93897"/>
    <w:rsid w:val="00E94F30"/>
    <w:rsid w:val="00E96D7E"/>
    <w:rsid w:val="00E97CCB"/>
    <w:rsid w:val="00EA0CC1"/>
    <w:rsid w:val="00EA25C6"/>
    <w:rsid w:val="00EA33C0"/>
    <w:rsid w:val="00EA3474"/>
    <w:rsid w:val="00EA35C4"/>
    <w:rsid w:val="00EA3843"/>
    <w:rsid w:val="00EA5C8E"/>
    <w:rsid w:val="00EA6237"/>
    <w:rsid w:val="00EA6AB9"/>
    <w:rsid w:val="00EB1596"/>
    <w:rsid w:val="00EB37F2"/>
    <w:rsid w:val="00EB3912"/>
    <w:rsid w:val="00EB40E3"/>
    <w:rsid w:val="00EB42EC"/>
    <w:rsid w:val="00EB60B4"/>
    <w:rsid w:val="00EB610C"/>
    <w:rsid w:val="00EB73FC"/>
    <w:rsid w:val="00EB7A04"/>
    <w:rsid w:val="00EC0C2E"/>
    <w:rsid w:val="00EC0FB2"/>
    <w:rsid w:val="00EC1FE0"/>
    <w:rsid w:val="00EC3021"/>
    <w:rsid w:val="00EC42CB"/>
    <w:rsid w:val="00EC4B5C"/>
    <w:rsid w:val="00EC5E3E"/>
    <w:rsid w:val="00EC5ED4"/>
    <w:rsid w:val="00EC60C8"/>
    <w:rsid w:val="00EC6147"/>
    <w:rsid w:val="00EC76FF"/>
    <w:rsid w:val="00EC77EE"/>
    <w:rsid w:val="00ED2989"/>
    <w:rsid w:val="00ED311B"/>
    <w:rsid w:val="00ED3B6C"/>
    <w:rsid w:val="00ED4F6F"/>
    <w:rsid w:val="00ED5D36"/>
    <w:rsid w:val="00EE0BDC"/>
    <w:rsid w:val="00EE2307"/>
    <w:rsid w:val="00EE3ADF"/>
    <w:rsid w:val="00EE66A7"/>
    <w:rsid w:val="00EE6AB9"/>
    <w:rsid w:val="00EF10EC"/>
    <w:rsid w:val="00EF5AB8"/>
    <w:rsid w:val="00F00002"/>
    <w:rsid w:val="00F00102"/>
    <w:rsid w:val="00F00AD3"/>
    <w:rsid w:val="00F00CC2"/>
    <w:rsid w:val="00F03107"/>
    <w:rsid w:val="00F03578"/>
    <w:rsid w:val="00F0446A"/>
    <w:rsid w:val="00F05792"/>
    <w:rsid w:val="00F05F96"/>
    <w:rsid w:val="00F065C6"/>
    <w:rsid w:val="00F11724"/>
    <w:rsid w:val="00F12509"/>
    <w:rsid w:val="00F153B2"/>
    <w:rsid w:val="00F15C2F"/>
    <w:rsid w:val="00F16BE7"/>
    <w:rsid w:val="00F1731D"/>
    <w:rsid w:val="00F20F40"/>
    <w:rsid w:val="00F2179B"/>
    <w:rsid w:val="00F21B79"/>
    <w:rsid w:val="00F228AB"/>
    <w:rsid w:val="00F24C24"/>
    <w:rsid w:val="00F24F11"/>
    <w:rsid w:val="00F25031"/>
    <w:rsid w:val="00F2766B"/>
    <w:rsid w:val="00F27E48"/>
    <w:rsid w:val="00F27E5D"/>
    <w:rsid w:val="00F32137"/>
    <w:rsid w:val="00F323D0"/>
    <w:rsid w:val="00F32DAC"/>
    <w:rsid w:val="00F36379"/>
    <w:rsid w:val="00F40C78"/>
    <w:rsid w:val="00F40E3E"/>
    <w:rsid w:val="00F417E6"/>
    <w:rsid w:val="00F420A0"/>
    <w:rsid w:val="00F426AA"/>
    <w:rsid w:val="00F428EF"/>
    <w:rsid w:val="00F43552"/>
    <w:rsid w:val="00F44D03"/>
    <w:rsid w:val="00F472AE"/>
    <w:rsid w:val="00F47AF2"/>
    <w:rsid w:val="00F5179D"/>
    <w:rsid w:val="00F533C8"/>
    <w:rsid w:val="00F5363A"/>
    <w:rsid w:val="00F53DB0"/>
    <w:rsid w:val="00F545FC"/>
    <w:rsid w:val="00F54BC8"/>
    <w:rsid w:val="00F563AF"/>
    <w:rsid w:val="00F57392"/>
    <w:rsid w:val="00F57E9A"/>
    <w:rsid w:val="00F605D6"/>
    <w:rsid w:val="00F634B2"/>
    <w:rsid w:val="00F63C69"/>
    <w:rsid w:val="00F63EEB"/>
    <w:rsid w:val="00F6457D"/>
    <w:rsid w:val="00F649E8"/>
    <w:rsid w:val="00F65385"/>
    <w:rsid w:val="00F65D57"/>
    <w:rsid w:val="00F6681C"/>
    <w:rsid w:val="00F71E5E"/>
    <w:rsid w:val="00F73082"/>
    <w:rsid w:val="00F748F0"/>
    <w:rsid w:val="00F75062"/>
    <w:rsid w:val="00F76A20"/>
    <w:rsid w:val="00F76FE9"/>
    <w:rsid w:val="00F7711F"/>
    <w:rsid w:val="00F77D5F"/>
    <w:rsid w:val="00F80441"/>
    <w:rsid w:val="00F80F0F"/>
    <w:rsid w:val="00F80FC1"/>
    <w:rsid w:val="00F81A8A"/>
    <w:rsid w:val="00F81E44"/>
    <w:rsid w:val="00F8485A"/>
    <w:rsid w:val="00F85338"/>
    <w:rsid w:val="00F85674"/>
    <w:rsid w:val="00F8641F"/>
    <w:rsid w:val="00F86674"/>
    <w:rsid w:val="00F86F7D"/>
    <w:rsid w:val="00F876C6"/>
    <w:rsid w:val="00F8793E"/>
    <w:rsid w:val="00F903C2"/>
    <w:rsid w:val="00F90C78"/>
    <w:rsid w:val="00F94532"/>
    <w:rsid w:val="00F94D48"/>
    <w:rsid w:val="00F95CAA"/>
    <w:rsid w:val="00F96C06"/>
    <w:rsid w:val="00F96C1F"/>
    <w:rsid w:val="00F97BB8"/>
    <w:rsid w:val="00FA2FCC"/>
    <w:rsid w:val="00FA58AC"/>
    <w:rsid w:val="00FA630D"/>
    <w:rsid w:val="00FB0218"/>
    <w:rsid w:val="00FB08E4"/>
    <w:rsid w:val="00FB0D2F"/>
    <w:rsid w:val="00FB0E27"/>
    <w:rsid w:val="00FB426B"/>
    <w:rsid w:val="00FB6542"/>
    <w:rsid w:val="00FB7163"/>
    <w:rsid w:val="00FC09A9"/>
    <w:rsid w:val="00FC1787"/>
    <w:rsid w:val="00FC29A4"/>
    <w:rsid w:val="00FC3B96"/>
    <w:rsid w:val="00FC4CE2"/>
    <w:rsid w:val="00FC79BE"/>
    <w:rsid w:val="00FC7FE0"/>
    <w:rsid w:val="00FD0100"/>
    <w:rsid w:val="00FD07E6"/>
    <w:rsid w:val="00FD09BE"/>
    <w:rsid w:val="00FD174F"/>
    <w:rsid w:val="00FD192F"/>
    <w:rsid w:val="00FD1DC3"/>
    <w:rsid w:val="00FD311C"/>
    <w:rsid w:val="00FD378F"/>
    <w:rsid w:val="00FD3FD2"/>
    <w:rsid w:val="00FD5CB0"/>
    <w:rsid w:val="00FD61AE"/>
    <w:rsid w:val="00FD6781"/>
    <w:rsid w:val="00FD7CEB"/>
    <w:rsid w:val="00FE08CD"/>
    <w:rsid w:val="00FE23AA"/>
    <w:rsid w:val="00FE26B9"/>
    <w:rsid w:val="00FE275E"/>
    <w:rsid w:val="00FE5747"/>
    <w:rsid w:val="00FE6239"/>
    <w:rsid w:val="00FE71AF"/>
    <w:rsid w:val="00FF1760"/>
    <w:rsid w:val="00FF215B"/>
    <w:rsid w:val="00FF23F2"/>
    <w:rsid w:val="00FF349C"/>
    <w:rsid w:val="00FF39C4"/>
    <w:rsid w:val="00FF5134"/>
    <w:rsid w:val="00FF525A"/>
    <w:rsid w:val="00FF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8001902"/>
  <w15:docId w15:val="{265AAD89-CC81-4227-837B-5D1F58C9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09"/>
  </w:style>
  <w:style w:type="paragraph" w:styleId="Heading1">
    <w:name w:val="heading 1"/>
    <w:basedOn w:val="Normal"/>
    <w:next w:val="Normal"/>
    <w:qFormat/>
    <w:rsid w:val="00C41C96"/>
    <w:pPr>
      <w:keepNext/>
      <w:spacing w:line="288" w:lineRule="exact"/>
      <w:ind w:left="4320"/>
      <w:outlineLvl w:val="0"/>
    </w:pPr>
    <w:rPr>
      <w:sz w:val="24"/>
    </w:rPr>
  </w:style>
  <w:style w:type="paragraph" w:styleId="Heading2">
    <w:name w:val="heading 2"/>
    <w:basedOn w:val="Normal"/>
    <w:next w:val="Normal"/>
    <w:qFormat/>
    <w:rsid w:val="00C41C96"/>
    <w:pPr>
      <w:keepNext/>
      <w:spacing w:line="288" w:lineRule="exact"/>
      <w:ind w:left="360" w:firstLine="4320"/>
      <w:outlineLvl w:val="1"/>
    </w:pPr>
    <w:rPr>
      <w:sz w:val="24"/>
    </w:rPr>
  </w:style>
  <w:style w:type="paragraph" w:styleId="Heading3">
    <w:name w:val="heading 3"/>
    <w:basedOn w:val="Normal"/>
    <w:next w:val="Normal"/>
    <w:qFormat/>
    <w:rsid w:val="00C41C96"/>
    <w:pPr>
      <w:keepNext/>
      <w:jc w:val="center"/>
      <w:outlineLvl w:val="2"/>
    </w:pPr>
    <w:rPr>
      <w:b/>
      <w:sz w:val="16"/>
    </w:rPr>
  </w:style>
  <w:style w:type="paragraph" w:styleId="Heading4">
    <w:name w:val="heading 4"/>
    <w:basedOn w:val="Normal"/>
    <w:next w:val="Normal"/>
    <w:link w:val="Heading4Char"/>
    <w:qFormat/>
    <w:rsid w:val="00C41C96"/>
    <w:pPr>
      <w:keepNext/>
      <w:ind w:left="360"/>
      <w:jc w:val="center"/>
      <w:outlineLvl w:val="3"/>
    </w:pPr>
    <w:rPr>
      <w:b/>
    </w:rPr>
  </w:style>
  <w:style w:type="paragraph" w:styleId="Heading5">
    <w:name w:val="heading 5"/>
    <w:basedOn w:val="Normal"/>
    <w:next w:val="Normal"/>
    <w:link w:val="Heading5Char"/>
    <w:unhideWhenUsed/>
    <w:qFormat/>
    <w:rsid w:val="0066734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rsid w:val="0066734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qFormat/>
    <w:rsid w:val="00D24E95"/>
    <w:pPr>
      <w:keepNext/>
      <w:widowControl w:val="0"/>
      <w:ind w:left="1440" w:firstLine="720"/>
      <w:jc w:val="both"/>
      <w:outlineLvl w:val="6"/>
    </w:pPr>
    <w:rPr>
      <w:rFonts w:ascii="Arial" w:hAnsi="Arial"/>
      <w:i/>
      <w:snapToGrid w:val="0"/>
      <w:sz w:val="16"/>
    </w:rPr>
  </w:style>
  <w:style w:type="paragraph" w:styleId="Heading8">
    <w:name w:val="heading 8"/>
    <w:basedOn w:val="Normal"/>
    <w:next w:val="Normal"/>
    <w:link w:val="Heading8Char"/>
    <w:qFormat/>
    <w:rsid w:val="00D24E95"/>
    <w:pPr>
      <w:keepNext/>
      <w:widowControl w:val="0"/>
      <w:ind w:left="1440"/>
      <w:outlineLvl w:val="7"/>
    </w:pPr>
    <w:rPr>
      <w:rFonts w:ascii="Arial" w:hAnsi="Arial"/>
      <w:i/>
      <w:snapToGrid w:val="0"/>
      <w:sz w:val="16"/>
    </w:rPr>
  </w:style>
  <w:style w:type="paragraph" w:styleId="Heading9">
    <w:name w:val="heading 9"/>
    <w:basedOn w:val="Normal"/>
    <w:next w:val="Normal"/>
    <w:link w:val="Heading9Char"/>
    <w:qFormat/>
    <w:rsid w:val="00D24E95"/>
    <w:pPr>
      <w:keepNext/>
      <w:widowControl w:val="0"/>
      <w:jc w:val="center"/>
      <w:outlineLvl w:val="8"/>
    </w:pPr>
    <w:rPr>
      <w:rFonts w:ascii="Arial" w:hAnsi="Arial"/>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C41C96"/>
  </w:style>
  <w:style w:type="paragraph" w:styleId="Header">
    <w:name w:val="header"/>
    <w:basedOn w:val="Normal"/>
    <w:link w:val="HeaderChar"/>
    <w:rsid w:val="00DC2D09"/>
    <w:pPr>
      <w:tabs>
        <w:tab w:val="center" w:pos="4320"/>
        <w:tab w:val="right" w:pos="8640"/>
      </w:tabs>
      <w:jc w:val="both"/>
    </w:pPr>
    <w:rPr>
      <w:rFonts w:ascii="Garamond" w:hAnsi="Garamond"/>
      <w:kern w:val="18"/>
    </w:rPr>
  </w:style>
  <w:style w:type="paragraph" w:styleId="BodyTextIndent">
    <w:name w:val="Body Text Indent"/>
    <w:basedOn w:val="Normal"/>
    <w:link w:val="BodyTextIndentChar"/>
    <w:rsid w:val="00C41C96"/>
    <w:pPr>
      <w:tabs>
        <w:tab w:val="left" w:pos="0"/>
        <w:tab w:val="left" w:pos="480"/>
        <w:tab w:val="left" w:pos="900"/>
        <w:tab w:val="left" w:pos="4320"/>
        <w:tab w:val="left" w:pos="5040"/>
        <w:tab w:val="left" w:pos="5760"/>
        <w:tab w:val="left" w:pos="6480"/>
        <w:tab w:val="left" w:pos="7200"/>
        <w:tab w:val="left" w:pos="7920"/>
        <w:tab w:val="left" w:pos="8640"/>
        <w:tab w:val="left" w:pos="9360"/>
      </w:tabs>
      <w:spacing w:line="288" w:lineRule="exact"/>
      <w:ind w:left="900" w:hanging="420"/>
    </w:pPr>
  </w:style>
  <w:style w:type="paragraph" w:styleId="Title">
    <w:name w:val="Title"/>
    <w:basedOn w:val="Normal"/>
    <w:qFormat/>
    <w:rsid w:val="00DC2D09"/>
    <w:pPr>
      <w:tabs>
        <w:tab w:val="left" w:pos="-1080"/>
        <w:tab w:val="left" w:pos="-360"/>
        <w:tab w:val="left" w:pos="360"/>
        <w:tab w:val="left" w:pos="11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360"/>
      <w:jc w:val="center"/>
    </w:pPr>
    <w:rPr>
      <w:rFonts w:ascii="Garamond" w:hAnsi="Garamond"/>
      <w:b/>
      <w:kern w:val="18"/>
      <w:u w:val="single"/>
    </w:rPr>
  </w:style>
  <w:style w:type="paragraph" w:styleId="BlockText">
    <w:name w:val="Block Text"/>
    <w:basedOn w:val="Normal"/>
    <w:rsid w:val="00C41C96"/>
    <w:pPr>
      <w:tabs>
        <w:tab w:val="left" w:pos="-1080"/>
        <w:tab w:val="left" w:pos="-360"/>
        <w:tab w:val="left" w:pos="360"/>
        <w:tab w:val="left" w:pos="11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ind w:left="3240" w:right="360" w:hanging="2880"/>
    </w:pPr>
    <w:rPr>
      <w:rFonts w:ascii="Garamond" w:hAnsi="Garamond"/>
      <w:kern w:val="18"/>
    </w:rPr>
  </w:style>
  <w:style w:type="paragraph" w:customStyle="1" w:styleId="SignatureJobTitle">
    <w:name w:val="Signature Job Title"/>
    <w:basedOn w:val="Signature"/>
    <w:next w:val="SignatureCompany"/>
    <w:rsid w:val="00C41C96"/>
    <w:pPr>
      <w:spacing w:before="0"/>
    </w:pPr>
  </w:style>
  <w:style w:type="paragraph" w:styleId="Signature">
    <w:name w:val="Signature"/>
    <w:basedOn w:val="Normal"/>
    <w:next w:val="SignatureJobTitle"/>
    <w:rsid w:val="00C41C96"/>
    <w:pPr>
      <w:keepNext/>
      <w:spacing w:before="880" w:line="240" w:lineRule="atLeast"/>
      <w:ind w:left="4565"/>
    </w:pPr>
    <w:rPr>
      <w:rFonts w:ascii="Garamond" w:hAnsi="Garamond"/>
      <w:kern w:val="18"/>
    </w:rPr>
  </w:style>
  <w:style w:type="paragraph" w:customStyle="1" w:styleId="SignatureCompany">
    <w:name w:val="Signature Company"/>
    <w:basedOn w:val="Signature"/>
    <w:next w:val="ReferenceInitials"/>
    <w:rsid w:val="00C41C96"/>
    <w:pPr>
      <w:spacing w:before="0"/>
    </w:pPr>
  </w:style>
  <w:style w:type="paragraph" w:customStyle="1" w:styleId="ReferenceInitials">
    <w:name w:val="Reference Initials"/>
    <w:basedOn w:val="Normal"/>
    <w:next w:val="Enclosure"/>
    <w:rsid w:val="00C41C96"/>
    <w:pPr>
      <w:keepNext/>
      <w:spacing w:before="220" w:line="240" w:lineRule="atLeast"/>
    </w:pPr>
    <w:rPr>
      <w:rFonts w:ascii="Garamond" w:hAnsi="Garamond"/>
      <w:kern w:val="18"/>
    </w:rPr>
  </w:style>
  <w:style w:type="paragraph" w:customStyle="1" w:styleId="Enclosure">
    <w:name w:val="Enclosure"/>
    <w:basedOn w:val="Normal"/>
    <w:next w:val="CcList"/>
    <w:rsid w:val="00C41C96"/>
    <w:pPr>
      <w:keepNext/>
      <w:keepLines/>
      <w:spacing w:before="120" w:after="120" w:line="240" w:lineRule="atLeast"/>
      <w:jc w:val="both"/>
    </w:pPr>
    <w:rPr>
      <w:rFonts w:ascii="Garamond" w:hAnsi="Garamond"/>
      <w:kern w:val="18"/>
    </w:rPr>
  </w:style>
  <w:style w:type="paragraph" w:customStyle="1" w:styleId="CcList">
    <w:name w:val="Cc List"/>
    <w:basedOn w:val="Normal"/>
    <w:rsid w:val="00C41C96"/>
    <w:pPr>
      <w:keepLines/>
      <w:spacing w:line="240" w:lineRule="atLeast"/>
      <w:ind w:left="360" w:hanging="360"/>
      <w:jc w:val="both"/>
    </w:pPr>
    <w:rPr>
      <w:rFonts w:ascii="Garamond" w:hAnsi="Garamond"/>
      <w:kern w:val="18"/>
    </w:rPr>
  </w:style>
  <w:style w:type="paragraph" w:customStyle="1" w:styleId="ReturnAddress">
    <w:name w:val="Return Address"/>
    <w:rsid w:val="00C41C96"/>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styleId="Footer">
    <w:name w:val="footer"/>
    <w:basedOn w:val="Normal"/>
    <w:link w:val="FooterChar"/>
    <w:uiPriority w:val="99"/>
    <w:rsid w:val="00C41C96"/>
    <w:pPr>
      <w:tabs>
        <w:tab w:val="center" w:pos="4320"/>
        <w:tab w:val="right" w:pos="8640"/>
      </w:tabs>
    </w:pPr>
  </w:style>
  <w:style w:type="paragraph" w:customStyle="1" w:styleId="Style1">
    <w:name w:val="Style1"/>
    <w:basedOn w:val="CompanyName"/>
    <w:autoRedefine/>
    <w:rsid w:val="00BF141B"/>
    <w:pPr>
      <w:framePr w:w="0" w:hRule="auto" w:wrap="auto" w:vAnchor="margin" w:hAnchor="text" w:xAlign="left" w:yAlign="inline" w:anchorLock="1"/>
      <w:spacing w:after="0"/>
      <w:jc w:val="right"/>
    </w:pPr>
    <w:rPr>
      <w:rFonts w:ascii="Times New Roman" w:hAnsi="Times New Roman"/>
      <w:spacing w:val="-20"/>
      <w:sz w:val="40"/>
      <w:szCs w:val="40"/>
      <w:u w:val="single"/>
    </w:rPr>
  </w:style>
  <w:style w:type="paragraph" w:customStyle="1" w:styleId="CompanyName">
    <w:name w:val="Company Name"/>
    <w:basedOn w:val="BodyText"/>
    <w:next w:val="Date"/>
    <w:rsid w:val="00C41C96"/>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
    <w:name w:val="Body Text"/>
    <w:basedOn w:val="Normal"/>
    <w:qFormat/>
    <w:rsid w:val="00C41C96"/>
    <w:pPr>
      <w:spacing w:after="120"/>
    </w:pPr>
  </w:style>
  <w:style w:type="paragraph" w:customStyle="1" w:styleId="Style">
    <w:name w:val="Style"/>
    <w:basedOn w:val="Normal"/>
    <w:rsid w:val="009D2BA4"/>
    <w:pPr>
      <w:widowControl w:val="0"/>
      <w:tabs>
        <w:tab w:val="left" w:pos="-1440"/>
        <w:tab w:val="left" w:pos="-720"/>
        <w:tab w:val="left" w:pos="0"/>
        <w:tab w:val="left" w:pos="740"/>
      </w:tabs>
      <w:ind w:left="1440" w:hanging="1440"/>
    </w:pPr>
    <w:rPr>
      <w:snapToGrid w:val="0"/>
      <w:sz w:val="24"/>
    </w:rPr>
  </w:style>
  <w:style w:type="paragraph" w:styleId="BodyText2">
    <w:name w:val="Body Text 2"/>
    <w:basedOn w:val="Normal"/>
    <w:link w:val="BodyText2Char"/>
    <w:rsid w:val="009D2BA4"/>
    <w:pPr>
      <w:jc w:val="both"/>
    </w:pPr>
    <w:rPr>
      <w:rFonts w:ascii="Arial" w:hAnsi="Arial"/>
      <w:sz w:val="24"/>
    </w:rPr>
  </w:style>
  <w:style w:type="character" w:customStyle="1" w:styleId="DateChar">
    <w:name w:val="Date Char"/>
    <w:basedOn w:val="DefaultParagraphFont"/>
    <w:link w:val="Date"/>
    <w:rsid w:val="003007D8"/>
  </w:style>
  <w:style w:type="character" w:customStyle="1" w:styleId="HeaderChar">
    <w:name w:val="Header Char"/>
    <w:basedOn w:val="DefaultParagraphFont"/>
    <w:link w:val="Header"/>
    <w:rsid w:val="003007D8"/>
    <w:rPr>
      <w:rFonts w:ascii="Garamond" w:hAnsi="Garamond"/>
      <w:kern w:val="18"/>
    </w:rPr>
  </w:style>
  <w:style w:type="character" w:customStyle="1" w:styleId="BodyTextIndentChar">
    <w:name w:val="Body Text Indent Char"/>
    <w:basedOn w:val="DefaultParagraphFont"/>
    <w:link w:val="BodyTextIndent"/>
    <w:rsid w:val="003007D8"/>
  </w:style>
  <w:style w:type="character" w:customStyle="1" w:styleId="FooterChar">
    <w:name w:val="Footer Char"/>
    <w:basedOn w:val="DefaultParagraphFont"/>
    <w:link w:val="Footer"/>
    <w:uiPriority w:val="99"/>
    <w:rsid w:val="003007D8"/>
  </w:style>
  <w:style w:type="character" w:customStyle="1" w:styleId="BodyText2Char">
    <w:name w:val="Body Text 2 Char"/>
    <w:basedOn w:val="DefaultParagraphFont"/>
    <w:link w:val="BodyText2"/>
    <w:rsid w:val="003007D8"/>
    <w:rPr>
      <w:rFonts w:ascii="Arial" w:hAnsi="Arial"/>
      <w:sz w:val="24"/>
    </w:rPr>
  </w:style>
  <w:style w:type="character" w:styleId="Hyperlink">
    <w:name w:val="Hyperlink"/>
    <w:basedOn w:val="DefaultParagraphFont"/>
    <w:unhideWhenUsed/>
    <w:rsid w:val="00B94AD1"/>
    <w:rPr>
      <w:color w:val="0000FF"/>
      <w:u w:val="single"/>
    </w:rPr>
  </w:style>
  <w:style w:type="paragraph" w:styleId="BalloonText">
    <w:name w:val="Balloon Text"/>
    <w:basedOn w:val="Normal"/>
    <w:link w:val="BalloonTextChar"/>
    <w:uiPriority w:val="99"/>
    <w:semiHidden/>
    <w:unhideWhenUsed/>
    <w:rsid w:val="00DC2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A87"/>
    <w:rPr>
      <w:rFonts w:ascii="Segoe UI" w:hAnsi="Segoe UI" w:cs="Segoe UI"/>
      <w:sz w:val="18"/>
      <w:szCs w:val="18"/>
    </w:rPr>
  </w:style>
  <w:style w:type="paragraph" w:styleId="ListParagraph">
    <w:name w:val="List Paragraph"/>
    <w:basedOn w:val="Normal"/>
    <w:uiPriority w:val="34"/>
    <w:qFormat/>
    <w:rsid w:val="00DC2D09"/>
    <w:pPr>
      <w:widowControl w:val="0"/>
    </w:pPr>
    <w:rPr>
      <w:rFonts w:ascii="Calibri" w:eastAsia="Calibri" w:hAnsi="Calibri"/>
      <w:sz w:val="22"/>
      <w:szCs w:val="22"/>
    </w:rPr>
  </w:style>
  <w:style w:type="paragraph" w:customStyle="1" w:styleId="TableParagraph">
    <w:name w:val="Table Paragraph"/>
    <w:basedOn w:val="Normal"/>
    <w:uiPriority w:val="1"/>
    <w:qFormat/>
    <w:rsid w:val="006A7046"/>
    <w:pPr>
      <w:widowControl w:val="0"/>
    </w:pPr>
    <w:rPr>
      <w:rFonts w:ascii="Calibri" w:eastAsia="Calibri" w:hAnsi="Calibri"/>
      <w:sz w:val="22"/>
      <w:szCs w:val="22"/>
    </w:rPr>
  </w:style>
  <w:style w:type="character" w:customStyle="1" w:styleId="Heading5Char">
    <w:name w:val="Heading 5 Char"/>
    <w:basedOn w:val="DefaultParagraphFont"/>
    <w:link w:val="Heading5"/>
    <w:uiPriority w:val="9"/>
    <w:semiHidden/>
    <w:rsid w:val="0066734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6734F"/>
    <w:rPr>
      <w:rFonts w:asciiTheme="minorHAnsi" w:eastAsiaTheme="minorEastAsia" w:hAnsiTheme="minorHAnsi" w:cstheme="minorBidi"/>
      <w:b/>
      <w:bCs/>
      <w:sz w:val="22"/>
      <w:szCs w:val="22"/>
    </w:rPr>
  </w:style>
  <w:style w:type="paragraph" w:styleId="BodyText3">
    <w:name w:val="Body Text 3"/>
    <w:basedOn w:val="Normal"/>
    <w:link w:val="BodyText3Char"/>
    <w:unhideWhenUsed/>
    <w:rsid w:val="0066734F"/>
    <w:pPr>
      <w:spacing w:after="120"/>
    </w:pPr>
    <w:rPr>
      <w:sz w:val="16"/>
      <w:szCs w:val="16"/>
    </w:rPr>
  </w:style>
  <w:style w:type="character" w:customStyle="1" w:styleId="BodyText3Char">
    <w:name w:val="Body Text 3 Char"/>
    <w:basedOn w:val="DefaultParagraphFont"/>
    <w:link w:val="BodyText3"/>
    <w:uiPriority w:val="99"/>
    <w:semiHidden/>
    <w:rsid w:val="0066734F"/>
    <w:rPr>
      <w:sz w:val="16"/>
      <w:szCs w:val="16"/>
    </w:rPr>
  </w:style>
  <w:style w:type="character" w:styleId="PageNumber">
    <w:name w:val="page number"/>
    <w:rsid w:val="00E26A6B"/>
  </w:style>
  <w:style w:type="character" w:styleId="CommentReference">
    <w:name w:val="annotation reference"/>
    <w:uiPriority w:val="99"/>
    <w:unhideWhenUsed/>
    <w:rsid w:val="00DC2D09"/>
    <w:rPr>
      <w:sz w:val="16"/>
      <w:szCs w:val="16"/>
    </w:rPr>
  </w:style>
  <w:style w:type="paragraph" w:styleId="CommentText">
    <w:name w:val="annotation text"/>
    <w:basedOn w:val="Normal"/>
    <w:link w:val="CommentTextChar"/>
    <w:uiPriority w:val="99"/>
    <w:unhideWhenUsed/>
    <w:rsid w:val="00DC2D09"/>
    <w:pPr>
      <w:widowControl w:val="0"/>
    </w:pPr>
    <w:rPr>
      <w:rFonts w:ascii="Courier" w:hAnsi="Courier"/>
      <w:snapToGrid w:val="0"/>
    </w:rPr>
  </w:style>
  <w:style w:type="character" w:customStyle="1" w:styleId="CommentTextChar">
    <w:name w:val="Comment Text Char"/>
    <w:basedOn w:val="DefaultParagraphFont"/>
    <w:link w:val="CommentText"/>
    <w:uiPriority w:val="99"/>
    <w:rsid w:val="00E26A6B"/>
    <w:rPr>
      <w:rFonts w:ascii="Courier" w:hAnsi="Courier"/>
      <w:snapToGrid w:val="0"/>
    </w:rPr>
  </w:style>
  <w:style w:type="character" w:customStyle="1" w:styleId="Heading7Char">
    <w:name w:val="Heading 7 Char"/>
    <w:basedOn w:val="DefaultParagraphFont"/>
    <w:link w:val="Heading7"/>
    <w:rsid w:val="00D24E95"/>
    <w:rPr>
      <w:rFonts w:ascii="Arial" w:hAnsi="Arial"/>
      <w:i/>
      <w:snapToGrid w:val="0"/>
      <w:sz w:val="16"/>
    </w:rPr>
  </w:style>
  <w:style w:type="character" w:customStyle="1" w:styleId="Heading8Char">
    <w:name w:val="Heading 8 Char"/>
    <w:basedOn w:val="DefaultParagraphFont"/>
    <w:link w:val="Heading8"/>
    <w:rsid w:val="00D24E95"/>
    <w:rPr>
      <w:rFonts w:ascii="Arial" w:hAnsi="Arial"/>
      <w:i/>
      <w:snapToGrid w:val="0"/>
      <w:sz w:val="16"/>
    </w:rPr>
  </w:style>
  <w:style w:type="character" w:customStyle="1" w:styleId="Heading9Char">
    <w:name w:val="Heading 9 Char"/>
    <w:basedOn w:val="DefaultParagraphFont"/>
    <w:link w:val="Heading9"/>
    <w:rsid w:val="00D24E95"/>
    <w:rPr>
      <w:rFonts w:ascii="Arial" w:hAnsi="Arial"/>
      <w:b/>
      <w:snapToGrid w:val="0"/>
      <w:sz w:val="28"/>
    </w:rPr>
  </w:style>
  <w:style w:type="character" w:styleId="FootnoteReference">
    <w:name w:val="footnote reference"/>
    <w:semiHidden/>
    <w:rsid w:val="00D24E95"/>
  </w:style>
  <w:style w:type="paragraph" w:styleId="PlainText">
    <w:name w:val="Plain Text"/>
    <w:basedOn w:val="Normal"/>
    <w:link w:val="PlainTextChar"/>
    <w:uiPriority w:val="99"/>
    <w:rsid w:val="00D24E95"/>
    <w:rPr>
      <w:rFonts w:ascii="Courier New" w:hAnsi="Courier New"/>
    </w:rPr>
  </w:style>
  <w:style w:type="character" w:customStyle="1" w:styleId="PlainTextChar">
    <w:name w:val="Plain Text Char"/>
    <w:basedOn w:val="DefaultParagraphFont"/>
    <w:link w:val="PlainText"/>
    <w:uiPriority w:val="99"/>
    <w:rsid w:val="00D24E95"/>
    <w:rPr>
      <w:rFonts w:ascii="Courier New" w:hAnsi="Courier New"/>
    </w:rPr>
  </w:style>
  <w:style w:type="paragraph" w:styleId="CommentSubject">
    <w:name w:val="annotation subject"/>
    <w:basedOn w:val="CommentText"/>
    <w:next w:val="CommentText"/>
    <w:link w:val="CommentSubjectChar"/>
    <w:rsid w:val="00D24E95"/>
    <w:rPr>
      <w:b/>
      <w:bCs/>
    </w:rPr>
  </w:style>
  <w:style w:type="character" w:customStyle="1" w:styleId="CommentSubjectChar">
    <w:name w:val="Comment Subject Char"/>
    <w:basedOn w:val="CommentTextChar"/>
    <w:link w:val="CommentSubject"/>
    <w:rsid w:val="00D24E95"/>
    <w:rPr>
      <w:rFonts w:ascii="Courier" w:hAnsi="Courier"/>
      <w:b/>
      <w:bCs/>
      <w:snapToGrid w:val="0"/>
    </w:rPr>
  </w:style>
  <w:style w:type="character" w:customStyle="1" w:styleId="Heading4Char">
    <w:name w:val="Heading 4 Char"/>
    <w:link w:val="Heading4"/>
    <w:rsid w:val="00D24E95"/>
    <w:rPr>
      <w:b/>
    </w:rPr>
  </w:style>
  <w:style w:type="paragraph" w:customStyle="1" w:styleId="CM29">
    <w:name w:val="CM29"/>
    <w:basedOn w:val="Normal"/>
    <w:next w:val="Normal"/>
    <w:uiPriority w:val="99"/>
    <w:rsid w:val="00D24E95"/>
    <w:pPr>
      <w:widowControl w:val="0"/>
      <w:autoSpaceDE w:val="0"/>
      <w:autoSpaceDN w:val="0"/>
      <w:adjustRightInd w:val="0"/>
    </w:pPr>
    <w:rPr>
      <w:rFonts w:ascii="Arial" w:hAnsi="Arial" w:cs="Arial"/>
      <w:sz w:val="24"/>
      <w:szCs w:val="24"/>
    </w:rPr>
  </w:style>
  <w:style w:type="paragraph" w:customStyle="1" w:styleId="Default">
    <w:name w:val="Default"/>
    <w:basedOn w:val="Normal"/>
    <w:rsid w:val="00D24E95"/>
    <w:pPr>
      <w:autoSpaceDE w:val="0"/>
      <w:autoSpaceDN w:val="0"/>
    </w:pPr>
    <w:rPr>
      <w:rFonts w:eastAsia="Calibri"/>
      <w:color w:val="000000"/>
      <w:sz w:val="24"/>
      <w:szCs w:val="24"/>
    </w:rPr>
  </w:style>
  <w:style w:type="paragraph" w:customStyle="1" w:styleId="paragraph">
    <w:name w:val="paragraph"/>
    <w:basedOn w:val="Normal"/>
    <w:rsid w:val="009A19A0"/>
    <w:rPr>
      <w:sz w:val="24"/>
      <w:szCs w:val="24"/>
    </w:rPr>
  </w:style>
  <w:style w:type="character" w:customStyle="1" w:styleId="normaltextrun">
    <w:name w:val="normaltextrun"/>
    <w:basedOn w:val="DefaultParagraphFont"/>
    <w:rsid w:val="009A19A0"/>
  </w:style>
  <w:style w:type="character" w:customStyle="1" w:styleId="eop">
    <w:name w:val="eop"/>
    <w:basedOn w:val="DefaultParagraphFont"/>
    <w:rsid w:val="009A19A0"/>
  </w:style>
  <w:style w:type="paragraph" w:styleId="NoSpacing">
    <w:name w:val="No Spacing"/>
    <w:uiPriority w:val="1"/>
    <w:qFormat/>
    <w:rsid w:val="00C646AE"/>
    <w:pPr>
      <w:widowControl w:val="0"/>
    </w:pPr>
    <w:rPr>
      <w:rFonts w:ascii="Courier New" w:hAnsi="Courier New"/>
      <w:snapToGrid w:val="0"/>
      <w:sz w:val="24"/>
    </w:rPr>
  </w:style>
  <w:style w:type="paragraph" w:styleId="Revision">
    <w:name w:val="Revision"/>
    <w:hidden/>
    <w:uiPriority w:val="99"/>
    <w:semiHidden/>
    <w:rsid w:val="00DC2D09"/>
  </w:style>
  <w:style w:type="table" w:styleId="TableGrid">
    <w:name w:val="Table Grid"/>
    <w:basedOn w:val="TableNormal"/>
    <w:uiPriority w:val="59"/>
    <w:rsid w:val="003D7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47099">
      <w:bodyDiv w:val="1"/>
      <w:marLeft w:val="0"/>
      <w:marRight w:val="0"/>
      <w:marTop w:val="0"/>
      <w:marBottom w:val="0"/>
      <w:divBdr>
        <w:top w:val="none" w:sz="0" w:space="0" w:color="auto"/>
        <w:left w:val="none" w:sz="0" w:space="0" w:color="auto"/>
        <w:bottom w:val="none" w:sz="0" w:space="0" w:color="auto"/>
        <w:right w:val="none" w:sz="0" w:space="0" w:color="auto"/>
      </w:divBdr>
    </w:div>
    <w:div w:id="422341408">
      <w:bodyDiv w:val="1"/>
      <w:marLeft w:val="0"/>
      <w:marRight w:val="0"/>
      <w:marTop w:val="0"/>
      <w:marBottom w:val="0"/>
      <w:divBdr>
        <w:top w:val="none" w:sz="0" w:space="0" w:color="auto"/>
        <w:left w:val="none" w:sz="0" w:space="0" w:color="auto"/>
        <w:bottom w:val="none" w:sz="0" w:space="0" w:color="auto"/>
        <w:right w:val="none" w:sz="0" w:space="0" w:color="auto"/>
      </w:divBdr>
    </w:div>
    <w:div w:id="540946421">
      <w:bodyDiv w:val="1"/>
      <w:marLeft w:val="0"/>
      <w:marRight w:val="0"/>
      <w:marTop w:val="0"/>
      <w:marBottom w:val="0"/>
      <w:divBdr>
        <w:top w:val="none" w:sz="0" w:space="0" w:color="auto"/>
        <w:left w:val="none" w:sz="0" w:space="0" w:color="auto"/>
        <w:bottom w:val="none" w:sz="0" w:space="0" w:color="auto"/>
        <w:right w:val="none" w:sz="0" w:space="0" w:color="auto"/>
      </w:divBdr>
    </w:div>
    <w:div w:id="718818569">
      <w:bodyDiv w:val="1"/>
      <w:marLeft w:val="0"/>
      <w:marRight w:val="0"/>
      <w:marTop w:val="0"/>
      <w:marBottom w:val="0"/>
      <w:divBdr>
        <w:top w:val="none" w:sz="0" w:space="0" w:color="auto"/>
        <w:left w:val="none" w:sz="0" w:space="0" w:color="auto"/>
        <w:bottom w:val="none" w:sz="0" w:space="0" w:color="auto"/>
        <w:right w:val="none" w:sz="0" w:space="0" w:color="auto"/>
      </w:divBdr>
    </w:div>
    <w:div w:id="868301151">
      <w:bodyDiv w:val="1"/>
      <w:marLeft w:val="0"/>
      <w:marRight w:val="0"/>
      <w:marTop w:val="0"/>
      <w:marBottom w:val="0"/>
      <w:divBdr>
        <w:top w:val="none" w:sz="0" w:space="0" w:color="auto"/>
        <w:left w:val="none" w:sz="0" w:space="0" w:color="auto"/>
        <w:bottom w:val="none" w:sz="0" w:space="0" w:color="auto"/>
        <w:right w:val="none" w:sz="0" w:space="0" w:color="auto"/>
      </w:divBdr>
    </w:div>
    <w:div w:id="997728313">
      <w:bodyDiv w:val="1"/>
      <w:marLeft w:val="0"/>
      <w:marRight w:val="0"/>
      <w:marTop w:val="0"/>
      <w:marBottom w:val="0"/>
      <w:divBdr>
        <w:top w:val="none" w:sz="0" w:space="0" w:color="auto"/>
        <w:left w:val="none" w:sz="0" w:space="0" w:color="auto"/>
        <w:bottom w:val="none" w:sz="0" w:space="0" w:color="auto"/>
        <w:right w:val="none" w:sz="0" w:space="0" w:color="auto"/>
      </w:divBdr>
    </w:div>
    <w:div w:id="1000161827">
      <w:bodyDiv w:val="1"/>
      <w:marLeft w:val="0"/>
      <w:marRight w:val="0"/>
      <w:marTop w:val="0"/>
      <w:marBottom w:val="0"/>
      <w:divBdr>
        <w:top w:val="none" w:sz="0" w:space="0" w:color="auto"/>
        <w:left w:val="none" w:sz="0" w:space="0" w:color="auto"/>
        <w:bottom w:val="none" w:sz="0" w:space="0" w:color="auto"/>
        <w:right w:val="none" w:sz="0" w:space="0" w:color="auto"/>
      </w:divBdr>
    </w:div>
    <w:div w:id="1134830294">
      <w:bodyDiv w:val="1"/>
      <w:marLeft w:val="0"/>
      <w:marRight w:val="0"/>
      <w:marTop w:val="0"/>
      <w:marBottom w:val="0"/>
      <w:divBdr>
        <w:top w:val="none" w:sz="0" w:space="0" w:color="auto"/>
        <w:left w:val="none" w:sz="0" w:space="0" w:color="auto"/>
        <w:bottom w:val="none" w:sz="0" w:space="0" w:color="auto"/>
        <w:right w:val="none" w:sz="0" w:space="0" w:color="auto"/>
      </w:divBdr>
    </w:div>
    <w:div w:id="1298998159">
      <w:bodyDiv w:val="1"/>
      <w:marLeft w:val="0"/>
      <w:marRight w:val="0"/>
      <w:marTop w:val="0"/>
      <w:marBottom w:val="0"/>
      <w:divBdr>
        <w:top w:val="none" w:sz="0" w:space="0" w:color="auto"/>
        <w:left w:val="none" w:sz="0" w:space="0" w:color="auto"/>
        <w:bottom w:val="none" w:sz="0" w:space="0" w:color="auto"/>
        <w:right w:val="none" w:sz="0" w:space="0" w:color="auto"/>
      </w:divBdr>
    </w:div>
    <w:div w:id="1461148271">
      <w:bodyDiv w:val="1"/>
      <w:marLeft w:val="0"/>
      <w:marRight w:val="0"/>
      <w:marTop w:val="0"/>
      <w:marBottom w:val="0"/>
      <w:divBdr>
        <w:top w:val="none" w:sz="0" w:space="0" w:color="auto"/>
        <w:left w:val="none" w:sz="0" w:space="0" w:color="auto"/>
        <w:bottom w:val="none" w:sz="0" w:space="0" w:color="auto"/>
        <w:right w:val="none" w:sz="0" w:space="0" w:color="auto"/>
      </w:divBdr>
    </w:div>
    <w:div w:id="1501850101">
      <w:bodyDiv w:val="1"/>
      <w:marLeft w:val="0"/>
      <w:marRight w:val="0"/>
      <w:marTop w:val="0"/>
      <w:marBottom w:val="0"/>
      <w:divBdr>
        <w:top w:val="none" w:sz="0" w:space="0" w:color="auto"/>
        <w:left w:val="none" w:sz="0" w:space="0" w:color="auto"/>
        <w:bottom w:val="none" w:sz="0" w:space="0" w:color="auto"/>
        <w:right w:val="none" w:sz="0" w:space="0" w:color="auto"/>
      </w:divBdr>
    </w:div>
    <w:div w:id="1526480354">
      <w:bodyDiv w:val="1"/>
      <w:marLeft w:val="0"/>
      <w:marRight w:val="0"/>
      <w:marTop w:val="0"/>
      <w:marBottom w:val="0"/>
      <w:divBdr>
        <w:top w:val="none" w:sz="0" w:space="0" w:color="auto"/>
        <w:left w:val="none" w:sz="0" w:space="0" w:color="auto"/>
        <w:bottom w:val="none" w:sz="0" w:space="0" w:color="auto"/>
        <w:right w:val="none" w:sz="0" w:space="0" w:color="auto"/>
      </w:divBdr>
    </w:div>
    <w:div w:id="1537500682">
      <w:bodyDiv w:val="1"/>
      <w:marLeft w:val="0"/>
      <w:marRight w:val="0"/>
      <w:marTop w:val="0"/>
      <w:marBottom w:val="0"/>
      <w:divBdr>
        <w:top w:val="none" w:sz="0" w:space="0" w:color="auto"/>
        <w:left w:val="none" w:sz="0" w:space="0" w:color="auto"/>
        <w:bottom w:val="none" w:sz="0" w:space="0" w:color="auto"/>
        <w:right w:val="none" w:sz="0" w:space="0" w:color="auto"/>
      </w:divBdr>
    </w:div>
    <w:div w:id="1547834156">
      <w:bodyDiv w:val="1"/>
      <w:marLeft w:val="0"/>
      <w:marRight w:val="0"/>
      <w:marTop w:val="0"/>
      <w:marBottom w:val="0"/>
      <w:divBdr>
        <w:top w:val="none" w:sz="0" w:space="0" w:color="auto"/>
        <w:left w:val="none" w:sz="0" w:space="0" w:color="auto"/>
        <w:bottom w:val="none" w:sz="0" w:space="0" w:color="auto"/>
        <w:right w:val="none" w:sz="0" w:space="0" w:color="auto"/>
      </w:divBdr>
    </w:div>
    <w:div w:id="1799957052">
      <w:bodyDiv w:val="1"/>
      <w:marLeft w:val="0"/>
      <w:marRight w:val="0"/>
      <w:marTop w:val="0"/>
      <w:marBottom w:val="0"/>
      <w:divBdr>
        <w:top w:val="none" w:sz="0" w:space="0" w:color="auto"/>
        <w:left w:val="none" w:sz="0" w:space="0" w:color="auto"/>
        <w:bottom w:val="none" w:sz="0" w:space="0" w:color="auto"/>
        <w:right w:val="none" w:sz="0" w:space="0" w:color="auto"/>
      </w:divBdr>
      <w:divsChild>
        <w:div w:id="722826368">
          <w:marLeft w:val="0"/>
          <w:marRight w:val="0"/>
          <w:marTop w:val="0"/>
          <w:marBottom w:val="0"/>
          <w:divBdr>
            <w:top w:val="none" w:sz="0" w:space="0" w:color="auto"/>
            <w:left w:val="none" w:sz="0" w:space="0" w:color="auto"/>
            <w:bottom w:val="none" w:sz="0" w:space="0" w:color="auto"/>
            <w:right w:val="none" w:sz="0" w:space="0" w:color="auto"/>
          </w:divBdr>
          <w:divsChild>
            <w:div w:id="217135986">
              <w:marLeft w:val="0"/>
              <w:marRight w:val="0"/>
              <w:marTop w:val="0"/>
              <w:marBottom w:val="0"/>
              <w:divBdr>
                <w:top w:val="none" w:sz="0" w:space="0" w:color="auto"/>
                <w:left w:val="none" w:sz="0" w:space="0" w:color="auto"/>
                <w:bottom w:val="none" w:sz="0" w:space="0" w:color="auto"/>
                <w:right w:val="none" w:sz="0" w:space="0" w:color="auto"/>
              </w:divBdr>
              <w:divsChild>
                <w:div w:id="388921670">
                  <w:marLeft w:val="0"/>
                  <w:marRight w:val="0"/>
                  <w:marTop w:val="0"/>
                  <w:marBottom w:val="0"/>
                  <w:divBdr>
                    <w:top w:val="none" w:sz="0" w:space="0" w:color="auto"/>
                    <w:left w:val="none" w:sz="0" w:space="0" w:color="auto"/>
                    <w:bottom w:val="none" w:sz="0" w:space="0" w:color="auto"/>
                    <w:right w:val="none" w:sz="0" w:space="0" w:color="auto"/>
                  </w:divBdr>
                  <w:divsChild>
                    <w:div w:id="1893419928">
                      <w:marLeft w:val="0"/>
                      <w:marRight w:val="0"/>
                      <w:marTop w:val="0"/>
                      <w:marBottom w:val="0"/>
                      <w:divBdr>
                        <w:top w:val="none" w:sz="0" w:space="0" w:color="auto"/>
                        <w:left w:val="none" w:sz="0" w:space="0" w:color="auto"/>
                        <w:bottom w:val="none" w:sz="0" w:space="0" w:color="auto"/>
                        <w:right w:val="none" w:sz="0" w:space="0" w:color="auto"/>
                      </w:divBdr>
                      <w:divsChild>
                        <w:div w:id="865409736">
                          <w:marLeft w:val="0"/>
                          <w:marRight w:val="0"/>
                          <w:marTop w:val="0"/>
                          <w:marBottom w:val="0"/>
                          <w:divBdr>
                            <w:top w:val="none" w:sz="0" w:space="0" w:color="auto"/>
                            <w:left w:val="none" w:sz="0" w:space="0" w:color="auto"/>
                            <w:bottom w:val="none" w:sz="0" w:space="0" w:color="auto"/>
                            <w:right w:val="none" w:sz="0" w:space="0" w:color="auto"/>
                          </w:divBdr>
                          <w:divsChild>
                            <w:div w:id="1347445985">
                              <w:marLeft w:val="0"/>
                              <w:marRight w:val="0"/>
                              <w:marTop w:val="0"/>
                              <w:marBottom w:val="0"/>
                              <w:divBdr>
                                <w:top w:val="none" w:sz="0" w:space="0" w:color="auto"/>
                                <w:left w:val="none" w:sz="0" w:space="0" w:color="auto"/>
                                <w:bottom w:val="none" w:sz="0" w:space="0" w:color="auto"/>
                                <w:right w:val="none" w:sz="0" w:space="0" w:color="auto"/>
                              </w:divBdr>
                              <w:divsChild>
                                <w:div w:id="842745986">
                                  <w:marLeft w:val="0"/>
                                  <w:marRight w:val="0"/>
                                  <w:marTop w:val="0"/>
                                  <w:marBottom w:val="0"/>
                                  <w:divBdr>
                                    <w:top w:val="none" w:sz="0" w:space="0" w:color="auto"/>
                                    <w:left w:val="none" w:sz="0" w:space="0" w:color="auto"/>
                                    <w:bottom w:val="none" w:sz="0" w:space="0" w:color="auto"/>
                                    <w:right w:val="none" w:sz="0" w:space="0" w:color="auto"/>
                                  </w:divBdr>
                                  <w:divsChild>
                                    <w:div w:id="13653273">
                                      <w:marLeft w:val="0"/>
                                      <w:marRight w:val="0"/>
                                      <w:marTop w:val="0"/>
                                      <w:marBottom w:val="0"/>
                                      <w:divBdr>
                                        <w:top w:val="none" w:sz="0" w:space="0" w:color="auto"/>
                                        <w:left w:val="none" w:sz="0" w:space="0" w:color="auto"/>
                                        <w:bottom w:val="none" w:sz="0" w:space="0" w:color="auto"/>
                                        <w:right w:val="none" w:sz="0" w:space="0" w:color="auto"/>
                                      </w:divBdr>
                                      <w:divsChild>
                                        <w:div w:id="757211952">
                                          <w:marLeft w:val="0"/>
                                          <w:marRight w:val="0"/>
                                          <w:marTop w:val="0"/>
                                          <w:marBottom w:val="0"/>
                                          <w:divBdr>
                                            <w:top w:val="none" w:sz="0" w:space="0" w:color="auto"/>
                                            <w:left w:val="none" w:sz="0" w:space="0" w:color="auto"/>
                                            <w:bottom w:val="none" w:sz="0" w:space="0" w:color="auto"/>
                                            <w:right w:val="none" w:sz="0" w:space="0" w:color="auto"/>
                                          </w:divBdr>
                                          <w:divsChild>
                                            <w:div w:id="465709657">
                                              <w:marLeft w:val="0"/>
                                              <w:marRight w:val="0"/>
                                              <w:marTop w:val="0"/>
                                              <w:marBottom w:val="0"/>
                                              <w:divBdr>
                                                <w:top w:val="none" w:sz="0" w:space="0" w:color="auto"/>
                                                <w:left w:val="none" w:sz="0" w:space="0" w:color="auto"/>
                                                <w:bottom w:val="none" w:sz="0" w:space="0" w:color="auto"/>
                                                <w:right w:val="none" w:sz="0" w:space="0" w:color="auto"/>
                                              </w:divBdr>
                                              <w:divsChild>
                                                <w:div w:id="2052730934">
                                                  <w:marLeft w:val="0"/>
                                                  <w:marRight w:val="0"/>
                                                  <w:marTop w:val="0"/>
                                                  <w:marBottom w:val="0"/>
                                                  <w:divBdr>
                                                    <w:top w:val="single" w:sz="6" w:space="0" w:color="D2D5D7"/>
                                                    <w:left w:val="single" w:sz="6" w:space="0" w:color="D2D5D7"/>
                                                    <w:bottom w:val="none" w:sz="0" w:space="0" w:color="auto"/>
                                                    <w:right w:val="single" w:sz="6" w:space="0" w:color="D2D5D7"/>
                                                  </w:divBdr>
                                                  <w:divsChild>
                                                    <w:div w:id="1601252141">
                                                      <w:marLeft w:val="0"/>
                                                      <w:marRight w:val="0"/>
                                                      <w:marTop w:val="0"/>
                                                      <w:marBottom w:val="0"/>
                                                      <w:divBdr>
                                                        <w:top w:val="none" w:sz="0" w:space="0" w:color="auto"/>
                                                        <w:left w:val="none" w:sz="0" w:space="0" w:color="auto"/>
                                                        <w:bottom w:val="none" w:sz="0" w:space="0" w:color="auto"/>
                                                        <w:right w:val="none" w:sz="0" w:space="0" w:color="auto"/>
                                                      </w:divBdr>
                                                      <w:divsChild>
                                                        <w:div w:id="379599889">
                                                          <w:marLeft w:val="0"/>
                                                          <w:marRight w:val="0"/>
                                                          <w:marTop w:val="0"/>
                                                          <w:marBottom w:val="0"/>
                                                          <w:divBdr>
                                                            <w:top w:val="none" w:sz="0" w:space="0" w:color="auto"/>
                                                            <w:left w:val="none" w:sz="0" w:space="0" w:color="auto"/>
                                                            <w:bottom w:val="none" w:sz="0" w:space="0" w:color="auto"/>
                                                            <w:right w:val="none" w:sz="0" w:space="0" w:color="auto"/>
                                                          </w:divBdr>
                                                          <w:divsChild>
                                                            <w:div w:id="909537542">
                                                              <w:marLeft w:val="0"/>
                                                              <w:marRight w:val="0"/>
                                                              <w:marTop w:val="0"/>
                                                              <w:marBottom w:val="0"/>
                                                              <w:divBdr>
                                                                <w:top w:val="none" w:sz="0" w:space="0" w:color="auto"/>
                                                                <w:left w:val="none" w:sz="0" w:space="0" w:color="auto"/>
                                                                <w:bottom w:val="none" w:sz="0" w:space="0" w:color="auto"/>
                                                                <w:right w:val="none" w:sz="0" w:space="0" w:color="auto"/>
                                                              </w:divBdr>
                                                              <w:divsChild>
                                                                <w:div w:id="695810010">
                                                                  <w:marLeft w:val="0"/>
                                                                  <w:marRight w:val="0"/>
                                                                  <w:marTop w:val="0"/>
                                                                  <w:marBottom w:val="0"/>
                                                                  <w:divBdr>
                                                                    <w:top w:val="none" w:sz="0" w:space="0" w:color="auto"/>
                                                                    <w:left w:val="none" w:sz="0" w:space="0" w:color="auto"/>
                                                                    <w:bottom w:val="none" w:sz="0" w:space="0" w:color="auto"/>
                                                                    <w:right w:val="none" w:sz="0" w:space="0" w:color="auto"/>
                                                                  </w:divBdr>
                                                                  <w:divsChild>
                                                                    <w:div w:id="898202997">
                                                                      <w:marLeft w:val="0"/>
                                                                      <w:marRight w:val="0"/>
                                                                      <w:marTop w:val="0"/>
                                                                      <w:marBottom w:val="0"/>
                                                                      <w:divBdr>
                                                                        <w:top w:val="none" w:sz="0" w:space="0" w:color="auto"/>
                                                                        <w:left w:val="none" w:sz="0" w:space="0" w:color="auto"/>
                                                                        <w:bottom w:val="none" w:sz="0" w:space="0" w:color="auto"/>
                                                                        <w:right w:val="none" w:sz="0" w:space="0" w:color="auto"/>
                                                                      </w:divBdr>
                                                                      <w:divsChild>
                                                                        <w:div w:id="1620378315">
                                                                          <w:marLeft w:val="0"/>
                                                                          <w:marRight w:val="0"/>
                                                                          <w:marTop w:val="0"/>
                                                                          <w:marBottom w:val="0"/>
                                                                          <w:divBdr>
                                                                            <w:top w:val="none" w:sz="0" w:space="0" w:color="auto"/>
                                                                            <w:left w:val="none" w:sz="0" w:space="0" w:color="auto"/>
                                                                            <w:bottom w:val="none" w:sz="0" w:space="0" w:color="auto"/>
                                                                            <w:right w:val="none" w:sz="0" w:space="0" w:color="auto"/>
                                                                          </w:divBdr>
                                                                          <w:divsChild>
                                                                            <w:div w:id="105005919">
                                                                              <w:marLeft w:val="0"/>
                                                                              <w:marRight w:val="0"/>
                                                                              <w:marTop w:val="0"/>
                                                                              <w:marBottom w:val="0"/>
                                                                              <w:divBdr>
                                                                                <w:top w:val="none" w:sz="0" w:space="0" w:color="auto"/>
                                                                                <w:left w:val="none" w:sz="0" w:space="0" w:color="auto"/>
                                                                                <w:bottom w:val="none" w:sz="0" w:space="0" w:color="auto"/>
                                                                                <w:right w:val="none" w:sz="0" w:space="0" w:color="auto"/>
                                                                              </w:divBdr>
                                                                            </w:div>
                                                                            <w:div w:id="194467063">
                                                                              <w:marLeft w:val="0"/>
                                                                              <w:marRight w:val="0"/>
                                                                              <w:marTop w:val="0"/>
                                                                              <w:marBottom w:val="0"/>
                                                                              <w:divBdr>
                                                                                <w:top w:val="none" w:sz="0" w:space="0" w:color="auto"/>
                                                                                <w:left w:val="none" w:sz="0" w:space="0" w:color="auto"/>
                                                                                <w:bottom w:val="none" w:sz="0" w:space="0" w:color="auto"/>
                                                                                <w:right w:val="none" w:sz="0" w:space="0" w:color="auto"/>
                                                                              </w:divBdr>
                                                                            </w:div>
                                                                            <w:div w:id="467624566">
                                                                              <w:marLeft w:val="0"/>
                                                                              <w:marRight w:val="0"/>
                                                                              <w:marTop w:val="0"/>
                                                                              <w:marBottom w:val="0"/>
                                                                              <w:divBdr>
                                                                                <w:top w:val="none" w:sz="0" w:space="0" w:color="auto"/>
                                                                                <w:left w:val="none" w:sz="0" w:space="0" w:color="auto"/>
                                                                                <w:bottom w:val="none" w:sz="0" w:space="0" w:color="auto"/>
                                                                                <w:right w:val="none" w:sz="0" w:space="0" w:color="auto"/>
                                                                              </w:divBdr>
                                                                            </w:div>
                                                                            <w:div w:id="787310202">
                                                                              <w:marLeft w:val="0"/>
                                                                              <w:marRight w:val="0"/>
                                                                              <w:marTop w:val="0"/>
                                                                              <w:marBottom w:val="0"/>
                                                                              <w:divBdr>
                                                                                <w:top w:val="none" w:sz="0" w:space="0" w:color="auto"/>
                                                                                <w:left w:val="none" w:sz="0" w:space="0" w:color="auto"/>
                                                                                <w:bottom w:val="none" w:sz="0" w:space="0" w:color="auto"/>
                                                                                <w:right w:val="none" w:sz="0" w:space="0" w:color="auto"/>
                                                                              </w:divBdr>
                                                                            </w:div>
                                                                            <w:div w:id="804198200">
                                                                              <w:marLeft w:val="0"/>
                                                                              <w:marRight w:val="0"/>
                                                                              <w:marTop w:val="0"/>
                                                                              <w:marBottom w:val="0"/>
                                                                              <w:divBdr>
                                                                                <w:top w:val="none" w:sz="0" w:space="0" w:color="auto"/>
                                                                                <w:left w:val="none" w:sz="0" w:space="0" w:color="auto"/>
                                                                                <w:bottom w:val="none" w:sz="0" w:space="0" w:color="auto"/>
                                                                                <w:right w:val="none" w:sz="0" w:space="0" w:color="auto"/>
                                                                              </w:divBdr>
                                                                            </w:div>
                                                                            <w:div w:id="826672312">
                                                                              <w:marLeft w:val="0"/>
                                                                              <w:marRight w:val="0"/>
                                                                              <w:marTop w:val="0"/>
                                                                              <w:marBottom w:val="0"/>
                                                                              <w:divBdr>
                                                                                <w:top w:val="none" w:sz="0" w:space="0" w:color="auto"/>
                                                                                <w:left w:val="none" w:sz="0" w:space="0" w:color="auto"/>
                                                                                <w:bottom w:val="none" w:sz="0" w:space="0" w:color="auto"/>
                                                                                <w:right w:val="none" w:sz="0" w:space="0" w:color="auto"/>
                                                                              </w:divBdr>
                                                                            </w:div>
                                                                            <w:div w:id="827743098">
                                                                              <w:marLeft w:val="0"/>
                                                                              <w:marRight w:val="0"/>
                                                                              <w:marTop w:val="0"/>
                                                                              <w:marBottom w:val="0"/>
                                                                              <w:divBdr>
                                                                                <w:top w:val="none" w:sz="0" w:space="0" w:color="auto"/>
                                                                                <w:left w:val="none" w:sz="0" w:space="0" w:color="auto"/>
                                                                                <w:bottom w:val="none" w:sz="0" w:space="0" w:color="auto"/>
                                                                                <w:right w:val="none" w:sz="0" w:space="0" w:color="auto"/>
                                                                              </w:divBdr>
                                                                            </w:div>
                                                                            <w:div w:id="833257455">
                                                                              <w:marLeft w:val="0"/>
                                                                              <w:marRight w:val="0"/>
                                                                              <w:marTop w:val="0"/>
                                                                              <w:marBottom w:val="0"/>
                                                                              <w:divBdr>
                                                                                <w:top w:val="none" w:sz="0" w:space="0" w:color="auto"/>
                                                                                <w:left w:val="none" w:sz="0" w:space="0" w:color="auto"/>
                                                                                <w:bottom w:val="none" w:sz="0" w:space="0" w:color="auto"/>
                                                                                <w:right w:val="none" w:sz="0" w:space="0" w:color="auto"/>
                                                                              </w:divBdr>
                                                                            </w:div>
                                                                            <w:div w:id="904071765">
                                                                              <w:marLeft w:val="0"/>
                                                                              <w:marRight w:val="0"/>
                                                                              <w:marTop w:val="0"/>
                                                                              <w:marBottom w:val="0"/>
                                                                              <w:divBdr>
                                                                                <w:top w:val="none" w:sz="0" w:space="0" w:color="auto"/>
                                                                                <w:left w:val="none" w:sz="0" w:space="0" w:color="auto"/>
                                                                                <w:bottom w:val="none" w:sz="0" w:space="0" w:color="auto"/>
                                                                                <w:right w:val="none" w:sz="0" w:space="0" w:color="auto"/>
                                                                              </w:divBdr>
                                                                            </w:div>
                                                                            <w:div w:id="1027024258">
                                                                              <w:marLeft w:val="0"/>
                                                                              <w:marRight w:val="0"/>
                                                                              <w:marTop w:val="0"/>
                                                                              <w:marBottom w:val="0"/>
                                                                              <w:divBdr>
                                                                                <w:top w:val="none" w:sz="0" w:space="0" w:color="auto"/>
                                                                                <w:left w:val="none" w:sz="0" w:space="0" w:color="auto"/>
                                                                                <w:bottom w:val="none" w:sz="0" w:space="0" w:color="auto"/>
                                                                                <w:right w:val="none" w:sz="0" w:space="0" w:color="auto"/>
                                                                              </w:divBdr>
                                                                            </w:div>
                                                                            <w:div w:id="1106736131">
                                                                              <w:marLeft w:val="0"/>
                                                                              <w:marRight w:val="0"/>
                                                                              <w:marTop w:val="0"/>
                                                                              <w:marBottom w:val="0"/>
                                                                              <w:divBdr>
                                                                                <w:top w:val="none" w:sz="0" w:space="0" w:color="auto"/>
                                                                                <w:left w:val="none" w:sz="0" w:space="0" w:color="auto"/>
                                                                                <w:bottom w:val="none" w:sz="0" w:space="0" w:color="auto"/>
                                                                                <w:right w:val="none" w:sz="0" w:space="0" w:color="auto"/>
                                                                              </w:divBdr>
                                                                            </w:div>
                                                                            <w:div w:id="1141271482">
                                                                              <w:marLeft w:val="0"/>
                                                                              <w:marRight w:val="0"/>
                                                                              <w:marTop w:val="0"/>
                                                                              <w:marBottom w:val="0"/>
                                                                              <w:divBdr>
                                                                                <w:top w:val="none" w:sz="0" w:space="0" w:color="auto"/>
                                                                                <w:left w:val="none" w:sz="0" w:space="0" w:color="auto"/>
                                                                                <w:bottom w:val="none" w:sz="0" w:space="0" w:color="auto"/>
                                                                                <w:right w:val="none" w:sz="0" w:space="0" w:color="auto"/>
                                                                              </w:divBdr>
                                                                            </w:div>
                                                                            <w:div w:id="1165978086">
                                                                              <w:marLeft w:val="0"/>
                                                                              <w:marRight w:val="0"/>
                                                                              <w:marTop w:val="0"/>
                                                                              <w:marBottom w:val="0"/>
                                                                              <w:divBdr>
                                                                                <w:top w:val="none" w:sz="0" w:space="0" w:color="auto"/>
                                                                                <w:left w:val="none" w:sz="0" w:space="0" w:color="auto"/>
                                                                                <w:bottom w:val="none" w:sz="0" w:space="0" w:color="auto"/>
                                                                                <w:right w:val="none" w:sz="0" w:space="0" w:color="auto"/>
                                                                              </w:divBdr>
                                                                            </w:div>
                                                                            <w:div w:id="1734890915">
                                                                              <w:marLeft w:val="0"/>
                                                                              <w:marRight w:val="0"/>
                                                                              <w:marTop w:val="0"/>
                                                                              <w:marBottom w:val="0"/>
                                                                              <w:divBdr>
                                                                                <w:top w:val="none" w:sz="0" w:space="0" w:color="auto"/>
                                                                                <w:left w:val="none" w:sz="0" w:space="0" w:color="auto"/>
                                                                                <w:bottom w:val="none" w:sz="0" w:space="0" w:color="auto"/>
                                                                                <w:right w:val="none" w:sz="0" w:space="0" w:color="auto"/>
                                                                              </w:divBdr>
                                                                            </w:div>
                                                                            <w:div w:id="1749955851">
                                                                              <w:marLeft w:val="0"/>
                                                                              <w:marRight w:val="0"/>
                                                                              <w:marTop w:val="0"/>
                                                                              <w:marBottom w:val="0"/>
                                                                              <w:divBdr>
                                                                                <w:top w:val="none" w:sz="0" w:space="0" w:color="auto"/>
                                                                                <w:left w:val="none" w:sz="0" w:space="0" w:color="auto"/>
                                                                                <w:bottom w:val="none" w:sz="0" w:space="0" w:color="auto"/>
                                                                                <w:right w:val="none" w:sz="0" w:space="0" w:color="auto"/>
                                                                              </w:divBdr>
                                                                            </w:div>
                                                                            <w:div w:id="1771508759">
                                                                              <w:marLeft w:val="0"/>
                                                                              <w:marRight w:val="0"/>
                                                                              <w:marTop w:val="0"/>
                                                                              <w:marBottom w:val="0"/>
                                                                              <w:divBdr>
                                                                                <w:top w:val="none" w:sz="0" w:space="0" w:color="auto"/>
                                                                                <w:left w:val="none" w:sz="0" w:space="0" w:color="auto"/>
                                                                                <w:bottom w:val="none" w:sz="0" w:space="0" w:color="auto"/>
                                                                                <w:right w:val="none" w:sz="0" w:space="0" w:color="auto"/>
                                                                              </w:divBdr>
                                                                            </w:div>
                                                                            <w:div w:id="1797992112">
                                                                              <w:marLeft w:val="0"/>
                                                                              <w:marRight w:val="0"/>
                                                                              <w:marTop w:val="0"/>
                                                                              <w:marBottom w:val="0"/>
                                                                              <w:divBdr>
                                                                                <w:top w:val="none" w:sz="0" w:space="0" w:color="auto"/>
                                                                                <w:left w:val="none" w:sz="0" w:space="0" w:color="auto"/>
                                                                                <w:bottom w:val="none" w:sz="0" w:space="0" w:color="auto"/>
                                                                                <w:right w:val="none" w:sz="0" w:space="0" w:color="auto"/>
                                                                              </w:divBdr>
                                                                            </w:div>
                                                                            <w:div w:id="1798259583">
                                                                              <w:marLeft w:val="0"/>
                                                                              <w:marRight w:val="0"/>
                                                                              <w:marTop w:val="0"/>
                                                                              <w:marBottom w:val="0"/>
                                                                              <w:divBdr>
                                                                                <w:top w:val="none" w:sz="0" w:space="0" w:color="auto"/>
                                                                                <w:left w:val="none" w:sz="0" w:space="0" w:color="auto"/>
                                                                                <w:bottom w:val="none" w:sz="0" w:space="0" w:color="auto"/>
                                                                                <w:right w:val="none" w:sz="0" w:space="0" w:color="auto"/>
                                                                              </w:divBdr>
                                                                            </w:div>
                                                                            <w:div w:id="1830052535">
                                                                              <w:marLeft w:val="0"/>
                                                                              <w:marRight w:val="0"/>
                                                                              <w:marTop w:val="0"/>
                                                                              <w:marBottom w:val="0"/>
                                                                              <w:divBdr>
                                                                                <w:top w:val="none" w:sz="0" w:space="0" w:color="auto"/>
                                                                                <w:left w:val="none" w:sz="0" w:space="0" w:color="auto"/>
                                                                                <w:bottom w:val="none" w:sz="0" w:space="0" w:color="auto"/>
                                                                                <w:right w:val="none" w:sz="0" w:space="0" w:color="auto"/>
                                                                              </w:divBdr>
                                                                            </w:div>
                                                                            <w:div w:id="1914243481">
                                                                              <w:marLeft w:val="0"/>
                                                                              <w:marRight w:val="0"/>
                                                                              <w:marTop w:val="0"/>
                                                                              <w:marBottom w:val="0"/>
                                                                              <w:divBdr>
                                                                                <w:top w:val="none" w:sz="0" w:space="0" w:color="auto"/>
                                                                                <w:left w:val="none" w:sz="0" w:space="0" w:color="auto"/>
                                                                                <w:bottom w:val="none" w:sz="0" w:space="0" w:color="auto"/>
                                                                                <w:right w:val="none" w:sz="0" w:space="0" w:color="auto"/>
                                                                              </w:divBdr>
                                                                            </w:div>
                                                                            <w:div w:id="20649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152485">
      <w:bodyDiv w:val="1"/>
      <w:marLeft w:val="0"/>
      <w:marRight w:val="0"/>
      <w:marTop w:val="0"/>
      <w:marBottom w:val="0"/>
      <w:divBdr>
        <w:top w:val="none" w:sz="0" w:space="0" w:color="auto"/>
        <w:left w:val="none" w:sz="0" w:space="0" w:color="auto"/>
        <w:bottom w:val="none" w:sz="0" w:space="0" w:color="auto"/>
        <w:right w:val="none" w:sz="0" w:space="0" w:color="auto"/>
      </w:divBdr>
    </w:div>
    <w:div w:id="1995134670">
      <w:bodyDiv w:val="1"/>
      <w:marLeft w:val="0"/>
      <w:marRight w:val="0"/>
      <w:marTop w:val="0"/>
      <w:marBottom w:val="0"/>
      <w:divBdr>
        <w:top w:val="none" w:sz="0" w:space="0" w:color="auto"/>
        <w:left w:val="none" w:sz="0" w:space="0" w:color="auto"/>
        <w:bottom w:val="none" w:sz="0" w:space="0" w:color="auto"/>
        <w:right w:val="none" w:sz="0" w:space="0" w:color="auto"/>
      </w:divBdr>
    </w:div>
    <w:div w:id="20338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gs.ny.gov/Core/docs/CertifiedNYS_SDVOB.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13" ma:contentTypeDescription="Create a new document." ma:contentTypeScope="" ma:versionID="cb4134ea59075fcf1712a9b765f86569">
  <xsd:schema xmlns:xsd="http://www.w3.org/2001/XMLSchema" xmlns:xs="http://www.w3.org/2001/XMLSchema" xmlns:p="http://schemas.microsoft.com/office/2006/metadata/properties" xmlns:ns3="cce9fbe8-e2ac-4011-9dff-b94b6a4fdceb" xmlns:ns4="2a97cd30-65f2-4c3e-84f4-b28123b56819" targetNamespace="http://schemas.microsoft.com/office/2006/metadata/properties" ma:root="true" ma:fieldsID="b1a8be98f0f497b1b7731cf3ab95b34b" ns3:_="" ns4:_="">
    <xsd:import namespace="cce9fbe8-e2ac-4011-9dff-b94b6a4fdceb"/>
    <xsd:import namespace="2a97cd30-65f2-4c3e-84f4-b28123b56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1A51A-69BD-49CB-886D-86FB02B30679}">
  <ds:schemaRefs>
    <ds:schemaRef ds:uri="http://schemas.openxmlformats.org/officeDocument/2006/bibliography"/>
  </ds:schemaRefs>
</ds:datastoreItem>
</file>

<file path=customXml/itemProps2.xml><?xml version="1.0" encoding="utf-8"?>
<ds:datastoreItem xmlns:ds="http://schemas.openxmlformats.org/officeDocument/2006/customXml" ds:itemID="{4D309DFF-CAB2-48C0-ADCC-38A2FC2F57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02525-1CDC-44F0-93D9-0C333A80F739}">
  <ds:schemaRefs>
    <ds:schemaRef ds:uri="http://schemas.microsoft.com/sharepoint/v3/contenttype/forms"/>
  </ds:schemaRefs>
</ds:datastoreItem>
</file>

<file path=customXml/itemProps4.xml><?xml version="1.0" encoding="utf-8"?>
<ds:datastoreItem xmlns:ds="http://schemas.openxmlformats.org/officeDocument/2006/customXml" ds:itemID="{25C33920-8512-4B03-96C8-7EA32AC5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9fbe8-e2ac-4011-9dff-b94b6a4fdceb"/>
    <ds:schemaRef ds:uri="2a97cd30-65f2-4c3e-84f4-b28123b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46</Pages>
  <Words>27852</Words>
  <Characters>158762</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Re:</vt:lpstr>
    </vt:vector>
  </TitlesOfParts>
  <Company>SUNY System Administration</Company>
  <LinksUpToDate>false</LinksUpToDate>
  <CharactersWithSpaces>186242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subject/>
  <dc:creator>Nancy Williams</dc:creator>
  <cp:keywords/>
  <dc:description/>
  <cp:lastModifiedBy>Miller, Jessica</cp:lastModifiedBy>
  <cp:revision>12</cp:revision>
  <cp:lastPrinted>2018-10-18T17:20:00Z</cp:lastPrinted>
  <dcterms:created xsi:type="dcterms:W3CDTF">2024-06-18T14:33:00Z</dcterms:created>
  <dcterms:modified xsi:type="dcterms:W3CDTF">2024-06-18T15:21:00Z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